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FBC75" w14:textId="77777777" w:rsidR="00C75E8B" w:rsidRPr="000750E4" w:rsidRDefault="00C75E8B" w:rsidP="00A9352E">
      <w:pPr>
        <w:pStyle w:val="Nagwek1"/>
        <w:spacing w:after="240"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UMOWA O Ś</w:t>
      </w:r>
      <w:r w:rsidRPr="000750E4">
        <w:rPr>
          <w:rFonts w:ascii="Arial" w:hAnsi="Arial" w:cs="Arial"/>
          <w:b/>
          <w:bCs/>
          <w:color w:val="000000"/>
          <w:sz w:val="22"/>
          <w:szCs w:val="22"/>
          <w:u w:color="000000"/>
          <w:lang w:val="de-DE"/>
        </w:rPr>
        <w:t>WIADCZENIE US</w:t>
      </w:r>
      <w:r w:rsidRPr="000750E4">
        <w:rPr>
          <w:rFonts w:ascii="Arial" w:hAnsi="Arial" w:cs="Arial"/>
          <w:b/>
          <w:bCs/>
          <w:color w:val="000000"/>
          <w:sz w:val="22"/>
          <w:szCs w:val="22"/>
          <w:u w:color="000000"/>
        </w:rPr>
        <w:t>ŁUG</w:t>
      </w:r>
    </w:p>
    <w:p w14:paraId="15AFBC76" w14:textId="77777777" w:rsidR="00C75E8B" w:rsidRPr="000750E4" w:rsidRDefault="00C75E8B" w:rsidP="00A9352E">
      <w:pPr>
        <w:spacing w:line="276" w:lineRule="auto"/>
        <w:rPr>
          <w:rFonts w:ascii="Arial" w:hAnsi="Arial" w:cs="Arial"/>
          <w:sz w:val="22"/>
          <w:szCs w:val="22"/>
        </w:rPr>
      </w:pPr>
      <w:r w:rsidRPr="000750E4">
        <w:rPr>
          <w:rFonts w:ascii="Arial" w:hAnsi="Arial" w:cs="Arial"/>
          <w:sz w:val="22"/>
          <w:szCs w:val="22"/>
        </w:rPr>
        <w:t>zawarta w Warszawie, [miejsce na datę] 2026  pomiędzy:</w:t>
      </w:r>
    </w:p>
    <w:p w14:paraId="15AFBC77" w14:textId="77777777" w:rsidR="00C75E8B" w:rsidRPr="000750E4" w:rsidRDefault="00C75E8B" w:rsidP="00A9352E">
      <w:pPr>
        <w:shd w:val="clear" w:color="auto" w:fill="FFFFFF"/>
        <w:rPr>
          <w:rStyle w:val="Pogrubienie"/>
          <w:rFonts w:ascii="Arial" w:hAnsi="Arial" w:cs="Arial"/>
          <w:color w:val="4F4F4F"/>
          <w:sz w:val="22"/>
          <w:szCs w:val="22"/>
        </w:rPr>
      </w:pPr>
      <w:r w:rsidRPr="000750E4">
        <w:rPr>
          <w:rFonts w:ascii="Arial" w:hAnsi="Arial" w:cs="Arial"/>
          <w:b/>
          <w:bCs/>
          <w:sz w:val="22"/>
          <w:szCs w:val="22"/>
        </w:rPr>
        <w:t>Muzeum Narodowym w Warszawie</w:t>
      </w:r>
      <w:r w:rsidRPr="000750E4">
        <w:rPr>
          <w:rFonts w:ascii="Arial" w:hAnsi="Arial" w:cs="Arial"/>
          <w:sz w:val="22"/>
          <w:szCs w:val="22"/>
        </w:rPr>
        <w:t xml:space="preserve">, 00-495 Warszawa, Al. Jerozolimskie 3, wpisanym do rejestru instytucji kultury prowadzonego przez Ministra Kultury i Dziedzictwa Narodowego pod nr RIK 23/92, posiadającym NIP 526–03-09-719 oraz REGON 000275990, </w:t>
      </w:r>
      <w:r w:rsidR="002546BD" w:rsidRPr="000750E4">
        <w:rPr>
          <w:rFonts w:ascii="Arial" w:hAnsi="Arial" w:cs="Arial"/>
          <w:sz w:val="22"/>
          <w:szCs w:val="22"/>
        </w:rPr>
        <w:t>które</w:t>
      </w:r>
      <w:r w:rsidRPr="000750E4">
        <w:rPr>
          <w:rFonts w:ascii="Arial" w:hAnsi="Arial" w:cs="Arial"/>
          <w:sz w:val="22"/>
          <w:szCs w:val="22"/>
        </w:rPr>
        <w:t xml:space="preserve"> reprezentuje:</w:t>
      </w:r>
    </w:p>
    <w:p w14:paraId="15AFBC78" w14:textId="77777777" w:rsidR="00C75E8B" w:rsidRPr="000750E4" w:rsidRDefault="00C75E8B" w:rsidP="00A9352E">
      <w:pPr>
        <w:shd w:val="clear" w:color="auto" w:fill="FFFFFF"/>
        <w:rPr>
          <w:rFonts w:ascii="Arial" w:hAnsi="Arial" w:cs="Arial"/>
          <w:color w:val="4F4F4F"/>
          <w:sz w:val="22"/>
          <w:szCs w:val="22"/>
        </w:rPr>
      </w:pPr>
      <w:r w:rsidRPr="000750E4">
        <w:rPr>
          <w:rStyle w:val="Pogrubienie"/>
          <w:rFonts w:ascii="Arial" w:hAnsi="Arial" w:cs="Arial"/>
          <w:color w:val="auto"/>
          <w:sz w:val="22"/>
          <w:szCs w:val="22"/>
        </w:rPr>
        <w:t>dr hab. Agnieszka Lajus, prof. UW - Dyrektor</w:t>
      </w:r>
      <w:r w:rsidRPr="000750E4">
        <w:rPr>
          <w:rFonts w:ascii="Arial" w:hAnsi="Arial" w:cs="Arial"/>
          <w:color w:val="auto"/>
          <w:sz w:val="22"/>
          <w:szCs w:val="22"/>
        </w:rPr>
        <w:t>,</w:t>
      </w:r>
      <w:r w:rsidRPr="000750E4">
        <w:rPr>
          <w:rFonts w:ascii="Arial" w:hAnsi="Arial" w:cs="Arial"/>
          <w:color w:val="4F4F4F"/>
          <w:sz w:val="22"/>
          <w:szCs w:val="22"/>
        </w:rPr>
        <w:t xml:space="preserve"> </w:t>
      </w:r>
      <w:r w:rsidRPr="000750E4">
        <w:rPr>
          <w:rFonts w:ascii="Arial" w:hAnsi="Arial" w:cs="Arial"/>
          <w:sz w:val="22"/>
          <w:szCs w:val="22"/>
        </w:rPr>
        <w:t>zwanym dalej „</w:t>
      </w:r>
      <w:r w:rsidRPr="000750E4">
        <w:rPr>
          <w:rFonts w:ascii="Arial" w:hAnsi="Arial" w:cs="Arial"/>
          <w:b/>
          <w:bCs/>
          <w:sz w:val="22"/>
          <w:szCs w:val="22"/>
        </w:rPr>
        <w:t>Muzeum</w:t>
      </w:r>
      <w:r w:rsidRPr="000750E4">
        <w:rPr>
          <w:rFonts w:ascii="Arial" w:hAnsi="Arial" w:cs="Arial"/>
          <w:sz w:val="22"/>
          <w:szCs w:val="22"/>
        </w:rPr>
        <w:t>”,</w:t>
      </w:r>
    </w:p>
    <w:p w14:paraId="15AFBC79" w14:textId="77777777" w:rsidR="00C75E8B" w:rsidRPr="000750E4" w:rsidRDefault="00C75E8B" w:rsidP="00A9352E">
      <w:pPr>
        <w:spacing w:line="276" w:lineRule="auto"/>
        <w:rPr>
          <w:rFonts w:ascii="Arial" w:hAnsi="Arial" w:cs="Arial"/>
          <w:sz w:val="22"/>
          <w:szCs w:val="22"/>
        </w:rPr>
      </w:pPr>
    </w:p>
    <w:p w14:paraId="15AFBC7A" w14:textId="77777777" w:rsidR="00C75E8B" w:rsidRPr="000750E4" w:rsidRDefault="00C75E8B" w:rsidP="00A9352E">
      <w:pPr>
        <w:spacing w:line="276" w:lineRule="auto"/>
        <w:rPr>
          <w:rFonts w:ascii="Arial" w:hAnsi="Arial" w:cs="Arial"/>
          <w:sz w:val="22"/>
          <w:szCs w:val="22"/>
        </w:rPr>
      </w:pPr>
      <w:r w:rsidRPr="000750E4">
        <w:rPr>
          <w:rFonts w:ascii="Arial" w:hAnsi="Arial" w:cs="Arial"/>
          <w:sz w:val="22"/>
          <w:szCs w:val="22"/>
        </w:rPr>
        <w:t>a</w:t>
      </w:r>
    </w:p>
    <w:p w14:paraId="15AFBC7B" w14:textId="77777777" w:rsidR="00C75E8B" w:rsidRPr="000750E4" w:rsidRDefault="00C75E8B" w:rsidP="00A9352E">
      <w:pPr>
        <w:spacing w:line="276" w:lineRule="auto"/>
        <w:rPr>
          <w:rFonts w:ascii="Arial" w:hAnsi="Arial" w:cs="Arial"/>
          <w:sz w:val="22"/>
          <w:szCs w:val="22"/>
        </w:rPr>
      </w:pPr>
    </w:p>
    <w:p w14:paraId="15AFBC7C" w14:textId="77777777" w:rsidR="00C75E8B" w:rsidRPr="000750E4" w:rsidRDefault="00C75E8B" w:rsidP="00A9352E">
      <w:pPr>
        <w:spacing w:line="276" w:lineRule="auto"/>
        <w:rPr>
          <w:rFonts w:ascii="Arial" w:hAnsi="Arial" w:cs="Arial"/>
          <w:sz w:val="22"/>
          <w:szCs w:val="22"/>
        </w:rPr>
      </w:pPr>
      <w:r w:rsidRPr="000750E4">
        <w:rPr>
          <w:rFonts w:ascii="Arial" w:hAnsi="Arial" w:cs="Arial"/>
          <w:sz w:val="22"/>
          <w:szCs w:val="22"/>
        </w:rPr>
        <w:t>[miejsce na wpisanie danych Wykonawcy – nazwy firmy lub imienia, nazwiska, adresu, numeru NIP lub PESEL], zwaną dalej „</w:t>
      </w:r>
      <w:r w:rsidRPr="000750E4">
        <w:rPr>
          <w:rFonts w:ascii="Arial" w:hAnsi="Arial" w:cs="Arial"/>
          <w:b/>
          <w:bCs/>
          <w:sz w:val="22"/>
          <w:szCs w:val="22"/>
        </w:rPr>
        <w:t>Wykonawcą</w:t>
      </w:r>
      <w:r w:rsidRPr="000750E4">
        <w:rPr>
          <w:rFonts w:ascii="Arial" w:hAnsi="Arial" w:cs="Arial"/>
          <w:sz w:val="22"/>
          <w:szCs w:val="22"/>
        </w:rPr>
        <w:t xml:space="preserve">”, </w:t>
      </w:r>
    </w:p>
    <w:p w14:paraId="15AFBC7D" w14:textId="77777777" w:rsidR="00C75E8B" w:rsidRPr="000750E4" w:rsidRDefault="00C75E8B" w:rsidP="00A9352E">
      <w:pPr>
        <w:spacing w:after="240" w:line="276" w:lineRule="auto"/>
        <w:rPr>
          <w:rFonts w:ascii="Arial" w:hAnsi="Arial" w:cs="Arial"/>
          <w:sz w:val="22"/>
          <w:szCs w:val="22"/>
        </w:rPr>
      </w:pPr>
    </w:p>
    <w:p w14:paraId="15AFBC7E" w14:textId="77777777" w:rsidR="00C75E8B" w:rsidRPr="000750E4" w:rsidRDefault="00C75E8B" w:rsidP="00A9352E">
      <w:pPr>
        <w:spacing w:after="240" w:line="276" w:lineRule="auto"/>
        <w:rPr>
          <w:rFonts w:ascii="Arial" w:hAnsi="Arial" w:cs="Arial"/>
          <w:sz w:val="22"/>
          <w:szCs w:val="22"/>
        </w:rPr>
      </w:pPr>
      <w:r w:rsidRPr="000750E4">
        <w:rPr>
          <w:rFonts w:ascii="Arial" w:hAnsi="Arial" w:cs="Arial"/>
          <w:sz w:val="22"/>
          <w:szCs w:val="22"/>
        </w:rPr>
        <w:t>zwanymi dalej łącznie: „</w:t>
      </w:r>
      <w:r w:rsidRPr="000750E4">
        <w:rPr>
          <w:rFonts w:ascii="Arial" w:hAnsi="Arial" w:cs="Arial"/>
          <w:b/>
          <w:bCs/>
          <w:sz w:val="22"/>
          <w:szCs w:val="22"/>
          <w:lang w:val="it-IT"/>
        </w:rPr>
        <w:t>Stronami</w:t>
      </w:r>
      <w:r w:rsidRPr="000750E4">
        <w:rPr>
          <w:rFonts w:ascii="Arial" w:hAnsi="Arial" w:cs="Arial"/>
          <w:sz w:val="22"/>
          <w:szCs w:val="22"/>
        </w:rPr>
        <w:t>”, a z osobna r</w:t>
      </w:r>
      <w:r w:rsidRPr="000750E4">
        <w:rPr>
          <w:rFonts w:ascii="Arial" w:hAnsi="Arial" w:cs="Arial"/>
          <w:sz w:val="22"/>
          <w:szCs w:val="22"/>
          <w:lang w:val="es-ES_tradnl"/>
        </w:rPr>
        <w:t>ó</w:t>
      </w:r>
      <w:r w:rsidRPr="000750E4">
        <w:rPr>
          <w:rFonts w:ascii="Arial" w:hAnsi="Arial" w:cs="Arial"/>
          <w:sz w:val="22"/>
          <w:szCs w:val="22"/>
        </w:rPr>
        <w:t>wnież „</w:t>
      </w:r>
      <w:r w:rsidRPr="000750E4">
        <w:rPr>
          <w:rFonts w:ascii="Arial" w:hAnsi="Arial" w:cs="Arial"/>
          <w:b/>
          <w:bCs/>
          <w:sz w:val="22"/>
          <w:szCs w:val="22"/>
        </w:rPr>
        <w:t>Stroną</w:t>
      </w:r>
      <w:r w:rsidRPr="000750E4">
        <w:rPr>
          <w:rFonts w:ascii="Arial" w:hAnsi="Arial" w:cs="Arial"/>
          <w:sz w:val="22"/>
          <w:szCs w:val="22"/>
        </w:rPr>
        <w:t>”</w:t>
      </w:r>
    </w:p>
    <w:p w14:paraId="15AFBC7F" w14:textId="77777777" w:rsidR="00C75E8B" w:rsidRPr="000750E4" w:rsidRDefault="00C75E8B" w:rsidP="00A9352E">
      <w:pPr>
        <w:spacing w:after="240" w:line="276" w:lineRule="auto"/>
        <w:rPr>
          <w:rFonts w:ascii="Arial" w:hAnsi="Arial" w:cs="Arial"/>
          <w:sz w:val="22"/>
          <w:szCs w:val="22"/>
        </w:rPr>
      </w:pPr>
      <w:r w:rsidRPr="000750E4">
        <w:rPr>
          <w:rFonts w:ascii="Arial" w:hAnsi="Arial" w:cs="Arial"/>
          <w:sz w:val="22"/>
          <w:szCs w:val="22"/>
        </w:rPr>
        <w:t>o następującej treś</w:t>
      </w:r>
      <w:r w:rsidRPr="000750E4">
        <w:rPr>
          <w:rFonts w:ascii="Arial" w:hAnsi="Arial" w:cs="Arial"/>
          <w:sz w:val="22"/>
          <w:szCs w:val="22"/>
          <w:lang w:val="it-IT"/>
        </w:rPr>
        <w:t>ci:</w:t>
      </w:r>
    </w:p>
    <w:p w14:paraId="15AFBC80" w14:textId="77777777" w:rsidR="00C75E8B" w:rsidRPr="000750E4" w:rsidRDefault="00C75E8B"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§1</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[Przedmiot umowy]</w:t>
      </w:r>
    </w:p>
    <w:p w14:paraId="15AFBC81" w14:textId="77777777" w:rsidR="00C75E8B" w:rsidRPr="000750E4" w:rsidRDefault="00C75E8B" w:rsidP="00A9352E">
      <w:pPr>
        <w:numPr>
          <w:ilvl w:val="0"/>
          <w:numId w:val="3"/>
        </w:numPr>
        <w:suppressAutoHyphens/>
        <w:spacing w:line="276" w:lineRule="auto"/>
        <w:rPr>
          <w:rFonts w:ascii="Arial" w:hAnsi="Arial" w:cs="Arial"/>
          <w:sz w:val="22"/>
          <w:szCs w:val="22"/>
        </w:rPr>
      </w:pPr>
      <w:r w:rsidRPr="000750E4">
        <w:rPr>
          <w:rStyle w:val="normaltextrun"/>
          <w:rFonts w:ascii="Arial" w:hAnsi="Arial" w:cs="Arial"/>
          <w:sz w:val="22"/>
          <w:szCs w:val="22"/>
        </w:rPr>
        <w:t xml:space="preserve">W ramach niniejszej Umowy Wykonawca zobowiązuje się </w:t>
      </w:r>
      <w:r w:rsidRPr="000750E4">
        <w:rPr>
          <w:rStyle w:val="normaltextrun"/>
          <w:rFonts w:ascii="Arial" w:hAnsi="Arial" w:cs="Arial"/>
          <w:sz w:val="22"/>
          <w:szCs w:val="22"/>
          <w:lang w:val="es-ES_tradnl"/>
        </w:rPr>
        <w:t xml:space="preserve">do </w:t>
      </w:r>
      <w:r w:rsidRPr="000750E4">
        <w:rPr>
          <w:rStyle w:val="normaltextrun"/>
          <w:rFonts w:ascii="Arial" w:hAnsi="Arial" w:cs="Arial"/>
          <w:sz w:val="22"/>
          <w:szCs w:val="22"/>
        </w:rPr>
        <w:t>świadczenia na rzecz Muzeum usług dydaktyczno-edukacyjnych polegających na prowadzeniu zajęć dla dzieci, młodzieży oraz os</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b dorosłych, a także działań komplementarnych, wskazanych w Ofercie Wykonawcy stanowiącej Załącznik nr 2 do Umowy.</w:t>
      </w:r>
    </w:p>
    <w:p w14:paraId="15AFBC82" w14:textId="77777777" w:rsidR="00C75E8B" w:rsidRPr="000750E4" w:rsidRDefault="00C75E8B" w:rsidP="00A9352E">
      <w:pPr>
        <w:numPr>
          <w:ilvl w:val="0"/>
          <w:numId w:val="3"/>
        </w:numPr>
        <w:suppressAutoHyphens/>
        <w:spacing w:line="276" w:lineRule="auto"/>
        <w:rPr>
          <w:rFonts w:ascii="Arial" w:hAnsi="Arial" w:cs="Arial"/>
          <w:sz w:val="22"/>
          <w:szCs w:val="22"/>
        </w:rPr>
      </w:pPr>
      <w:r w:rsidRPr="000750E4">
        <w:rPr>
          <w:rStyle w:val="normaltextrun"/>
          <w:rFonts w:ascii="Arial" w:hAnsi="Arial" w:cs="Arial"/>
          <w:sz w:val="22"/>
          <w:szCs w:val="22"/>
        </w:rPr>
        <w:t>Poprzez zajęcia edukacyjne i działania komplementarne rozumie się:</w:t>
      </w:r>
    </w:p>
    <w:p w14:paraId="15AFBC83" w14:textId="77777777" w:rsidR="00C75E8B" w:rsidRPr="000750E4" w:rsidRDefault="00C75E8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lekcję muzealną – interaktywne zajęcia dla zorganizowanych grup dzieci i młodzieży wszystkich poziomów nauczania przedszkolnego i szkolnego prowadzone w oparciu o różne metody aktywizacyjne m.in. rozmowę, ćwiczenia z wykorzystaniem kart pracy, rekwizytów, proste zadania plastyczne, aktywności ruchowe; zajęcia trwają odpowiednio: do 45 min (lekcje on-line), do 60 min (lekcje stacjonarne dla przedszkoli i klas 1-3 szkoły podstawowej), do 80 min (lekcje stacjonarne dla klas 4-8 szkół podstawowych oraz szkół ponadpodstawowych);</w:t>
      </w:r>
    </w:p>
    <w:p w14:paraId="15AFBC84" w14:textId="2DB5497A" w:rsidR="00C75E8B" w:rsidRPr="000750E4" w:rsidRDefault="00C75E8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oprowadzanie – zajęcia dla grup rodzinnych, młodzieży lub dorosłych realizowane przede wszystkim w formie podawczej w oparciu o oryginalne dzieła sztuki i artefakty; zajęcia mogą być wzbogacone o proste aktywności i wspólne rozwiązywanie zadań; zajęcia trwają odpowiednio: do 60</w:t>
      </w:r>
      <w:r w:rsidR="00803CA9">
        <w:rPr>
          <w:rStyle w:val="normaltextrun"/>
          <w:rFonts w:ascii="Arial" w:hAnsi="Arial" w:cs="Arial"/>
          <w:sz w:val="22"/>
          <w:szCs w:val="22"/>
        </w:rPr>
        <w:t xml:space="preserve"> </w:t>
      </w:r>
      <w:r w:rsidRPr="000750E4">
        <w:rPr>
          <w:rStyle w:val="normaltextrun"/>
          <w:rFonts w:ascii="Arial" w:hAnsi="Arial" w:cs="Arial"/>
          <w:sz w:val="22"/>
          <w:szCs w:val="22"/>
        </w:rPr>
        <w:t>min lub do 80 min (oprowadzanie po ekspozycjach stałych lub wystawach czasowych) do 120 min (oprowadzanie w przestrzeni miejskiej);</w:t>
      </w:r>
    </w:p>
    <w:p w14:paraId="3ED142F4" w14:textId="77777777" w:rsidR="000D4795" w:rsidRPr="00AB6DEA" w:rsidRDefault="000D4795" w:rsidP="000D4795">
      <w:pPr>
        <w:pStyle w:val="Akapitzlist"/>
        <w:numPr>
          <w:ilvl w:val="0"/>
          <w:numId w:val="2"/>
        </w:numPr>
        <w:spacing w:line="276" w:lineRule="auto"/>
        <w:rPr>
          <w:rStyle w:val="normaltextrun"/>
          <w:rFonts w:ascii="Arial" w:hAnsi="Arial" w:cs="Arial"/>
          <w:sz w:val="22"/>
          <w:szCs w:val="22"/>
        </w:rPr>
      </w:pPr>
      <w:r w:rsidRPr="00AB6DEA">
        <w:rPr>
          <w:rStyle w:val="normaltextrun"/>
          <w:rFonts w:ascii="Arial" w:hAnsi="Arial" w:cs="Arial"/>
          <w:sz w:val="22"/>
          <w:szCs w:val="22"/>
        </w:rPr>
        <w:t>warsztat – interaktywne zajęcia dla rodzin z dziećmi, młodzieży lub osób dorosłych mające na celu zdobywanie i praktyczne doskonalenie umiejętności interpretacyjnych i twórczych przez uczestników; zajęcia zakładają część teoretyczną i rozbudowaną praktyczną; w zależności od grupy docelowej i poruszanego zagadnienia warsztat może mieć charakter działania plastycznego lub interpretacyjnego; zajęcia trwają do 60 min, do 80 min lub do 120 min;</w:t>
      </w:r>
    </w:p>
    <w:p w14:paraId="15AFBC86" w14:textId="77777777" w:rsidR="0041317B" w:rsidRPr="000750E4" w:rsidRDefault="00C75E8B" w:rsidP="00A9352E">
      <w:pPr>
        <w:pStyle w:val="Akapitzlist"/>
        <w:numPr>
          <w:ilvl w:val="0"/>
          <w:numId w:val="2"/>
        </w:numPr>
        <w:spacing w:line="276" w:lineRule="auto"/>
        <w:rPr>
          <w:rStyle w:val="normaltextrun"/>
          <w:rFonts w:ascii="Arial" w:hAnsi="Arial" w:cs="Arial"/>
          <w:sz w:val="22"/>
          <w:szCs w:val="22"/>
        </w:rPr>
      </w:pPr>
      <w:r w:rsidRPr="000750E4">
        <w:rPr>
          <w:rStyle w:val="normaltextrun"/>
          <w:rFonts w:ascii="Arial" w:hAnsi="Arial" w:cs="Arial"/>
          <w:sz w:val="22"/>
          <w:szCs w:val="22"/>
        </w:rPr>
        <w:t>wykład – zajęcia w formie prelekcji dla młodzieży lub dorosłych w oparciu o prezentację multimedialną; zajęcia trwają 60 lub 80 min;</w:t>
      </w:r>
    </w:p>
    <w:p w14:paraId="145F419B" w14:textId="77777777" w:rsidR="000D4795" w:rsidRDefault="000D4795" w:rsidP="000D4795">
      <w:pPr>
        <w:pStyle w:val="Akapitzlist"/>
        <w:numPr>
          <w:ilvl w:val="0"/>
          <w:numId w:val="2"/>
        </w:numPr>
        <w:spacing w:line="276" w:lineRule="auto"/>
        <w:rPr>
          <w:rStyle w:val="normaltextrun"/>
          <w:rFonts w:ascii="Arial" w:hAnsi="Arial" w:cs="Arial"/>
          <w:sz w:val="22"/>
          <w:szCs w:val="22"/>
        </w:rPr>
      </w:pPr>
      <w:r w:rsidRPr="00AB6DEA">
        <w:rPr>
          <w:rStyle w:val="normaltextrun"/>
          <w:rFonts w:ascii="Arial" w:hAnsi="Arial" w:cs="Arial"/>
          <w:sz w:val="22"/>
          <w:szCs w:val="22"/>
        </w:rPr>
        <w:lastRenderedPageBreak/>
        <w:t>animacje – zorganizowane zabawy, proste działania plastyczne lub zadania do wykonania dla rodzin, młodzieży i dorosłych; realizowane są w trybie ciągłym, w miarę dołączania się nowych uczestników; czas trwania ustalany w oparciu o wielokrotność jednostki rozliczeniowej wynoszącej 60 min;</w:t>
      </w:r>
    </w:p>
    <w:p w14:paraId="082269CF" w14:textId="4E3EA45D" w:rsidR="000E67CA" w:rsidRDefault="000E67CA" w:rsidP="000E67CA">
      <w:pPr>
        <w:pStyle w:val="Akapitzlist"/>
        <w:numPr>
          <w:ilvl w:val="0"/>
          <w:numId w:val="2"/>
        </w:numPr>
        <w:rPr>
          <w:rStyle w:val="normaltextrun"/>
          <w:rFonts w:ascii="Arial" w:hAnsi="Arial" w:cs="Arial"/>
          <w:sz w:val="22"/>
          <w:szCs w:val="22"/>
        </w:rPr>
      </w:pPr>
      <w:r w:rsidRPr="000E67CA">
        <w:rPr>
          <w:rStyle w:val="normaltextrun"/>
          <w:rFonts w:ascii="Arial" w:hAnsi="Arial" w:cs="Arial"/>
          <w:sz w:val="22"/>
          <w:szCs w:val="22"/>
        </w:rPr>
        <w:br/>
        <w:t>prace merytoryczne i organizacyjne – działania komplementarne w stosunku do prowadzonych zajęć edukacyjnych, obejmujące wsparcie rozwoju programu edukacyjnego poprzez zlecone przez Muzeum m. in. kwerendy, pomoc w aktualizowaniu założeń zajęć, prace związane z dostosowaniem zajęć na specjalne potrzeby, tutoring, udział w nagraniach edukacyjno-promocyjnych, pozostawanie „w gotowości” na potrzeby grup specjalnych</w:t>
      </w:r>
      <w:r w:rsidR="00AE6863">
        <w:rPr>
          <w:rStyle w:val="normaltextrun"/>
          <w:rFonts w:ascii="Arial" w:hAnsi="Arial" w:cs="Arial"/>
          <w:sz w:val="22"/>
          <w:szCs w:val="22"/>
        </w:rPr>
        <w:t xml:space="preserve">; </w:t>
      </w:r>
      <w:r w:rsidRPr="000E67CA">
        <w:rPr>
          <w:rStyle w:val="normaltextrun"/>
          <w:rFonts w:ascii="Arial" w:hAnsi="Arial" w:cs="Arial"/>
          <w:sz w:val="22"/>
          <w:szCs w:val="22"/>
        </w:rPr>
        <w:t>czas trwania jednostki rozliczeniowej: 60 min;</w:t>
      </w:r>
    </w:p>
    <w:p w14:paraId="7C58F6E8" w14:textId="77777777" w:rsidR="000E67CA" w:rsidRPr="000E67CA" w:rsidRDefault="000E67CA" w:rsidP="00862FF8">
      <w:pPr>
        <w:pStyle w:val="Akapitzlist"/>
        <w:ind w:left="644"/>
        <w:rPr>
          <w:rStyle w:val="normaltextrun"/>
          <w:rFonts w:ascii="Arial" w:hAnsi="Arial" w:cs="Arial"/>
          <w:sz w:val="22"/>
          <w:szCs w:val="22"/>
        </w:rPr>
      </w:pPr>
    </w:p>
    <w:p w14:paraId="58352E9B" w14:textId="77777777" w:rsidR="00172FD4" w:rsidRPr="00172FD4" w:rsidRDefault="00172FD4" w:rsidP="00862FF8">
      <w:pPr>
        <w:spacing w:line="276" w:lineRule="auto"/>
        <w:ind w:left="284"/>
        <w:rPr>
          <w:rStyle w:val="normaltextrun"/>
          <w:rFonts w:ascii="Arial" w:hAnsi="Arial" w:cs="Arial"/>
          <w:sz w:val="22"/>
          <w:szCs w:val="22"/>
        </w:rPr>
      </w:pPr>
    </w:p>
    <w:p w14:paraId="15AFBC89" w14:textId="77777777" w:rsidR="0041317B" w:rsidRPr="000750E4" w:rsidRDefault="0041317B" w:rsidP="00A9352E">
      <w:pPr>
        <w:pStyle w:val="Akapitzlist"/>
        <w:numPr>
          <w:ilvl w:val="0"/>
          <w:numId w:val="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Usługi dydaktyczno-edukacyjne odbywać się będą w Gmachu Głównym MNW, w Oddziałach MNW (tj. Oddziale – Muzeum Plakatu w Wilanowie, Oddziale – Muzeum Rzeźby im. X. Dunikowskiego w Kr</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 xml:space="preserve">likarni, Oddziale – Muzeum Wnętrz w Otwocku Wielkim), w innych miejscach wskazanych przez Muzeum lub on-line (decyzja w tym zakresie należy do Muzeum). </w:t>
      </w:r>
    </w:p>
    <w:p w14:paraId="15AFBC8A" w14:textId="77777777" w:rsidR="0041317B" w:rsidRPr="000750E4" w:rsidRDefault="0041317B" w:rsidP="00A9352E">
      <w:pPr>
        <w:numPr>
          <w:ilvl w:val="0"/>
          <w:numId w:val="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w porozumieniu z Muzeum przeprowadza zajęcia on-line na własnym sprzęcie i we wskazanym przez siebie miejscu. W takim przypadku Wykonawca ponosi we własnym zakresie wszelkie koszty związane z </w:t>
      </w:r>
      <w:r w:rsidR="00833318" w:rsidRPr="000750E4">
        <w:rPr>
          <w:rStyle w:val="normaltextrun"/>
          <w:rFonts w:ascii="Arial" w:hAnsi="Arial" w:cs="Arial"/>
          <w:sz w:val="22"/>
          <w:szCs w:val="22"/>
        </w:rPr>
        <w:t>przeprowadzaniem</w:t>
      </w:r>
      <w:r w:rsidRPr="000750E4">
        <w:rPr>
          <w:rStyle w:val="normaltextrun"/>
          <w:rFonts w:ascii="Arial" w:hAnsi="Arial" w:cs="Arial"/>
          <w:sz w:val="22"/>
          <w:szCs w:val="22"/>
        </w:rPr>
        <w:t xml:space="preserve"> takich zajęć, a w szczególności koszty energii, koszty związane z zapewnieniem stabilnego łącza internetowego oraz koszty sprzętu do prowadzenia zajęć, które zostają uwzględnione w uzgodnionym z Wykonawcą wynagrodzeniu.</w:t>
      </w:r>
    </w:p>
    <w:p w14:paraId="15AFBC8B" w14:textId="77777777" w:rsidR="0041317B" w:rsidRPr="000750E4" w:rsidRDefault="0041317B" w:rsidP="00A9352E">
      <w:pPr>
        <w:numPr>
          <w:ilvl w:val="0"/>
          <w:numId w:val="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Usługi dydaktyczno-edukacyjne odbywać się będą co do zasady w godzinach otwarcia Muzeum i poszczególnych Oddziałów (najczęściej stosowane godziny rozpoczęcia zajęć to: 10.00, 11.30, 13.00, 14.30, 16.00, 16.30), a sporadycznie możliwe są również terminy poza godzinami otwarcia. </w:t>
      </w:r>
    </w:p>
    <w:p w14:paraId="15AFBC8C" w14:textId="77777777" w:rsidR="0041317B" w:rsidRPr="000750E4" w:rsidRDefault="0041317B"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§2</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lang w:val="pt-PT"/>
        </w:rPr>
        <w:t>[</w:t>
      </w:r>
      <w:r w:rsidRPr="000750E4">
        <w:rPr>
          <w:rFonts w:ascii="Arial" w:hAnsi="Arial" w:cs="Arial"/>
          <w:b/>
          <w:bCs/>
          <w:color w:val="000000"/>
          <w:sz w:val="22"/>
          <w:szCs w:val="22"/>
          <w:u w:color="000000"/>
        </w:rPr>
        <w:t>Przygotowanie się do prowadzenia zajęć</w:t>
      </w:r>
      <w:r w:rsidRPr="000750E4">
        <w:rPr>
          <w:rFonts w:ascii="Arial" w:hAnsi="Arial" w:cs="Arial"/>
          <w:b/>
          <w:bCs/>
          <w:color w:val="000000"/>
          <w:sz w:val="22"/>
          <w:szCs w:val="22"/>
          <w:u w:color="000000"/>
          <w:lang w:val="pt-PT"/>
        </w:rPr>
        <w:t>]</w:t>
      </w:r>
    </w:p>
    <w:p w14:paraId="15AFBC8D" w14:textId="77777777" w:rsidR="0041317B" w:rsidRPr="000750E4" w:rsidRDefault="0041317B" w:rsidP="00A9352E">
      <w:pPr>
        <w:pStyle w:val="Akapitzlist"/>
        <w:numPr>
          <w:ilvl w:val="1"/>
          <w:numId w:val="4"/>
        </w:numPr>
        <w:suppressAutoHyphens/>
        <w:spacing w:line="276" w:lineRule="auto"/>
        <w:rPr>
          <w:rFonts w:ascii="Arial" w:hAnsi="Arial" w:cs="Arial"/>
          <w:sz w:val="22"/>
          <w:szCs w:val="22"/>
        </w:rPr>
      </w:pPr>
      <w:r w:rsidRPr="000750E4">
        <w:rPr>
          <w:rStyle w:val="normaltextrun"/>
          <w:rFonts w:ascii="Arial" w:hAnsi="Arial" w:cs="Arial"/>
          <w:sz w:val="22"/>
          <w:szCs w:val="22"/>
        </w:rPr>
        <w:t>Z zastrzeżeniem ust. 2 poniżej, Wykonawca będzie prowadził zajęcia</w:t>
      </w:r>
      <w:r w:rsidR="002C60FE">
        <w:rPr>
          <w:rStyle w:val="normaltextrun"/>
          <w:rFonts w:ascii="Arial" w:hAnsi="Arial" w:cs="Arial"/>
          <w:sz w:val="22"/>
          <w:szCs w:val="22"/>
        </w:rPr>
        <w:t xml:space="preserve"> w języku wskazanym przez Muzeum (języku polskim lub innym języku wskazanym w Ofercie Wykonawcy) </w:t>
      </w:r>
      <w:r w:rsidRPr="000750E4">
        <w:rPr>
          <w:rStyle w:val="normaltextrun"/>
          <w:rFonts w:ascii="Arial" w:hAnsi="Arial" w:cs="Arial"/>
          <w:sz w:val="22"/>
          <w:szCs w:val="22"/>
        </w:rPr>
        <w:t xml:space="preserve"> o tematyce uzgodnionej z Muzeum, wchodzącej w skład realizowanej przez Muzeum oferty edukacyjnej. Wykaz prowadzonych w Muzeum tematów zajęć stanowi Załącznik nr 1 („lista tematyczna”) do niniejszej umowy. Ponadto w trakcie obowiązywania umowy możliwe jest bieżące wprowadzanie dodatkowych tematów zajęć w związku z poszerzaniem oferty edukacyjnej Muzeum, co następować będzie poprzez jednostronną zmianę przez Muzeum Załącznika nr 1, z zastrzeżeniem jednak, że dla skuteczności zmiany wymagane jest poinformowanie Wykonawcy przez Muzeum o zmianie (w formie dokumentowej pod rygorem bezskuteczności).</w:t>
      </w:r>
    </w:p>
    <w:p w14:paraId="15AFBC8E" w14:textId="77777777"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 szczególnych wypadkach (np. w przypadku zajęć przygotowywanych na indywidualne zamówienie lub przewidzianych do realizacji w ograniczonym zakresie) Muzeum uprawnione jest do zlecania Wykonawcy – za jego zgodą – przeprowadzenia zajęć spoza listy tematycznej. </w:t>
      </w:r>
    </w:p>
    <w:p w14:paraId="15AFBC8F" w14:textId="77777777"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Przed rozpoczęciem prowadzenia zajęć o danej tematyce Wykonawca zobowiązany jest do zapoznania się z materiałami merytoryczno-dydaktycznymi (zwanymi dalej „założeniami”) dostarczonymi przez Muzeum oraz przygotowania w oparciu o nie konspektu zajęć. Konspekt zajęć Wykonawca zobowiązany jest przedstawić Muzeum </w:t>
      </w:r>
      <w:r w:rsidRPr="000750E4">
        <w:rPr>
          <w:rStyle w:val="normaltextrun"/>
          <w:rFonts w:ascii="Arial" w:hAnsi="Arial" w:cs="Arial"/>
          <w:sz w:val="22"/>
          <w:szCs w:val="22"/>
        </w:rPr>
        <w:lastRenderedPageBreak/>
        <w:t xml:space="preserve">najpóźniej na 4 tygodnie od otrzymania założeń, w każdym jednak przypadku nie później niż na dwa tygodnie przed terminem zajęć. </w:t>
      </w:r>
    </w:p>
    <w:p w14:paraId="15AFBC90" w14:textId="77777777"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Po otrzymaniu konspektu zajęć Muzeum w terminie 14 dni roboczych (przez „dni robocze” należy rozumieć dni od poniedziałku do piątku z wyłączeniem dni ustawowo wolnych od pracy) przeprowadza z Wykonawcą rozmowę merytoryczną i akceptuje konspekt bądź wskazuje obszary do dodatkowego przygotowania się przez Wykonawcę. W przypadku stwierdzenia konieczności wprowadzenia zmian w konspekcie lub dodatkowego przygotowania merytorycznego Strony ustalą termin na wdrożenie uwag, w każdym jednak przypadku nie krótszy niż 5 dni i nie dłuższy niż 2 tygodnie.</w:t>
      </w:r>
    </w:p>
    <w:p w14:paraId="15AFBC91" w14:textId="77777777"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Jeśli w latach poprzednich Wykonawca prowadził zajęcia ujęte w „liście tematycznej” na zlecenie Muzeum, nie musi ponownie przygotowywać konspektu zajęć. Wyjątkiem jest konieczność opracowania lub zaktualizowania konspektu zajęć wynikająca z wprowadzanych przez Muzeum zmian koncepcji i założeń danych zajęć.</w:t>
      </w:r>
    </w:p>
    <w:p w14:paraId="15AFBC92" w14:textId="3E9D8B0E" w:rsidR="0041317B" w:rsidRPr="000750E4" w:rsidRDefault="0041317B" w:rsidP="00A9352E">
      <w:pPr>
        <w:pStyle w:val="Akapitzlist"/>
        <w:numPr>
          <w:ilvl w:val="1"/>
          <w:numId w:val="4"/>
        </w:numPr>
        <w:suppressAutoHyphens/>
        <w:spacing w:line="276" w:lineRule="auto"/>
        <w:rPr>
          <w:rFonts w:ascii="Arial" w:hAnsi="Arial" w:cs="Arial"/>
          <w:sz w:val="22"/>
          <w:szCs w:val="22"/>
          <w:highlight w:val="yellow"/>
        </w:rPr>
      </w:pPr>
      <w:r w:rsidRPr="000750E4">
        <w:rPr>
          <w:rFonts w:ascii="Arial" w:hAnsi="Arial" w:cs="Arial"/>
          <w:sz w:val="22"/>
          <w:szCs w:val="22"/>
        </w:rPr>
        <w:t>Wykonawca zobowiązuje się, że do 31 sierpnia 202</w:t>
      </w:r>
      <w:r w:rsidR="00002CF5">
        <w:rPr>
          <w:rFonts w:ascii="Arial" w:hAnsi="Arial" w:cs="Arial"/>
          <w:sz w:val="22"/>
          <w:szCs w:val="22"/>
        </w:rPr>
        <w:t>7</w:t>
      </w:r>
      <w:r w:rsidRPr="000750E4">
        <w:rPr>
          <w:rFonts w:ascii="Arial" w:hAnsi="Arial" w:cs="Arial"/>
          <w:sz w:val="22"/>
          <w:szCs w:val="22"/>
        </w:rPr>
        <w:t xml:space="preserve"> r. będzie przygotowany do co najmniej 3 tematów zajęć ujętych w „liście tematycznej”, w tym co najmniej jeden w zadeklarowanym w zapytaniu ofertowym języku obcym. Tematy zajęć będą ustalane wspólnie przez Muzeum i Wykonawcę. Dodatkowo w razie zapotrzebowania ze strony Muzeum, Wykonawca może zostać zobowiązany przez Muzeum (wedle swobodnego uznania Muzeum) do przygotowania przynajmniej jednego tematu do wystawy czasowej. </w:t>
      </w:r>
    </w:p>
    <w:p w14:paraId="15AFBC93" w14:textId="77777777" w:rsidR="0041317B" w:rsidRPr="000750E4" w:rsidRDefault="0041317B" w:rsidP="00A9352E">
      <w:pPr>
        <w:pStyle w:val="Akapitzlist"/>
        <w:numPr>
          <w:ilvl w:val="1"/>
          <w:numId w:val="4"/>
        </w:numPr>
        <w:suppressAutoHyphens/>
        <w:spacing w:line="276" w:lineRule="auto"/>
        <w:rPr>
          <w:rFonts w:ascii="Arial" w:hAnsi="Arial" w:cs="Arial"/>
          <w:sz w:val="22"/>
          <w:szCs w:val="22"/>
        </w:rPr>
      </w:pPr>
      <w:r w:rsidRPr="000750E4">
        <w:rPr>
          <w:rStyle w:val="normaltextrun"/>
          <w:rFonts w:ascii="Arial" w:hAnsi="Arial" w:cs="Arial"/>
          <w:sz w:val="22"/>
          <w:szCs w:val="22"/>
        </w:rPr>
        <w:t>Muzeum przewiduje możliwość zlecenia istotnego zmodyfikowania zajęć w stosunku do istniejących założeń i zaakceptowanego konspektu zajęć w związku ze specjalnym zapotrzebowaniem Muzeum (np. zamówieniem zajęć specjalnych). Przez istotne zmodyfikowanie rozumie się rozszerzenie lub przeformułowanie tematyki, wprowadzenie przez Wykonawcę nowych elementów (np. dzieł, aktywności) nieuwzględnionych w założeniach. W takiej sytuacji oprócz wynagrodzenia za przeprowadzenie zajęć Wykonawcy przysługuje dodatkowe wynagrodzenie zgodnie z poz. 11 Oferty. O zastosowaniu takiego rozwiązania i dokładnej wycenie Muzeum poinformuje Wykonawcę przed przypisaniem zajęć.</w:t>
      </w:r>
    </w:p>
    <w:p w14:paraId="15AFBC94" w14:textId="77777777" w:rsidR="0041317B" w:rsidRPr="000750E4" w:rsidRDefault="0041317B" w:rsidP="00A9352E">
      <w:pPr>
        <w:pStyle w:val="Akapitzlist"/>
        <w:numPr>
          <w:ilvl w:val="1"/>
          <w:numId w:val="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ma prawo do oceny jakości świadczonych przez Wykonawcę usług. Muzeum będzie prowadziło obserwacje losowo wybranych zajęć ze szczególnym uwzględnieniem punktualności ich rozpoczęcia i zakończenia, komunikacji z grupą, poprawności merytorycznej.</w:t>
      </w:r>
    </w:p>
    <w:p w14:paraId="15AFBC95" w14:textId="77777777" w:rsidR="00172AD7" w:rsidRPr="000750E4" w:rsidRDefault="00172AD7" w:rsidP="00A9352E">
      <w:pPr>
        <w:pStyle w:val="Nagwek2"/>
        <w:rPr>
          <w:rStyle w:val="normaltextrun"/>
          <w:rFonts w:ascii="Arial" w:hAnsi="Arial" w:cs="Arial"/>
          <w:sz w:val="22"/>
          <w:szCs w:val="22"/>
        </w:rPr>
      </w:pPr>
      <w:r w:rsidRPr="000750E4">
        <w:rPr>
          <w:rFonts w:ascii="Arial" w:hAnsi="Arial" w:cs="Arial"/>
          <w:b/>
          <w:bCs/>
          <w:color w:val="000000"/>
          <w:sz w:val="22"/>
          <w:szCs w:val="22"/>
          <w:u w:color="000000"/>
        </w:rPr>
        <w:t>§3</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lang w:val="pt-PT"/>
        </w:rPr>
        <w:t>[</w:t>
      </w:r>
      <w:r w:rsidRPr="000750E4">
        <w:rPr>
          <w:rFonts w:ascii="Arial" w:hAnsi="Arial" w:cs="Arial"/>
          <w:b/>
          <w:bCs/>
          <w:color w:val="000000"/>
          <w:sz w:val="22"/>
          <w:szCs w:val="22"/>
          <w:u w:color="000000"/>
        </w:rPr>
        <w:t>Szkolenia i ewaluacja zajęć</w:t>
      </w:r>
      <w:r w:rsidRPr="000750E4">
        <w:rPr>
          <w:rFonts w:ascii="Arial" w:hAnsi="Arial" w:cs="Arial"/>
          <w:b/>
          <w:bCs/>
          <w:color w:val="000000"/>
          <w:sz w:val="22"/>
          <w:szCs w:val="22"/>
          <w:u w:color="000000"/>
          <w:lang w:val="pt-PT"/>
        </w:rPr>
        <w:t>]</w:t>
      </w:r>
    </w:p>
    <w:p w14:paraId="15AFBC96" w14:textId="77777777" w:rsidR="00172AD7" w:rsidRPr="000750E4" w:rsidRDefault="00172AD7" w:rsidP="00A9352E">
      <w:pPr>
        <w:pStyle w:val="Akapitzlist"/>
        <w:numPr>
          <w:ilvl w:val="0"/>
          <w:numId w:val="5"/>
        </w:numPr>
        <w:tabs>
          <w:tab w:val="left" w:pos="567"/>
        </w:tabs>
        <w:suppressAutoHyphens/>
        <w:spacing w:line="276" w:lineRule="auto"/>
        <w:rPr>
          <w:rFonts w:ascii="Arial" w:hAnsi="Arial" w:cs="Arial"/>
          <w:sz w:val="22"/>
          <w:szCs w:val="22"/>
        </w:rPr>
      </w:pPr>
      <w:r w:rsidRPr="000750E4">
        <w:rPr>
          <w:rStyle w:val="normaltextrun"/>
          <w:rFonts w:ascii="Arial" w:hAnsi="Arial" w:cs="Arial"/>
          <w:sz w:val="22"/>
          <w:szCs w:val="22"/>
        </w:rPr>
        <w:t>Muzeum zapewnia Wykonawcy wsparcie w podnoszeniu kompetencji merytorycznych i metodycznych niezbędnych do prowadzenia zajęć, poprzez w szczególności: dostęp do materiałów merytorycznych (założeń) dla poszczególnych zajęć, konsultacje z koordynatorami zajęć, program spotkań i szkoleń metodycznych oraz merytorycznych, możliwość korzystania z zasobów Biblioteki Muzeum, w tym wypożyczania książek.</w:t>
      </w:r>
    </w:p>
    <w:p w14:paraId="15AFBC97" w14:textId="77777777" w:rsidR="00172AD7" w:rsidRPr="000750E4" w:rsidRDefault="00172AD7" w:rsidP="00A9352E">
      <w:pPr>
        <w:pStyle w:val="Akapitzlist"/>
        <w:numPr>
          <w:ilvl w:val="0"/>
          <w:numId w:val="5"/>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Wykonawca zobowiązany jest do udziału w następujących, zorganizowanych przez Muzeum szkoleniach wstępnych: szkoleniu z zakresu bezpieczeństwa i higieny pracy, szkoleniu przeciwpożarowym, szkoleniu RODO, szkoleniu z zakresu dostępności oraz szkoleniu ze Standardów Ochrony Małoletnich, które odbędą się przed rozpoczęciem świadczenia usług. Brak odbycia szkoleń wstępnych będzie skutkował niemożnością rozpoczęcia świadczenia usług z winy Wykonawcy. Wykonawca nie musi podchodzić do poszczególnych szkoleń, o ile odbył je nie dawniej niż 24 miesiące przed złożeniem </w:t>
      </w:r>
      <w:r w:rsidR="002C60FE">
        <w:rPr>
          <w:rStyle w:val="normaltextrun"/>
          <w:rFonts w:ascii="Arial" w:hAnsi="Arial" w:cs="Arial"/>
          <w:sz w:val="22"/>
          <w:szCs w:val="22"/>
        </w:rPr>
        <w:t>O</w:t>
      </w:r>
      <w:r w:rsidRPr="000750E4">
        <w:rPr>
          <w:rStyle w:val="normaltextrun"/>
          <w:rFonts w:ascii="Arial" w:hAnsi="Arial" w:cs="Arial"/>
          <w:sz w:val="22"/>
          <w:szCs w:val="22"/>
        </w:rPr>
        <w:t>ferty.</w:t>
      </w:r>
    </w:p>
    <w:p w14:paraId="15AFBC98" w14:textId="0550FB76" w:rsidR="00172AD7" w:rsidRPr="000750E4" w:rsidRDefault="00172AD7" w:rsidP="00A9352E">
      <w:pPr>
        <w:pStyle w:val="Akapitzlist"/>
        <w:numPr>
          <w:ilvl w:val="0"/>
          <w:numId w:val="5"/>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lastRenderedPageBreak/>
        <w:t>Wykonawca zobowiązuje się do wzięcia udziału w przynajmniej dwóch szkoleniach metodycznych organizowanych przez Muzeum w okresie obowiązywania Umowy</w:t>
      </w:r>
      <w:r w:rsidR="00951F03">
        <w:rPr>
          <w:rStyle w:val="normaltextrun"/>
          <w:rFonts w:ascii="Arial" w:hAnsi="Arial" w:cs="Arial"/>
          <w:sz w:val="22"/>
          <w:szCs w:val="22"/>
        </w:rPr>
        <w:t>.</w:t>
      </w:r>
      <w:r w:rsidRPr="000750E4">
        <w:rPr>
          <w:rStyle w:val="normaltextrun"/>
          <w:rFonts w:ascii="Arial" w:hAnsi="Arial" w:cs="Arial"/>
          <w:sz w:val="22"/>
          <w:szCs w:val="22"/>
        </w:rPr>
        <w:t xml:space="preserve"> Udział w dwóch obowiązkowych szkoleniach metodycznych podlega wynagrodzeniu zgodnie z poz. 11 Oferty.</w:t>
      </w:r>
    </w:p>
    <w:p w14:paraId="15AFBC99" w14:textId="77777777" w:rsidR="00172AD7" w:rsidRPr="000750E4" w:rsidRDefault="00172AD7" w:rsidP="00A9352E">
      <w:pPr>
        <w:pStyle w:val="Akapitzlist"/>
        <w:numPr>
          <w:ilvl w:val="0"/>
          <w:numId w:val="5"/>
        </w:numPr>
        <w:tabs>
          <w:tab w:val="left" w:pos="567"/>
        </w:tabs>
        <w:suppressAutoHyphens/>
        <w:spacing w:line="276" w:lineRule="auto"/>
        <w:rPr>
          <w:rFonts w:ascii="Arial" w:hAnsi="Arial" w:cs="Arial"/>
          <w:sz w:val="22"/>
          <w:szCs w:val="22"/>
        </w:rPr>
      </w:pPr>
      <w:r w:rsidRPr="000750E4">
        <w:rPr>
          <w:rFonts w:ascii="Arial" w:hAnsi="Arial" w:cs="Arial"/>
          <w:sz w:val="22"/>
          <w:szCs w:val="22"/>
        </w:rPr>
        <w:t>Dla Wykonawcy, który przygotowuje pierwszy temat zajęć Muzeum przeprowadzi, w pierwszym miesiącu obowiązywania umowy dodatkowe warsztaty wprowadzające w specyfikę pracy z grupą. Warsztaty te nie mieszczą się w kategorii szkoleń metodycznych podlegających wynagrodzeniu, zgodnie z ust. 3 powyżej.</w:t>
      </w:r>
    </w:p>
    <w:p w14:paraId="15AFBC9A" w14:textId="77777777" w:rsidR="00172AD7" w:rsidRPr="000750E4" w:rsidRDefault="00172AD7" w:rsidP="00A9352E">
      <w:pPr>
        <w:pStyle w:val="Akapitzlist"/>
        <w:numPr>
          <w:ilvl w:val="0"/>
          <w:numId w:val="5"/>
        </w:numPr>
        <w:suppressAutoHyphens/>
        <w:spacing w:line="276" w:lineRule="auto"/>
        <w:rPr>
          <w:rStyle w:val="normaltextrun"/>
          <w:rFonts w:ascii="Arial" w:hAnsi="Arial" w:cs="Arial"/>
          <w:sz w:val="22"/>
          <w:szCs w:val="22"/>
        </w:rPr>
      </w:pPr>
      <w:r w:rsidRPr="000750E4">
        <w:rPr>
          <w:rFonts w:ascii="Arial" w:hAnsi="Arial" w:cs="Arial"/>
          <w:sz w:val="22"/>
          <w:szCs w:val="22"/>
        </w:rPr>
        <w:t xml:space="preserve">Przedstawiciel </w:t>
      </w:r>
      <w:r w:rsidRPr="000750E4">
        <w:rPr>
          <w:rStyle w:val="normaltextrun"/>
          <w:rFonts w:ascii="Arial" w:hAnsi="Arial" w:cs="Arial"/>
          <w:sz w:val="22"/>
          <w:szCs w:val="22"/>
        </w:rPr>
        <w:t>Muzeum co najmniej dwa razy w roku będzie prowadził ewaluacje wybranych zajęć. Ewaluacje odbywać się będą w ustalonym z Wykonawcą terminie w oparciu o przekazane wcześniej Wykonawcy kryteria. Wnioski z ewaluacji zostaną przedstawione Wykonawcy. W sytuacji, gdy wnioski z ewaluacji wskażą konieczne do poprawy elementy, Muzeum przeprowadzi ponowną ewaluację zajęć.</w:t>
      </w:r>
    </w:p>
    <w:p w14:paraId="15AFBC9B" w14:textId="77777777" w:rsidR="00550CC7" w:rsidRPr="000750E4" w:rsidRDefault="00550CC7" w:rsidP="00A9352E">
      <w:pPr>
        <w:pStyle w:val="Nagwek2"/>
        <w:spacing w:line="276" w:lineRule="auto"/>
        <w:rPr>
          <w:rStyle w:val="normaltextrun"/>
          <w:rFonts w:ascii="Arial" w:hAnsi="Arial" w:cs="Arial"/>
          <w:sz w:val="22"/>
          <w:szCs w:val="22"/>
        </w:rPr>
      </w:pPr>
      <w:r w:rsidRPr="000750E4">
        <w:rPr>
          <w:rFonts w:ascii="Arial" w:hAnsi="Arial" w:cs="Arial"/>
          <w:b/>
          <w:bCs/>
          <w:color w:val="000000"/>
          <w:sz w:val="22"/>
          <w:szCs w:val="22"/>
          <w:u w:color="000000"/>
        </w:rPr>
        <w:t>§4</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lang w:val="pt-PT"/>
        </w:rPr>
        <w:t>[</w:t>
      </w:r>
      <w:r w:rsidRPr="000750E4">
        <w:rPr>
          <w:rFonts w:ascii="Arial" w:hAnsi="Arial" w:cs="Arial"/>
          <w:b/>
          <w:bCs/>
          <w:color w:val="000000"/>
          <w:sz w:val="22"/>
          <w:szCs w:val="22"/>
          <w:u w:color="000000"/>
        </w:rPr>
        <w:t>Harmonogram realizacji usług</w:t>
      </w:r>
      <w:r w:rsidRPr="000750E4">
        <w:rPr>
          <w:rFonts w:ascii="Arial" w:hAnsi="Arial" w:cs="Arial"/>
          <w:b/>
          <w:bCs/>
          <w:color w:val="000000"/>
          <w:sz w:val="22"/>
          <w:szCs w:val="22"/>
          <w:u w:color="000000"/>
          <w:lang w:val="pt-PT"/>
        </w:rPr>
        <w:t>]</w:t>
      </w:r>
    </w:p>
    <w:p w14:paraId="15AFBC9C"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color w:val="2F5496"/>
          <w:sz w:val="22"/>
          <w:szCs w:val="22"/>
          <w:u w:color="2F5496"/>
        </w:rPr>
      </w:pPr>
      <w:r w:rsidRPr="000750E4">
        <w:rPr>
          <w:rStyle w:val="normaltextrun"/>
          <w:rFonts w:ascii="Arial" w:hAnsi="Arial" w:cs="Arial"/>
          <w:sz w:val="22"/>
          <w:szCs w:val="22"/>
        </w:rPr>
        <w:t>Przypisywanie zajęć odbywa się za pośrednictwem systemu rezerwacji, do którego Muzeum zapewnia Wykonawcy dostęp. Wykonawca zobowiązany jest do regularnego sprawdzania i potwierdzania przypisywanych mu zajęć.</w:t>
      </w:r>
    </w:p>
    <w:p w14:paraId="15AFBC9D"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highlight w:val="yellow"/>
        </w:rPr>
      </w:pPr>
      <w:r w:rsidRPr="000750E4">
        <w:rPr>
          <w:rStyle w:val="normaltextrun"/>
          <w:rFonts w:ascii="Arial" w:hAnsi="Arial" w:cs="Arial"/>
          <w:sz w:val="22"/>
          <w:szCs w:val="22"/>
        </w:rPr>
        <w:t>Podstawą do przydzielenia zajęć jest zadeklarowana przez Wykonawcę dyspozycyjność. Wykonawca do 5 dnia każdego miesiąca powinien zadeklarować w systemie dyspozycyjność na dwa kolejne miesiące (tzn. do 5 stycznia do 5 marca, itd.).</w:t>
      </w:r>
    </w:p>
    <w:p w14:paraId="7DDFD355" w14:textId="77777777" w:rsidR="00746C1B"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zobowiązuje się do zadeklarowania dyspozycyjności w wymiarze minimum 25 godzin miesięcznie, z czego</w:t>
      </w:r>
      <w:r w:rsidR="00746C1B">
        <w:rPr>
          <w:rStyle w:val="normaltextrun"/>
          <w:rFonts w:ascii="Arial" w:hAnsi="Arial" w:cs="Arial"/>
          <w:sz w:val="22"/>
          <w:szCs w:val="22"/>
        </w:rPr>
        <w:t>:</w:t>
      </w:r>
    </w:p>
    <w:p w14:paraId="15027073" w14:textId="3CEC7B71" w:rsidR="00746C1B" w:rsidRDefault="00550CC7" w:rsidP="00746C1B">
      <w:pPr>
        <w:pStyle w:val="Akapitzlist"/>
        <w:numPr>
          <w:ilvl w:val="2"/>
          <w:numId w:val="6"/>
        </w:numPr>
        <w:tabs>
          <w:tab w:val="left" w:pos="567"/>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co najmniej 15 godzin powinno przypadać w dni powszednie</w:t>
      </w:r>
      <w:r w:rsidR="00746C1B">
        <w:rPr>
          <w:rStyle w:val="normaltextrun"/>
          <w:rFonts w:ascii="Arial" w:hAnsi="Arial" w:cs="Arial"/>
          <w:sz w:val="22"/>
          <w:szCs w:val="22"/>
        </w:rPr>
        <w:t>,</w:t>
      </w:r>
    </w:p>
    <w:p w14:paraId="493DBE0E" w14:textId="55BEF6AC" w:rsidR="00746C1B" w:rsidRDefault="00BD1446" w:rsidP="00746C1B">
      <w:pPr>
        <w:pStyle w:val="Akapitzlist"/>
        <w:numPr>
          <w:ilvl w:val="2"/>
          <w:numId w:val="6"/>
        </w:numPr>
        <w:tabs>
          <w:tab w:val="left" w:pos="567"/>
          <w:tab w:val="left" w:pos="836"/>
        </w:tabs>
        <w:suppressAutoHyphens/>
        <w:spacing w:line="276" w:lineRule="auto"/>
        <w:rPr>
          <w:rStyle w:val="normaltextrun"/>
          <w:rFonts w:ascii="Arial" w:hAnsi="Arial" w:cs="Arial"/>
          <w:sz w:val="22"/>
          <w:szCs w:val="22"/>
        </w:rPr>
      </w:pPr>
      <w:r>
        <w:rPr>
          <w:rStyle w:val="normaltextrun"/>
          <w:rFonts w:ascii="Arial" w:hAnsi="Arial" w:cs="Arial"/>
          <w:sz w:val="22"/>
          <w:szCs w:val="22"/>
        </w:rPr>
        <w:t xml:space="preserve">Wykonawca </w:t>
      </w:r>
      <w:r w:rsidR="00BD60AF">
        <w:rPr>
          <w:rStyle w:val="normaltextrun"/>
          <w:rFonts w:ascii="Arial" w:hAnsi="Arial" w:cs="Arial"/>
          <w:sz w:val="22"/>
          <w:szCs w:val="22"/>
        </w:rPr>
        <w:t>zobowiązany jest do zapewnienia dyspozycyjności</w:t>
      </w:r>
      <w:r>
        <w:rPr>
          <w:rStyle w:val="normaltextrun"/>
          <w:rFonts w:ascii="Arial" w:hAnsi="Arial" w:cs="Arial"/>
          <w:sz w:val="22"/>
          <w:szCs w:val="22"/>
        </w:rPr>
        <w:t xml:space="preserve"> w dw</w:t>
      </w:r>
      <w:r w:rsidR="00BD60AF">
        <w:rPr>
          <w:rStyle w:val="normaltextrun"/>
          <w:rFonts w:ascii="Arial" w:hAnsi="Arial" w:cs="Arial"/>
          <w:sz w:val="22"/>
          <w:szCs w:val="22"/>
        </w:rPr>
        <w:t>óch dniach obligatoryjnych tj.</w:t>
      </w:r>
      <w:r>
        <w:rPr>
          <w:rStyle w:val="normaltextrun"/>
          <w:rFonts w:ascii="Arial" w:hAnsi="Arial" w:cs="Arial"/>
          <w:sz w:val="22"/>
          <w:szCs w:val="22"/>
        </w:rPr>
        <w:t>: trzecią sobotę maja</w:t>
      </w:r>
      <w:r w:rsidR="00BD60AF">
        <w:rPr>
          <w:rStyle w:val="normaltextrun"/>
          <w:rFonts w:ascii="Arial" w:hAnsi="Arial" w:cs="Arial"/>
          <w:sz w:val="22"/>
          <w:szCs w:val="22"/>
        </w:rPr>
        <w:t xml:space="preserve"> (</w:t>
      </w:r>
      <w:r>
        <w:rPr>
          <w:rStyle w:val="normaltextrun"/>
          <w:rFonts w:ascii="Arial" w:hAnsi="Arial" w:cs="Arial"/>
          <w:sz w:val="22"/>
          <w:szCs w:val="22"/>
        </w:rPr>
        <w:t>15 maja 2027 roku</w:t>
      </w:r>
      <w:r w:rsidR="00BD60AF">
        <w:rPr>
          <w:rStyle w:val="normaltextrun"/>
          <w:rFonts w:ascii="Arial" w:hAnsi="Arial" w:cs="Arial"/>
          <w:sz w:val="22"/>
          <w:szCs w:val="22"/>
        </w:rPr>
        <w:t>)</w:t>
      </w:r>
      <w:r>
        <w:rPr>
          <w:rStyle w:val="normaltextrun"/>
          <w:rFonts w:ascii="Arial" w:hAnsi="Arial" w:cs="Arial"/>
          <w:sz w:val="22"/>
          <w:szCs w:val="22"/>
        </w:rPr>
        <w:t xml:space="preserve"> oraz </w:t>
      </w:r>
      <w:r w:rsidR="00BD60AF">
        <w:rPr>
          <w:rStyle w:val="normaltextrun"/>
          <w:rFonts w:ascii="Arial" w:hAnsi="Arial" w:cs="Arial"/>
          <w:sz w:val="22"/>
          <w:szCs w:val="22"/>
        </w:rPr>
        <w:t xml:space="preserve">jedną sobotę września </w:t>
      </w:r>
      <w:r>
        <w:rPr>
          <w:rStyle w:val="normaltextrun"/>
          <w:rFonts w:ascii="Arial" w:hAnsi="Arial" w:cs="Arial"/>
          <w:sz w:val="22"/>
          <w:szCs w:val="22"/>
        </w:rPr>
        <w:t xml:space="preserve">wskazaną przez </w:t>
      </w:r>
      <w:r w:rsidR="00BD60AF">
        <w:rPr>
          <w:rStyle w:val="normaltextrun"/>
          <w:rFonts w:ascii="Arial" w:hAnsi="Arial" w:cs="Arial"/>
          <w:sz w:val="22"/>
          <w:szCs w:val="22"/>
        </w:rPr>
        <w:t>Muzeum</w:t>
      </w:r>
      <w:r>
        <w:rPr>
          <w:rStyle w:val="normaltextrun"/>
          <w:rFonts w:ascii="Arial" w:hAnsi="Arial" w:cs="Arial"/>
          <w:sz w:val="22"/>
          <w:szCs w:val="22"/>
        </w:rPr>
        <w:t xml:space="preserve"> z</w:t>
      </w:r>
      <w:r w:rsidR="00BD60AF">
        <w:rPr>
          <w:rStyle w:val="normaltextrun"/>
          <w:rFonts w:ascii="Arial" w:hAnsi="Arial" w:cs="Arial"/>
          <w:sz w:val="22"/>
          <w:szCs w:val="22"/>
        </w:rPr>
        <w:t xml:space="preserve"> co najmniej</w:t>
      </w:r>
      <w:r>
        <w:rPr>
          <w:rStyle w:val="normaltextrun"/>
          <w:rFonts w:ascii="Arial" w:hAnsi="Arial" w:cs="Arial"/>
          <w:sz w:val="22"/>
          <w:szCs w:val="22"/>
        </w:rPr>
        <w:t xml:space="preserve"> półrocznym wyprzedzeniem</w:t>
      </w:r>
      <w:r w:rsidR="00550CC7" w:rsidRPr="000750E4">
        <w:rPr>
          <w:rStyle w:val="normaltextrun"/>
          <w:rFonts w:ascii="Arial" w:hAnsi="Arial" w:cs="Arial"/>
          <w:sz w:val="22"/>
          <w:szCs w:val="22"/>
        </w:rPr>
        <w:t>.</w:t>
      </w:r>
      <w:r>
        <w:rPr>
          <w:rStyle w:val="normaltextrun"/>
          <w:rFonts w:ascii="Arial" w:hAnsi="Arial" w:cs="Arial"/>
          <w:sz w:val="22"/>
          <w:szCs w:val="22"/>
        </w:rPr>
        <w:t xml:space="preserve"> </w:t>
      </w:r>
      <w:r w:rsidR="00BD60AF">
        <w:rPr>
          <w:rStyle w:val="normaltextrun"/>
          <w:rFonts w:ascii="Arial" w:hAnsi="Arial" w:cs="Arial"/>
          <w:sz w:val="22"/>
          <w:szCs w:val="22"/>
        </w:rPr>
        <w:t>Na uzasadniony wniosek Wykonawcy, Muzeum może zwolnić Wykonawcę z obowiązku obecności w dniu obligatoryjnym.</w:t>
      </w:r>
      <w:r w:rsidR="00C10748">
        <w:rPr>
          <w:rStyle w:val="normaltextrun"/>
          <w:rFonts w:ascii="Arial" w:hAnsi="Arial" w:cs="Arial"/>
          <w:sz w:val="22"/>
          <w:szCs w:val="22"/>
        </w:rPr>
        <w:t xml:space="preserve"> </w:t>
      </w:r>
      <w:r w:rsidR="00746C1B">
        <w:rPr>
          <w:rStyle w:val="normaltextrun"/>
          <w:rFonts w:ascii="Arial" w:hAnsi="Arial" w:cs="Arial"/>
          <w:sz w:val="22"/>
          <w:szCs w:val="22"/>
        </w:rPr>
        <w:t>Wniosek powinien zostać zgłoszony z odpowiednim wyprzedzeniem i zawierać uzasadnienie. Zwolnienie wymaga uzgodnienia z Kierownikiem Działu Edukacji Muzeum.</w:t>
      </w:r>
    </w:p>
    <w:p w14:paraId="15AFBC9E" w14:textId="5F7E7E48" w:rsidR="00550CC7" w:rsidRPr="00746C1B" w:rsidRDefault="00550CC7" w:rsidP="00862FF8">
      <w:pPr>
        <w:tabs>
          <w:tab w:val="left" w:pos="567"/>
          <w:tab w:val="left" w:pos="836"/>
        </w:tabs>
        <w:suppressAutoHyphens/>
        <w:spacing w:line="276" w:lineRule="auto"/>
        <w:ind w:left="375"/>
        <w:rPr>
          <w:rStyle w:val="normaltextrun"/>
          <w:rFonts w:ascii="Arial" w:hAnsi="Arial" w:cs="Arial"/>
          <w:color w:val="2F5496"/>
          <w:sz w:val="22"/>
          <w:szCs w:val="22"/>
          <w:u w:color="2F5496"/>
        </w:rPr>
      </w:pPr>
      <w:r w:rsidRPr="00746C1B">
        <w:rPr>
          <w:rStyle w:val="normaltextrun"/>
          <w:rFonts w:ascii="Arial" w:hAnsi="Arial" w:cs="Arial"/>
          <w:sz w:val="22"/>
          <w:szCs w:val="22"/>
        </w:rPr>
        <w:t>Deklarowana dostępność powinna mieścić się w godzinach otwarcia Muzeum oraz jego Oddziałów oraz uwzględniać standardowy czas rozpoczynania i trwania zajęć ujęte w § 1 ust. 2 i 5 Umowy.</w:t>
      </w:r>
    </w:p>
    <w:p w14:paraId="15AFBC9F"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Jeśli w danym miesiącu Wykonawca nie może zadeklarować dostępności w wymiarze określonym w ust. 3 powyżej, a także w przypadku przewidzianego długotrwałego ograniczenia bądź braku dostępności Wykonawca zobowiązuje się poinformować o tym fakcie Muzeum (mailowo na adres edukacja@mnw.art.pl). W przypadku braku dostępności przez okres minimum </w:t>
      </w:r>
      <w:r w:rsidR="002C60FE">
        <w:rPr>
          <w:rStyle w:val="normaltextrun"/>
          <w:rFonts w:ascii="Arial" w:hAnsi="Arial" w:cs="Arial"/>
          <w:sz w:val="22"/>
          <w:szCs w:val="22"/>
        </w:rPr>
        <w:t>2</w:t>
      </w:r>
      <w:r w:rsidRPr="000750E4">
        <w:rPr>
          <w:rStyle w:val="normaltextrun"/>
          <w:rFonts w:ascii="Arial" w:hAnsi="Arial" w:cs="Arial"/>
          <w:sz w:val="22"/>
          <w:szCs w:val="22"/>
        </w:rPr>
        <w:t xml:space="preserve"> miesięcy i niepoinformowaniu o jego przyczynie Muzeum ma prawo rozwiązać umowę </w:t>
      </w:r>
      <w:r w:rsidR="002C60FE">
        <w:rPr>
          <w:rStyle w:val="normaltextrun"/>
          <w:rFonts w:ascii="Arial" w:hAnsi="Arial" w:cs="Arial"/>
          <w:sz w:val="22"/>
          <w:szCs w:val="22"/>
        </w:rPr>
        <w:t xml:space="preserve">ze skutkiem natychmiastowym </w:t>
      </w:r>
      <w:r w:rsidRPr="000750E4">
        <w:rPr>
          <w:rStyle w:val="normaltextrun"/>
          <w:rFonts w:ascii="Arial" w:hAnsi="Arial" w:cs="Arial"/>
          <w:sz w:val="22"/>
          <w:szCs w:val="22"/>
        </w:rPr>
        <w:t>z winy Wykonawcy.</w:t>
      </w:r>
    </w:p>
    <w:p w14:paraId="15AFBCA0"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Ustawienie dyspozycyjności jest jednoznaczne z deklaracją Wykonawcy o gotowości do świadczenia usług we wskazanych terminach. Muzeum będzie przypisywało zajęcia na bieżąco wraz z wpływającymi rezerwacjami, jednakże Wykonawca przyjmuje do wiadomości i godzi się z tym, że przypisywanie zajęć może odbywać się w wyjątkowych sytuacjach w terminie krótszym niż 24 godziny przed planowaną datą zajęć. W takiej sytuacji Muzeum będzie uprzednio kontaktowało się z Wykonawcą telefonicznie, a Wykonawca nie ma obowiązku przyjmować zlecenia na przeprowadzenie zajęć. </w:t>
      </w:r>
    </w:p>
    <w:p w14:paraId="15AFBCA1" w14:textId="2586DFE5"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lastRenderedPageBreak/>
        <w:t>Odwołanie przypisanych zajęć przez Wykonawcę możliwe jest jedynie w wyjątkowych sytuacjach i to najpóźniej na 48 godzin przed zaplanowanym terminem zajęć. Odwołanie zajęć w terminie krótszym niż 48 godzin przed zaplanowanym terminem zajęć jest dopuszczalne jedynie z przyczyn nagłych i niezależnych od Wykonawcy i dodatkowo nie więcej niż 2 razy w ciągu obowiązywania umowy.</w:t>
      </w:r>
      <w:r w:rsidR="000B7D68" w:rsidRPr="000750E4">
        <w:rPr>
          <w:rStyle w:val="normaltextrun"/>
          <w:rFonts w:ascii="Arial" w:hAnsi="Arial" w:cs="Arial"/>
          <w:sz w:val="22"/>
          <w:szCs w:val="22"/>
        </w:rPr>
        <w:t xml:space="preserve"> Zamawiający może zażądać dokumentu potwierdzającego nagłe sytuacje, w tym zwolnienia lekarskiego</w:t>
      </w:r>
      <w:r w:rsidR="002C60FE">
        <w:rPr>
          <w:rStyle w:val="normaltextrun"/>
          <w:rFonts w:ascii="Arial" w:hAnsi="Arial" w:cs="Arial"/>
          <w:sz w:val="22"/>
          <w:szCs w:val="22"/>
        </w:rPr>
        <w:t>, a ich nieprzedstawienie może skutkować stwierdzeniem braku realnej podstawy odwołania zajęć (uznanie odwołania za nieusprawiedliwione)</w:t>
      </w:r>
      <w:r w:rsidR="002C60FE" w:rsidRPr="000750E4">
        <w:rPr>
          <w:rStyle w:val="normaltextrun"/>
          <w:rFonts w:ascii="Arial" w:hAnsi="Arial" w:cs="Arial"/>
          <w:sz w:val="22"/>
          <w:szCs w:val="22"/>
        </w:rPr>
        <w:t>.</w:t>
      </w:r>
      <w:r w:rsidR="002C60FE">
        <w:rPr>
          <w:rStyle w:val="normaltextrun"/>
          <w:rFonts w:ascii="Arial" w:hAnsi="Arial" w:cs="Arial"/>
          <w:sz w:val="22"/>
          <w:szCs w:val="22"/>
        </w:rPr>
        <w:t xml:space="preserve"> </w:t>
      </w:r>
      <w:r w:rsidRPr="000750E4">
        <w:rPr>
          <w:rStyle w:val="normaltextrun"/>
          <w:rFonts w:ascii="Arial" w:hAnsi="Arial" w:cs="Arial"/>
          <w:sz w:val="22"/>
          <w:szCs w:val="22"/>
        </w:rPr>
        <w:t xml:space="preserve">W przypadku odrzucenia zajęć w systemie Wykonawca ma dodatkowo obowiązek poinformować mailowo niezwłocznie o tym Muzeum na adres </w:t>
      </w:r>
      <w:hyperlink r:id="rId7" w:history="1">
        <w:r w:rsidR="00C10748" w:rsidRPr="00862FF8">
          <w:rPr>
            <w:rStyle w:val="Hipercze"/>
            <w:rFonts w:ascii="Arial" w:hAnsi="Arial" w:cs="Arial"/>
            <w:color w:val="auto"/>
            <w:sz w:val="22"/>
            <w:szCs w:val="22"/>
            <w:u w:val="none"/>
          </w:rPr>
          <w:t>edukacja@mnw.art.pl</w:t>
        </w:r>
      </w:hyperlink>
      <w:r w:rsidR="0052191A" w:rsidRPr="00862FF8">
        <w:rPr>
          <w:rStyle w:val="normaltextrun"/>
          <w:rFonts w:ascii="Arial" w:hAnsi="Arial" w:cs="Arial"/>
          <w:color w:val="auto"/>
          <w:sz w:val="22"/>
          <w:szCs w:val="22"/>
        </w:rPr>
        <w:t xml:space="preserve"> </w:t>
      </w:r>
    </w:p>
    <w:p w14:paraId="15AFBCA2" w14:textId="751E0366" w:rsidR="00550CC7" w:rsidRDefault="00550CC7" w:rsidP="00A9352E">
      <w:pPr>
        <w:pStyle w:val="Akapitzlist"/>
        <w:numPr>
          <w:ilvl w:val="1"/>
          <w:numId w:val="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jest zobowiązany do przybycia z odpowiednim wyprzedzeniem, pozwalającym przygotować się do zajęć (np. pobrać materiały i pomoce dydaktyczne). W przypadku pierwszych prowadzonych danego dnia zajęć jest to 15 min wcześniej, zaś w przypadku każdych kolejnych 10 min. W przypadku warsztatów i wykładów (§ 1 ust. 2 c, d i e) konieczne może być pojawienie się z większym wyprzedzeniem ustalane każdorazowo między Wykonawcą a Muzeum przed przypisaniem zajęć.</w:t>
      </w:r>
    </w:p>
    <w:p w14:paraId="1B755FCF" w14:textId="253C6165" w:rsidR="00C10748" w:rsidRPr="000750E4" w:rsidRDefault="00C10748" w:rsidP="00A9352E">
      <w:pPr>
        <w:pStyle w:val="Akapitzlist"/>
        <w:numPr>
          <w:ilvl w:val="1"/>
          <w:numId w:val="6"/>
        </w:numPr>
        <w:suppressAutoHyphens/>
        <w:spacing w:line="276" w:lineRule="auto"/>
        <w:rPr>
          <w:rStyle w:val="normaltextrun"/>
          <w:rFonts w:ascii="Arial" w:hAnsi="Arial" w:cs="Arial"/>
          <w:sz w:val="22"/>
          <w:szCs w:val="22"/>
        </w:rPr>
      </w:pPr>
      <w:r>
        <w:rPr>
          <w:rStyle w:val="normaltextrun"/>
          <w:rFonts w:ascii="Arial" w:hAnsi="Arial" w:cs="Arial"/>
          <w:sz w:val="22"/>
          <w:szCs w:val="22"/>
        </w:rPr>
        <w:t xml:space="preserve">W przypadku pierwszego </w:t>
      </w:r>
      <w:r w:rsidR="0052191A">
        <w:rPr>
          <w:rStyle w:val="normaltextrun"/>
          <w:rFonts w:ascii="Arial" w:hAnsi="Arial" w:cs="Arial"/>
          <w:sz w:val="22"/>
          <w:szCs w:val="22"/>
        </w:rPr>
        <w:t xml:space="preserve">w okresie obowiązywania Umowy </w:t>
      </w:r>
      <w:r>
        <w:rPr>
          <w:rStyle w:val="normaltextrun"/>
          <w:rFonts w:ascii="Arial" w:hAnsi="Arial" w:cs="Arial"/>
          <w:sz w:val="22"/>
          <w:szCs w:val="22"/>
        </w:rPr>
        <w:t xml:space="preserve">spóźnienia się Wykonawcy na zajęcia lub przyjścia bez wskazanego wyprzedzenia, Wykonawca otrzymuje upomnienie ustne. W przypadku kolejnego </w:t>
      </w:r>
      <w:r w:rsidR="0052191A">
        <w:rPr>
          <w:rStyle w:val="normaltextrun"/>
          <w:rFonts w:ascii="Arial" w:hAnsi="Arial" w:cs="Arial"/>
          <w:sz w:val="22"/>
          <w:szCs w:val="22"/>
        </w:rPr>
        <w:t xml:space="preserve">spóźnienia lub przyjścia bez wymaganego wyprzedzenia Zamawiający naliczy odpowiednie kary umowne określone w § 7. </w:t>
      </w:r>
    </w:p>
    <w:p w14:paraId="15AFBCA3"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Czas trwania zajęć jest ustalony odgórnie. Zajęcia można skrócić jedynie w przypadku spóźnienia się grupy (o czas wynoszący spóźnienie) lub na wyraźne życzenie opiekuna grupy.</w:t>
      </w:r>
    </w:p>
    <w:p w14:paraId="15AFBCA4"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spóźnienia się grupy dłuższego niż 30 min, Wykonawca może odmówić grupie przeprowadzenia zajęć, rezygnując jednak z wynagrodzenia przysługującego za zajęcia. O fakcie tym należy uprzednio poinformować Muzeum.</w:t>
      </w:r>
    </w:p>
    <w:p w14:paraId="15AFBCA5"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może przerwać zajęcia w przypadku rażących naruszeń obowiązujących zasad zwiedzania i korzystania z usług edukacyjnych przez uczestników zajęć, które mogą zagrażać bezpieczeństwu ludzi lub zbiorów lub przypadku działania siły wyższej. O zaistniałej sytuacji Wykonawca</w:t>
      </w:r>
      <w:r w:rsidR="002C60FE">
        <w:rPr>
          <w:rStyle w:val="normaltextrun"/>
          <w:rFonts w:ascii="Arial" w:hAnsi="Arial" w:cs="Arial"/>
          <w:sz w:val="22"/>
          <w:szCs w:val="22"/>
        </w:rPr>
        <w:t xml:space="preserve"> niezwłocznie</w:t>
      </w:r>
      <w:r w:rsidRPr="000750E4">
        <w:rPr>
          <w:rStyle w:val="normaltextrun"/>
          <w:rFonts w:ascii="Arial" w:hAnsi="Arial" w:cs="Arial"/>
          <w:sz w:val="22"/>
          <w:szCs w:val="22"/>
        </w:rPr>
        <w:t xml:space="preserve"> informuje Muzeum. W opisanych przypadkach decyzja o przerwaniu zajęć nie wpływa na wysokość wynagrodzenia za zajęcia.</w:t>
      </w:r>
    </w:p>
    <w:p w14:paraId="15AFBCA6"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niepojawienia się grupy Wykonawca zachowuje prawo do pełnego wynagrodzenia za zajęcia. Muzeum może w czasie, w którym miały odbyć się zajęcia zlecić inne zadanie organizacyjne.</w:t>
      </w:r>
    </w:p>
    <w:p w14:paraId="15AFBCA7"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będzie informowało o odwołaniu zajęć najpóźniej 24 godziny przed planowanym terminem ich rozpoczęcia. W przypadku odwołania w terminie krótszym niż 24 godziny Wykonawcy przysługuje pełne wynagrodzenie, z zastrzeżeniem, że Muzeum może w czasie odwołanych zajęć zlecić Wykonawcy inne zadania organizacyjne.</w:t>
      </w:r>
    </w:p>
    <w:p w14:paraId="15AFBCA8" w14:textId="77777777" w:rsidR="00550CC7" w:rsidRPr="000750E4" w:rsidRDefault="00550CC7" w:rsidP="00A9352E">
      <w:pPr>
        <w:pStyle w:val="Akapitzlist"/>
        <w:numPr>
          <w:ilvl w:val="1"/>
          <w:numId w:val="6"/>
        </w:numPr>
        <w:tabs>
          <w:tab w:val="left" w:pos="836"/>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Materiały plastyczne i pomoce dydaktyczne wykorzystywane podczas zajęć zapewnia Muzeum. Wykonawca zobowiązany jest do dbania o porządek i stan materiałów oraz odłożenie ich na miejsce po zakończonych zajęciach.</w:t>
      </w:r>
    </w:p>
    <w:p w14:paraId="15AFBCA9" w14:textId="77777777" w:rsidR="00550CC7" w:rsidRPr="000750E4" w:rsidRDefault="00550CC7" w:rsidP="00A9352E">
      <w:pPr>
        <w:pStyle w:val="Akapitzlist"/>
        <w:numPr>
          <w:ilvl w:val="1"/>
          <w:numId w:val="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Wykonawca wyraża zgodę na fotografowanie i nagrywanie zajęć edukacyjnych oraz rozpowszechnianie przez Muzeum – w ramach wynagrodzenia określonego w § 6 ust.1  Umowy - wizerunku Wykonawcy utrwalonego na tych fotografiach oraz nagraniach w celach archiwalnych, reklamowych, marketingowych, edukacyjnych, a także w celu przygotowania profesjonalnych reportaży i filmów oraz innych materiałów w celu ich sprzedaży, przekazania sponsorom (mecenasom, partnerom) Muzeum lub reklamy </w:t>
      </w:r>
      <w:r w:rsidRPr="000750E4">
        <w:rPr>
          <w:rStyle w:val="normaltextrun"/>
          <w:rFonts w:ascii="Arial" w:hAnsi="Arial" w:cs="Arial"/>
          <w:sz w:val="22"/>
          <w:szCs w:val="22"/>
        </w:rPr>
        <w:lastRenderedPageBreak/>
        <w:t xml:space="preserve">działalności Muzeum, w tym poprzez ich publikację w mediach społecznościowych oraz stronach www. </w:t>
      </w:r>
      <w:r w:rsidRPr="000750E4">
        <w:rPr>
          <w:rStyle w:val="normaltextrun"/>
          <w:rFonts w:ascii="Arial" w:hAnsi="Arial" w:cs="Arial"/>
          <w:i/>
          <w:sz w:val="22"/>
          <w:szCs w:val="22"/>
        </w:rPr>
        <w:t>[w przypadku Wykonawców będących przedsiębiorcami lub osobami prawnymi nieprowadzącymi działalności gospodarczej niniejszy ust. 14 otrzymuje następującą treść: „Wykonawca wyraża zgodę na fotografowanie i nagrywanie zajęć edukacyjnych oraz rozpowszechnianie przez Muzeum – w ramach wynagrodzenia określonego w § 6 ust.1 Umowy –</w:t>
      </w:r>
      <w:r w:rsidRPr="000750E4">
        <w:rPr>
          <w:rStyle w:val="normaltextrun"/>
          <w:rFonts w:ascii="Arial" w:hAnsi="Arial" w:cs="Arial"/>
          <w:sz w:val="22"/>
          <w:szCs w:val="22"/>
        </w:rPr>
        <w:t xml:space="preserve"> </w:t>
      </w:r>
      <w:r w:rsidRPr="000750E4">
        <w:rPr>
          <w:rStyle w:val="normaltextrun"/>
          <w:rFonts w:ascii="Arial" w:hAnsi="Arial" w:cs="Arial"/>
          <w:i/>
          <w:sz w:val="22"/>
          <w:szCs w:val="22"/>
        </w:rPr>
        <w:t>wizerunku wskazanej poniżej w § 9 ust. 4 osoby prowadzącej zajęcia w imieniu Wykonawcy. Wykonawca ponadto oświadcza i gwarantuje, że przed rozpoczęciem prowadzenia zajęć przez osobę wskazaną w § 9 ust. 4 Umowy będzie posiadał zgodę tej osoby na rozpowszechnianie jej wizerunku z prawem do udzielenia dalszej zgody Muzeum i jego sponsorom (mecenasom, partnerom), w zakresie na zasadach określonych w zdaniu poprzedzającym”].</w:t>
      </w:r>
    </w:p>
    <w:p w14:paraId="15AFBCAA" w14:textId="77777777" w:rsidR="00550CC7" w:rsidRPr="000750E4" w:rsidRDefault="00550CC7" w:rsidP="00A9352E">
      <w:pPr>
        <w:pStyle w:val="Nagwek2"/>
        <w:spacing w:line="276" w:lineRule="auto"/>
        <w:rPr>
          <w:rFonts w:ascii="Arial" w:eastAsia="Times New Roman" w:hAnsi="Arial" w:cs="Arial"/>
          <w:b/>
          <w:bCs/>
          <w:sz w:val="22"/>
          <w:szCs w:val="22"/>
        </w:rPr>
      </w:pPr>
      <w:r w:rsidRPr="000750E4">
        <w:rPr>
          <w:rFonts w:ascii="Arial" w:hAnsi="Arial" w:cs="Arial"/>
          <w:b/>
          <w:bCs/>
          <w:color w:val="000000"/>
          <w:sz w:val="22"/>
          <w:szCs w:val="22"/>
          <w:u w:color="000000"/>
        </w:rPr>
        <w:t xml:space="preserve">§5 </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[Termin obowiązywania umowy]</w:t>
      </w:r>
    </w:p>
    <w:p w14:paraId="15AFBCAB" w14:textId="45918370" w:rsidR="00550CC7" w:rsidRPr="000750E4" w:rsidRDefault="00550CC7" w:rsidP="00A9352E">
      <w:pPr>
        <w:numPr>
          <w:ilvl w:val="0"/>
          <w:numId w:val="8"/>
        </w:numPr>
        <w:suppressAutoHyphens/>
        <w:spacing w:line="276" w:lineRule="auto"/>
        <w:ind w:left="426" w:hanging="425"/>
        <w:rPr>
          <w:rFonts w:ascii="Arial" w:hAnsi="Arial" w:cs="Arial"/>
          <w:sz w:val="22"/>
          <w:szCs w:val="22"/>
        </w:rPr>
      </w:pPr>
      <w:r w:rsidRPr="000750E4">
        <w:rPr>
          <w:rStyle w:val="normaltextrun"/>
          <w:rFonts w:ascii="Arial" w:hAnsi="Arial" w:cs="Arial"/>
          <w:sz w:val="22"/>
          <w:szCs w:val="22"/>
        </w:rPr>
        <w:t xml:space="preserve">Umowa obowiązuje ze skutkiem od </w:t>
      </w:r>
      <w:r w:rsidRPr="000750E4">
        <w:rPr>
          <w:rStyle w:val="normaltextrun"/>
          <w:rFonts w:ascii="Arial" w:hAnsi="Arial" w:cs="Arial"/>
          <w:b/>
          <w:sz w:val="22"/>
          <w:szCs w:val="22"/>
        </w:rPr>
        <w:t>1 stycznia</w:t>
      </w:r>
      <w:r w:rsidRPr="000750E4">
        <w:rPr>
          <w:rStyle w:val="normaltextrun"/>
          <w:rFonts w:ascii="Arial" w:hAnsi="Arial" w:cs="Arial"/>
          <w:sz w:val="22"/>
          <w:szCs w:val="22"/>
        </w:rPr>
        <w:t xml:space="preserve"> </w:t>
      </w:r>
      <w:r w:rsidRPr="000750E4">
        <w:rPr>
          <w:rStyle w:val="normaltextrun"/>
          <w:rFonts w:ascii="Arial" w:hAnsi="Arial" w:cs="Arial"/>
          <w:b/>
          <w:sz w:val="22"/>
          <w:szCs w:val="22"/>
        </w:rPr>
        <w:t>202</w:t>
      </w:r>
      <w:r w:rsidR="00C10748">
        <w:rPr>
          <w:rStyle w:val="normaltextrun"/>
          <w:rFonts w:ascii="Arial" w:hAnsi="Arial" w:cs="Arial"/>
          <w:b/>
          <w:sz w:val="22"/>
          <w:szCs w:val="22"/>
        </w:rPr>
        <w:t>7</w:t>
      </w:r>
      <w:r w:rsidRPr="000750E4">
        <w:rPr>
          <w:rStyle w:val="normaltextrun"/>
          <w:rFonts w:ascii="Arial" w:hAnsi="Arial" w:cs="Arial"/>
          <w:b/>
          <w:sz w:val="22"/>
          <w:szCs w:val="22"/>
        </w:rPr>
        <w:t xml:space="preserve"> r.</w:t>
      </w:r>
      <w:r w:rsidRPr="000750E4">
        <w:rPr>
          <w:rStyle w:val="normaltextrun"/>
          <w:rFonts w:ascii="Arial" w:hAnsi="Arial" w:cs="Arial"/>
          <w:sz w:val="22"/>
          <w:szCs w:val="22"/>
        </w:rPr>
        <w:t xml:space="preserve"> do </w:t>
      </w:r>
      <w:r w:rsidRPr="000750E4">
        <w:rPr>
          <w:rFonts w:ascii="Arial" w:hAnsi="Arial" w:cs="Arial"/>
          <w:b/>
          <w:bCs/>
          <w:sz w:val="22"/>
          <w:szCs w:val="22"/>
        </w:rPr>
        <w:t>31 grudnia 202</w:t>
      </w:r>
      <w:r w:rsidR="00C10748">
        <w:rPr>
          <w:rFonts w:ascii="Arial" w:hAnsi="Arial" w:cs="Arial"/>
          <w:b/>
          <w:bCs/>
          <w:sz w:val="22"/>
          <w:szCs w:val="22"/>
        </w:rPr>
        <w:t>7</w:t>
      </w:r>
      <w:r w:rsidRPr="000750E4">
        <w:rPr>
          <w:rFonts w:ascii="Arial" w:hAnsi="Arial" w:cs="Arial"/>
          <w:b/>
          <w:bCs/>
          <w:sz w:val="22"/>
          <w:szCs w:val="22"/>
        </w:rPr>
        <w:t xml:space="preserve"> r</w:t>
      </w:r>
      <w:r w:rsidRPr="000750E4">
        <w:rPr>
          <w:rStyle w:val="normaltextrun"/>
          <w:rFonts w:ascii="Arial" w:hAnsi="Arial" w:cs="Arial"/>
          <w:sz w:val="22"/>
          <w:szCs w:val="22"/>
        </w:rPr>
        <w:t>. lub do wyczerpania limitu kwotowego przewidzianego w § 6 ust. 2 Umowy zależnie od tego, które zdarzenie nastąpi jako pierwsze.</w:t>
      </w:r>
    </w:p>
    <w:p w14:paraId="15AFBCAC" w14:textId="77777777" w:rsidR="00CC55D3" w:rsidRPr="000750E4" w:rsidRDefault="00550CC7" w:rsidP="00A9352E">
      <w:pPr>
        <w:numPr>
          <w:ilvl w:val="0"/>
          <w:numId w:val="8"/>
        </w:numPr>
        <w:suppressAutoHyphens/>
        <w:spacing w:line="276" w:lineRule="auto"/>
        <w:ind w:left="426" w:hanging="425"/>
        <w:rPr>
          <w:rStyle w:val="normaltextrun"/>
          <w:rFonts w:ascii="Arial" w:hAnsi="Arial" w:cs="Arial"/>
          <w:sz w:val="22"/>
          <w:szCs w:val="22"/>
        </w:rPr>
      </w:pPr>
      <w:r w:rsidRPr="000750E4">
        <w:rPr>
          <w:rStyle w:val="normaltextrun"/>
          <w:rFonts w:ascii="Arial" w:hAnsi="Arial" w:cs="Arial"/>
          <w:sz w:val="22"/>
          <w:szCs w:val="22"/>
        </w:rPr>
        <w:t>Rozwiązanie niniejszej Umowy może nastąpić w drodze pisemnego wypowiedzenia przez każdą ze Stron, z zachowaniem miesięcznego terminu wypowiedzenia.</w:t>
      </w:r>
    </w:p>
    <w:p w14:paraId="15AFBCAD" w14:textId="77777777" w:rsidR="00550CC7" w:rsidRPr="000750E4" w:rsidRDefault="00550CC7" w:rsidP="00A9352E">
      <w:pPr>
        <w:numPr>
          <w:ilvl w:val="0"/>
          <w:numId w:val="8"/>
        </w:numPr>
        <w:suppressAutoHyphens/>
        <w:spacing w:line="276" w:lineRule="auto"/>
        <w:ind w:left="426" w:hanging="425"/>
        <w:rPr>
          <w:rStyle w:val="normaltextrun"/>
          <w:rFonts w:ascii="Arial" w:hAnsi="Arial" w:cs="Arial"/>
          <w:sz w:val="22"/>
          <w:szCs w:val="22"/>
        </w:rPr>
      </w:pPr>
      <w:r w:rsidRPr="000750E4">
        <w:rPr>
          <w:rStyle w:val="normaltextrun"/>
          <w:rFonts w:ascii="Arial" w:hAnsi="Arial" w:cs="Arial"/>
          <w:sz w:val="22"/>
          <w:szCs w:val="22"/>
        </w:rPr>
        <w:t>Muzeum może rozwiązać Umowę z pominięciem miesięcznego terminu wypowiedzenia, to znaczy ze skutkiem natychmiastowym, w przypadku rażącego naruszenia postanowień umowy przez Wykonawcę. Przez rażące naruszenie umowy Strony zgodnie rozumieją w szczególności:</w:t>
      </w:r>
    </w:p>
    <w:p w14:paraId="15AFBCAE" w14:textId="77777777"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nieprzystąpienie do szkoleń wstępnych o których mowa w § 3 ust. 2;</w:t>
      </w:r>
    </w:p>
    <w:p w14:paraId="15AFBCAF" w14:textId="77777777"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nieprzygotowanie pierwszego tematu zajęć w przewidzianym umową terminie;</w:t>
      </w:r>
    </w:p>
    <w:p w14:paraId="15AFBCB0" w14:textId="7A6C44D6" w:rsidR="00550CC7" w:rsidRPr="000750E4" w:rsidRDefault="002C60FE" w:rsidP="00A9352E">
      <w:pPr>
        <w:pStyle w:val="Akapitzlist"/>
        <w:numPr>
          <w:ilvl w:val="0"/>
          <w:numId w:val="9"/>
        </w:numPr>
        <w:suppressAutoHyphens/>
        <w:spacing w:line="276" w:lineRule="auto"/>
        <w:ind w:left="721"/>
        <w:rPr>
          <w:rStyle w:val="normaltextrun"/>
          <w:rFonts w:ascii="Arial" w:hAnsi="Arial" w:cs="Arial"/>
          <w:sz w:val="22"/>
          <w:szCs w:val="22"/>
        </w:rPr>
      </w:pPr>
      <w:r>
        <w:rPr>
          <w:rFonts w:ascii="Arial" w:hAnsi="Arial" w:cs="Arial"/>
          <w:sz w:val="22"/>
          <w:szCs w:val="22"/>
        </w:rPr>
        <w:t>nie</w:t>
      </w:r>
      <w:r w:rsidR="00550CC7" w:rsidRPr="000750E4">
        <w:rPr>
          <w:rFonts w:ascii="Arial" w:hAnsi="Arial" w:cs="Arial"/>
          <w:sz w:val="22"/>
          <w:szCs w:val="22"/>
        </w:rPr>
        <w:t>przygotowan</w:t>
      </w:r>
      <w:r>
        <w:rPr>
          <w:rFonts w:ascii="Arial" w:hAnsi="Arial" w:cs="Arial"/>
          <w:sz w:val="22"/>
          <w:szCs w:val="22"/>
        </w:rPr>
        <w:t>ie</w:t>
      </w:r>
      <w:r w:rsidR="00550CC7" w:rsidRPr="000750E4">
        <w:rPr>
          <w:rFonts w:ascii="Arial" w:hAnsi="Arial" w:cs="Arial"/>
          <w:sz w:val="22"/>
          <w:szCs w:val="22"/>
        </w:rPr>
        <w:t xml:space="preserve"> do co najmniej 3 tematów zajęć ujętych w „liście tematycznej”, </w:t>
      </w:r>
      <w:r w:rsidR="00550CC7" w:rsidRPr="000750E4">
        <w:rPr>
          <w:rStyle w:val="normaltextrun"/>
          <w:rFonts w:ascii="Arial" w:hAnsi="Arial" w:cs="Arial"/>
          <w:sz w:val="22"/>
          <w:szCs w:val="22"/>
        </w:rPr>
        <w:t>o których mowa w § 2 ust. 6</w:t>
      </w:r>
      <w:r>
        <w:rPr>
          <w:rStyle w:val="normaltextrun"/>
          <w:rFonts w:ascii="Arial" w:hAnsi="Arial" w:cs="Arial"/>
          <w:sz w:val="22"/>
          <w:szCs w:val="22"/>
        </w:rPr>
        <w:t xml:space="preserve"> we wskazanym tam terminie</w:t>
      </w:r>
      <w:r w:rsidRPr="000750E4">
        <w:rPr>
          <w:rStyle w:val="normaltextrun"/>
          <w:rFonts w:ascii="Arial" w:hAnsi="Arial" w:cs="Arial"/>
          <w:sz w:val="22"/>
          <w:szCs w:val="22"/>
        </w:rPr>
        <w:t>;</w:t>
      </w:r>
      <w:r>
        <w:rPr>
          <w:rStyle w:val="normaltextrun"/>
          <w:rFonts w:ascii="Arial" w:hAnsi="Arial" w:cs="Arial"/>
          <w:sz w:val="22"/>
          <w:szCs w:val="22"/>
        </w:rPr>
        <w:t xml:space="preserve"> </w:t>
      </w:r>
    </w:p>
    <w:p w14:paraId="15AFBCB1" w14:textId="77777777"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nieusprawiedliwione niepojawianie się na zajęciach;</w:t>
      </w:r>
    </w:p>
    <w:p w14:paraId="15AFBCB2" w14:textId="77777777"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 xml:space="preserve">narażenie dobrego imienia </w:t>
      </w:r>
      <w:r w:rsidR="002C60FE">
        <w:rPr>
          <w:rStyle w:val="normaltextrun"/>
          <w:rFonts w:ascii="Arial" w:hAnsi="Arial" w:cs="Arial"/>
          <w:sz w:val="22"/>
          <w:szCs w:val="22"/>
        </w:rPr>
        <w:t>Muzeum</w:t>
      </w:r>
      <w:r w:rsidRPr="000750E4">
        <w:rPr>
          <w:rStyle w:val="normaltextrun"/>
          <w:rFonts w:ascii="Arial" w:hAnsi="Arial" w:cs="Arial"/>
          <w:sz w:val="22"/>
          <w:szCs w:val="22"/>
        </w:rPr>
        <w:t>;</w:t>
      </w:r>
    </w:p>
    <w:p w14:paraId="15AFBCB3" w14:textId="2699CE30" w:rsidR="00550CC7" w:rsidRPr="000750E4" w:rsidRDefault="00550CC7"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 xml:space="preserve">stwierdzenie przez Muzeum długotrwałego (2 miesiące), niezasygnalizowanego Muzeum braku dostępność lub takie jej ustawienie, że uniemożliwia ono Muzeum </w:t>
      </w:r>
      <w:r w:rsidR="00CC55D3" w:rsidRPr="000750E4">
        <w:rPr>
          <w:rStyle w:val="normaltextrun"/>
          <w:rFonts w:ascii="Arial" w:hAnsi="Arial" w:cs="Arial"/>
          <w:sz w:val="22"/>
          <w:szCs w:val="22"/>
        </w:rPr>
        <w:t>przydzielenie Wykonawcy zajęć;</w:t>
      </w:r>
    </w:p>
    <w:p w14:paraId="15AFBCB4" w14:textId="54937021" w:rsidR="00CC55D3" w:rsidRDefault="00CC55D3" w:rsidP="00A9352E">
      <w:pPr>
        <w:pStyle w:val="Akapitzlist"/>
        <w:numPr>
          <w:ilvl w:val="0"/>
          <w:numId w:val="9"/>
        </w:numPr>
        <w:suppressAutoHyphens/>
        <w:spacing w:line="276" w:lineRule="auto"/>
        <w:ind w:left="721"/>
        <w:rPr>
          <w:rStyle w:val="normaltextrun"/>
          <w:rFonts w:ascii="Arial" w:hAnsi="Arial" w:cs="Arial"/>
          <w:sz w:val="22"/>
          <w:szCs w:val="22"/>
        </w:rPr>
      </w:pPr>
      <w:r w:rsidRPr="000750E4">
        <w:rPr>
          <w:rStyle w:val="normaltextrun"/>
          <w:rFonts w:ascii="Arial" w:hAnsi="Arial" w:cs="Arial"/>
          <w:sz w:val="22"/>
          <w:szCs w:val="22"/>
        </w:rPr>
        <w:t>brak poprawy jakości zajęć po przeprowadzonej ewaluacji;</w:t>
      </w:r>
    </w:p>
    <w:p w14:paraId="37418D70" w14:textId="115A0986" w:rsidR="00C10748" w:rsidRDefault="00C10748" w:rsidP="00A9352E">
      <w:pPr>
        <w:pStyle w:val="Akapitzlist"/>
        <w:numPr>
          <w:ilvl w:val="0"/>
          <w:numId w:val="9"/>
        </w:numPr>
        <w:suppressAutoHyphens/>
        <w:spacing w:line="276" w:lineRule="auto"/>
        <w:ind w:left="721"/>
        <w:rPr>
          <w:rStyle w:val="normaltextrun"/>
          <w:rFonts w:ascii="Arial" w:hAnsi="Arial" w:cs="Arial"/>
          <w:sz w:val="22"/>
          <w:szCs w:val="22"/>
        </w:rPr>
      </w:pPr>
      <w:r>
        <w:rPr>
          <w:rStyle w:val="normaltextrun"/>
          <w:rFonts w:ascii="Arial" w:hAnsi="Arial" w:cs="Arial"/>
          <w:sz w:val="22"/>
          <w:szCs w:val="22"/>
        </w:rPr>
        <w:t xml:space="preserve">trzykrotne spóźnienie się na zajęcia lub </w:t>
      </w:r>
      <w:r w:rsidR="00407159">
        <w:rPr>
          <w:rStyle w:val="normaltextrun"/>
          <w:rFonts w:ascii="Arial" w:hAnsi="Arial" w:cs="Arial"/>
          <w:sz w:val="22"/>
          <w:szCs w:val="22"/>
        </w:rPr>
        <w:t>minimum trzykrotne przyjście na zajęcia w czas</w:t>
      </w:r>
      <w:r w:rsidR="00C93DDA">
        <w:rPr>
          <w:rStyle w:val="normaltextrun"/>
          <w:rFonts w:ascii="Arial" w:hAnsi="Arial" w:cs="Arial"/>
          <w:sz w:val="22"/>
          <w:szCs w:val="22"/>
        </w:rPr>
        <w:t>ie uniemożliwiającym</w:t>
      </w:r>
      <w:r w:rsidR="00407159">
        <w:rPr>
          <w:rStyle w:val="normaltextrun"/>
          <w:rFonts w:ascii="Arial" w:hAnsi="Arial" w:cs="Arial"/>
          <w:sz w:val="22"/>
          <w:szCs w:val="22"/>
        </w:rPr>
        <w:t xml:space="preserve"> przygotowani</w:t>
      </w:r>
      <w:r w:rsidR="00C93DDA">
        <w:rPr>
          <w:rStyle w:val="normaltextrun"/>
          <w:rFonts w:ascii="Arial" w:hAnsi="Arial" w:cs="Arial"/>
          <w:sz w:val="22"/>
          <w:szCs w:val="22"/>
        </w:rPr>
        <w:t>e</w:t>
      </w:r>
      <w:r w:rsidR="00407159">
        <w:rPr>
          <w:rStyle w:val="normaltextrun"/>
          <w:rFonts w:ascii="Arial" w:hAnsi="Arial" w:cs="Arial"/>
          <w:sz w:val="22"/>
          <w:szCs w:val="22"/>
        </w:rPr>
        <w:t xml:space="preserve"> się i pobrani</w:t>
      </w:r>
      <w:r w:rsidR="00C93DDA">
        <w:rPr>
          <w:rStyle w:val="normaltextrun"/>
          <w:rFonts w:ascii="Arial" w:hAnsi="Arial" w:cs="Arial"/>
          <w:sz w:val="22"/>
          <w:szCs w:val="22"/>
        </w:rPr>
        <w:t>e</w:t>
      </w:r>
      <w:r w:rsidR="00407159">
        <w:rPr>
          <w:rStyle w:val="normaltextrun"/>
          <w:rFonts w:ascii="Arial" w:hAnsi="Arial" w:cs="Arial"/>
          <w:sz w:val="22"/>
          <w:szCs w:val="22"/>
        </w:rPr>
        <w:t xml:space="preserve"> materiałów dydaktycznych;</w:t>
      </w:r>
    </w:p>
    <w:p w14:paraId="15AFBCB5" w14:textId="77777777" w:rsidR="002C60FE" w:rsidRPr="002C60FE" w:rsidRDefault="002C60FE" w:rsidP="00A9352E">
      <w:pPr>
        <w:pStyle w:val="Akapitzlist"/>
        <w:numPr>
          <w:ilvl w:val="0"/>
          <w:numId w:val="9"/>
        </w:numPr>
        <w:suppressAutoHyphens/>
        <w:spacing w:line="276" w:lineRule="auto"/>
        <w:ind w:left="721"/>
        <w:rPr>
          <w:rStyle w:val="normaltextrun"/>
          <w:rFonts w:ascii="Arial" w:hAnsi="Arial" w:cs="Arial"/>
          <w:sz w:val="22"/>
          <w:szCs w:val="22"/>
        </w:rPr>
      </w:pPr>
      <w:r>
        <w:rPr>
          <w:rStyle w:val="normaltextrun"/>
          <w:rFonts w:ascii="Arial" w:hAnsi="Arial" w:cs="Arial"/>
          <w:sz w:val="22"/>
          <w:szCs w:val="22"/>
        </w:rPr>
        <w:t>trzykrotne otrzymanie przez Wykonawcę upomnienia, o którym mowa w § 7 ust. 1 Umowy.</w:t>
      </w:r>
    </w:p>
    <w:p w14:paraId="15AFBCB6" w14:textId="77777777" w:rsidR="00CC55D3" w:rsidRPr="000750E4" w:rsidRDefault="00CC55D3" w:rsidP="00A9352E">
      <w:pPr>
        <w:pStyle w:val="Akapitzlist"/>
        <w:numPr>
          <w:ilvl w:val="0"/>
          <w:numId w:val="8"/>
        </w:numPr>
        <w:suppressAutoHyphens/>
        <w:spacing w:line="276" w:lineRule="auto"/>
        <w:ind w:left="284"/>
        <w:rPr>
          <w:rStyle w:val="normaltextrun"/>
          <w:rFonts w:ascii="Arial" w:hAnsi="Arial" w:cs="Arial"/>
          <w:sz w:val="22"/>
          <w:szCs w:val="22"/>
        </w:rPr>
      </w:pPr>
      <w:r w:rsidRPr="000750E4">
        <w:rPr>
          <w:rFonts w:ascii="Arial" w:hAnsi="Arial" w:cs="Arial"/>
          <w:sz w:val="22"/>
          <w:szCs w:val="22"/>
        </w:rPr>
        <w:t>Muzeum może wprowadzić narzędzia, które będą pomocne w ustaleniu rażących naruszeń postanowień umowy przez Wykonawcę, o których mowa w</w:t>
      </w:r>
      <w:r w:rsidRPr="000750E4">
        <w:rPr>
          <w:rStyle w:val="normaltextrun"/>
          <w:rFonts w:ascii="Arial" w:hAnsi="Arial" w:cs="Arial"/>
          <w:sz w:val="22"/>
          <w:szCs w:val="22"/>
        </w:rPr>
        <w:t> § 5 ust. 3. Przez narzędzia pomocne w ustaleniu rażących naruszeń postanowień umowy Strony zgodnie rozumieją:</w:t>
      </w:r>
    </w:p>
    <w:p w14:paraId="15AFBCB7" w14:textId="77777777" w:rsidR="00CC55D3" w:rsidRPr="000750E4" w:rsidRDefault="00A508A2" w:rsidP="00A9352E">
      <w:pPr>
        <w:pStyle w:val="Akapitzlist"/>
        <w:numPr>
          <w:ilvl w:val="0"/>
          <w:numId w:val="10"/>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ewaluacje zajęć;</w:t>
      </w:r>
    </w:p>
    <w:p w14:paraId="15AFBCB8" w14:textId="77777777" w:rsidR="00CC55D3" w:rsidRPr="000750E4" w:rsidRDefault="00A508A2" w:rsidP="00A9352E">
      <w:pPr>
        <w:pStyle w:val="Akapitzlist"/>
        <w:numPr>
          <w:ilvl w:val="0"/>
          <w:numId w:val="10"/>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wizytacja zajęć.</w:t>
      </w:r>
    </w:p>
    <w:p w14:paraId="15AFBCB9" w14:textId="77777777" w:rsidR="00CC55D3" w:rsidRPr="000750E4" w:rsidRDefault="00CC55D3" w:rsidP="00A9352E">
      <w:pPr>
        <w:pStyle w:val="Nagwek2"/>
        <w:spacing w:line="276" w:lineRule="auto"/>
        <w:rPr>
          <w:rFonts w:ascii="Arial" w:eastAsia="Times New Roman" w:hAnsi="Arial" w:cs="Arial"/>
          <w:b/>
          <w:bCs/>
          <w:sz w:val="22"/>
          <w:szCs w:val="22"/>
        </w:rPr>
      </w:pPr>
      <w:r w:rsidRPr="000750E4">
        <w:rPr>
          <w:rFonts w:ascii="Arial" w:hAnsi="Arial" w:cs="Arial"/>
          <w:b/>
          <w:bCs/>
          <w:color w:val="000000"/>
          <w:sz w:val="22"/>
          <w:szCs w:val="22"/>
          <w:u w:color="000000"/>
        </w:rPr>
        <w:t>§6</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[Wynagrodzenie]</w:t>
      </w:r>
      <w:bookmarkStart w:id="0" w:name="_Hlk57801351"/>
      <w:bookmarkEnd w:id="0"/>
    </w:p>
    <w:p w14:paraId="15AFBCBA" w14:textId="77777777" w:rsidR="00CC55D3" w:rsidRPr="000750E4" w:rsidRDefault="00CC55D3" w:rsidP="00A9352E">
      <w:pPr>
        <w:numPr>
          <w:ilvl w:val="0"/>
          <w:numId w:val="12"/>
        </w:numPr>
        <w:tabs>
          <w:tab w:val="left" w:pos="567"/>
        </w:tabs>
        <w:suppressAutoHyphens/>
        <w:spacing w:line="276" w:lineRule="auto"/>
        <w:rPr>
          <w:rFonts w:ascii="Arial" w:hAnsi="Arial" w:cs="Arial"/>
          <w:sz w:val="22"/>
          <w:szCs w:val="22"/>
        </w:rPr>
      </w:pPr>
      <w:r w:rsidRPr="000750E4">
        <w:rPr>
          <w:rStyle w:val="normaltextrun"/>
          <w:rFonts w:ascii="Arial" w:hAnsi="Arial" w:cs="Arial"/>
          <w:sz w:val="22"/>
          <w:szCs w:val="22"/>
        </w:rPr>
        <w:t xml:space="preserve">Z tytułu wykonania usług objętych Umową Wykonawca otrzymywać będzie wynagrodzenie ustalane w oparciu o stawki wskazane w Ofercie stanowiącej Załącznik </w:t>
      </w:r>
      <w:r w:rsidRPr="000750E4">
        <w:rPr>
          <w:rStyle w:val="normaltextrun"/>
          <w:rFonts w:ascii="Arial" w:hAnsi="Arial" w:cs="Arial"/>
          <w:sz w:val="22"/>
          <w:szCs w:val="22"/>
        </w:rPr>
        <w:lastRenderedPageBreak/>
        <w:t>nr 2 do Umowy oraz rzeczywistą ilość usług świadczonych przez Wykonawcę w danym okresie rozliczeniowym (miesiącu kalendarzowym), z zastrzeżeniem ust. 8-10 poniżej.</w:t>
      </w:r>
    </w:p>
    <w:p w14:paraId="15AFBCBB" w14:textId="77777777" w:rsidR="00CC55D3" w:rsidRPr="000750E4" w:rsidRDefault="00CC55D3" w:rsidP="00A9352E">
      <w:pPr>
        <w:pStyle w:val="NormalnyWeb"/>
        <w:numPr>
          <w:ilvl w:val="0"/>
          <w:numId w:val="12"/>
        </w:numPr>
        <w:tabs>
          <w:tab w:val="left" w:pos="567"/>
        </w:tabs>
        <w:spacing w:line="276" w:lineRule="auto"/>
        <w:rPr>
          <w:rFonts w:ascii="Arial" w:hAnsi="Arial" w:cs="Arial"/>
          <w:sz w:val="22"/>
          <w:szCs w:val="22"/>
        </w:rPr>
      </w:pPr>
      <w:r w:rsidRPr="000750E4">
        <w:rPr>
          <w:rStyle w:val="normaltextrun"/>
          <w:rFonts w:ascii="Arial" w:hAnsi="Arial" w:cs="Arial"/>
          <w:iCs/>
          <w:sz w:val="22"/>
          <w:szCs w:val="22"/>
        </w:rPr>
        <w:t xml:space="preserve">Strony ustalają, iż maksymalne wynagrodzenie jakie może otrzymać Wykonawca na podstawie niniejszej Umowy wynosi </w:t>
      </w:r>
      <w:r w:rsidRPr="00862FF8">
        <w:rPr>
          <w:rStyle w:val="normaltextrun"/>
          <w:rFonts w:ascii="Arial" w:hAnsi="Arial" w:cs="Arial"/>
          <w:b/>
          <w:iCs/>
          <w:sz w:val="22"/>
          <w:szCs w:val="22"/>
        </w:rPr>
        <w:t>[miejsce na wpisanie kwoty słownie i cyfrą]</w:t>
      </w:r>
      <w:r w:rsidRPr="000750E4">
        <w:rPr>
          <w:rStyle w:val="normaltextrun"/>
          <w:rFonts w:ascii="Arial" w:hAnsi="Arial" w:cs="Arial"/>
          <w:iCs/>
          <w:sz w:val="22"/>
          <w:szCs w:val="22"/>
        </w:rPr>
        <w:t xml:space="preserve"> brutto. Strony mogą podnieść lub obniżyć ten limit aneksem do Umowy,  w przypadku odpowiednio zwiększenia lub zmniejszenia dyspozycyjności Wykonawcy oraz w związku z uzasadnionymi potrzebami Zamawiającego, przy uwzględnieniu nieprzekraczalności budżetu przeznaczonego w planie finansowym Zamawiającego na realizację tożsamych usług dydaktyczno-edukacyjnych w okresie obowiązywania niniejszej Umowy. Strony określają, iż minimalny zakres świadczenia w ramach realizacji Umowy wynosi 30% kwoty, o której mowa w zdaniu pierwszym.</w:t>
      </w:r>
    </w:p>
    <w:p w14:paraId="15AFBCBC" w14:textId="77777777" w:rsidR="00CC55D3" w:rsidRPr="000750E4" w:rsidRDefault="00CC55D3" w:rsidP="00A9352E">
      <w:pPr>
        <w:numPr>
          <w:ilvl w:val="0"/>
          <w:numId w:val="12"/>
        </w:numPr>
        <w:tabs>
          <w:tab w:val="left" w:pos="567"/>
        </w:tabs>
        <w:suppressAutoHyphens/>
        <w:spacing w:line="276" w:lineRule="auto"/>
        <w:rPr>
          <w:rFonts w:ascii="Arial" w:hAnsi="Arial" w:cs="Arial"/>
          <w:sz w:val="22"/>
          <w:szCs w:val="22"/>
        </w:rPr>
      </w:pPr>
      <w:r w:rsidRPr="000750E4">
        <w:rPr>
          <w:rStyle w:val="normaltextrun"/>
          <w:rFonts w:ascii="Arial" w:hAnsi="Arial" w:cs="Arial"/>
          <w:sz w:val="22"/>
          <w:szCs w:val="22"/>
        </w:rPr>
        <w:t>Wynagrodzenie określone w ust. 1 obejmuje wszystkie koszty Wykonawcy związane z wykonywaniem umowy.</w:t>
      </w:r>
    </w:p>
    <w:p w14:paraId="15AFBCBD" w14:textId="77777777"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Rozliczenia Stron odbywać się będą w cyklach miesięcznych, na podstawie cen zawartych w </w:t>
      </w:r>
      <w:r w:rsidR="002C60FE">
        <w:rPr>
          <w:rStyle w:val="normaltextrun"/>
          <w:rFonts w:ascii="Arial" w:hAnsi="Arial" w:cs="Arial"/>
          <w:sz w:val="22"/>
          <w:szCs w:val="22"/>
        </w:rPr>
        <w:t>O</w:t>
      </w:r>
      <w:r w:rsidRPr="000750E4">
        <w:rPr>
          <w:rStyle w:val="normaltextrun"/>
          <w:rFonts w:ascii="Arial" w:hAnsi="Arial" w:cs="Arial"/>
          <w:sz w:val="22"/>
          <w:szCs w:val="22"/>
        </w:rPr>
        <w:t>fercie stanowiącej załącznik nr 2 oraz zestawienia zajęć wykonanych w danym miesiącu kalendarzowym przygotowanego przez Muzeum oraz potwierdzonego przez Wykonawcę, w oparciu o </w:t>
      </w:r>
      <w:r w:rsidR="005929CD" w:rsidRPr="000750E4">
        <w:rPr>
          <w:rStyle w:val="normaltextrun"/>
          <w:rFonts w:ascii="Arial" w:hAnsi="Arial" w:cs="Arial"/>
          <w:sz w:val="22"/>
          <w:szCs w:val="22"/>
        </w:rPr>
        <w:t>które</w:t>
      </w:r>
      <w:r w:rsidRPr="000750E4">
        <w:rPr>
          <w:rStyle w:val="normaltextrun"/>
          <w:rFonts w:ascii="Arial" w:hAnsi="Arial" w:cs="Arial"/>
          <w:sz w:val="22"/>
          <w:szCs w:val="22"/>
        </w:rPr>
        <w:t xml:space="preserve"> Wykonawca wystawiać będzie rachunek lub fakturę.</w:t>
      </w:r>
    </w:p>
    <w:p w14:paraId="15AFBCBE" w14:textId="77777777"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Wykonawca </w:t>
      </w:r>
      <w:r w:rsidR="005929CD" w:rsidRPr="000750E4">
        <w:rPr>
          <w:rStyle w:val="normaltextrun"/>
          <w:rFonts w:ascii="Arial" w:hAnsi="Arial" w:cs="Arial"/>
          <w:sz w:val="22"/>
          <w:szCs w:val="22"/>
        </w:rPr>
        <w:t>zobowiązany</w:t>
      </w:r>
      <w:r w:rsidRPr="000750E4">
        <w:rPr>
          <w:rStyle w:val="normaltextrun"/>
          <w:rFonts w:ascii="Arial" w:hAnsi="Arial" w:cs="Arial"/>
          <w:sz w:val="22"/>
          <w:szCs w:val="22"/>
        </w:rPr>
        <w:t xml:space="preserve"> jest złożyć rachunek lub fakturę wraz z zestawieniem zajęć najpóźniej do 5 dnia kolejnego miesiąca. Zapłata następować będzie przelewem w terminie 14 dni kalendarzowych od daty doręczenia Muzeum poprawnie wypełnionego rachunku lub faktury VAT Wykonawcy.</w:t>
      </w:r>
    </w:p>
    <w:p w14:paraId="15AFBCBF" w14:textId="77777777"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zachowuje prawo do pełnego wynagrodzenia mimo niezrealizowanych zajęć lub skróconych zajęć jeśli:</w:t>
      </w:r>
    </w:p>
    <w:p w14:paraId="15AFBCC0" w14:textId="77777777"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 xml:space="preserve"> zajęcia zostały skrócone ze względu na spóźnienie grupy lub na jej wyraźne życzenie;</w:t>
      </w:r>
    </w:p>
    <w:p w14:paraId="15AFBCC1" w14:textId="77777777"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grupa nie pojawiła się na umówione zajęcia;</w:t>
      </w:r>
    </w:p>
    <w:p w14:paraId="15AFBCC2" w14:textId="77777777"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Muzeum odwołało zajęcia w terminie krótszym niż 24 godziny przed planowanym rozpoczęciem;</w:t>
      </w:r>
    </w:p>
    <w:p w14:paraId="15AFBCC3" w14:textId="77777777" w:rsidR="00CC55D3" w:rsidRPr="000750E4" w:rsidRDefault="00CC55D3" w:rsidP="00A9352E">
      <w:pPr>
        <w:pStyle w:val="Akapitzlist"/>
        <w:numPr>
          <w:ilvl w:val="0"/>
          <w:numId w:val="13"/>
        </w:numPr>
        <w:spacing w:line="276" w:lineRule="auto"/>
        <w:rPr>
          <w:rStyle w:val="normaltextrun"/>
          <w:rFonts w:ascii="Arial" w:hAnsi="Arial" w:cs="Arial"/>
          <w:sz w:val="22"/>
          <w:szCs w:val="22"/>
        </w:rPr>
      </w:pPr>
      <w:r w:rsidRPr="000750E4">
        <w:rPr>
          <w:rStyle w:val="normaltextrun"/>
          <w:rFonts w:ascii="Arial" w:hAnsi="Arial" w:cs="Arial"/>
          <w:sz w:val="22"/>
          <w:szCs w:val="22"/>
        </w:rPr>
        <w:t>zajęcia zostały przerwane z powodu łamania przez uczestników zapisów Regulaminu zwiedzania i Regulaminu usług edukacyjnych uniemożliwiającego prowadzenie zajęć lub stanowiącego zagrożenie dla bezpieczeństwa;</w:t>
      </w:r>
    </w:p>
    <w:p w14:paraId="15AFBCC4" w14:textId="77777777" w:rsidR="00CC55D3" w:rsidRPr="000750E4" w:rsidRDefault="00CC55D3" w:rsidP="00A9352E">
      <w:pPr>
        <w:pStyle w:val="Akapitzlist"/>
        <w:numPr>
          <w:ilvl w:val="0"/>
          <w:numId w:val="13"/>
        </w:numPr>
        <w:spacing w:line="276" w:lineRule="auto"/>
        <w:rPr>
          <w:rFonts w:ascii="Arial" w:hAnsi="Arial" w:cs="Arial"/>
          <w:sz w:val="22"/>
          <w:szCs w:val="22"/>
        </w:rPr>
      </w:pPr>
      <w:r w:rsidRPr="000750E4">
        <w:rPr>
          <w:rStyle w:val="normaltextrun"/>
          <w:rFonts w:ascii="Arial" w:hAnsi="Arial" w:cs="Arial"/>
          <w:sz w:val="22"/>
          <w:szCs w:val="22"/>
        </w:rPr>
        <w:t>zajęcia nie odbyły się lub zostały przerwane ze względu na działanie siły wyższej.</w:t>
      </w:r>
    </w:p>
    <w:p w14:paraId="15AFBCC5" w14:textId="462C2223"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przedłużenia zajęć wynikając</w:t>
      </w:r>
      <w:r w:rsidR="00407159">
        <w:rPr>
          <w:rStyle w:val="normaltextrun"/>
          <w:rFonts w:ascii="Arial" w:hAnsi="Arial" w:cs="Arial"/>
          <w:sz w:val="22"/>
          <w:szCs w:val="22"/>
        </w:rPr>
        <w:t>ego</w:t>
      </w:r>
      <w:r w:rsidRPr="000750E4">
        <w:rPr>
          <w:rStyle w:val="normaltextrun"/>
          <w:rFonts w:ascii="Arial" w:hAnsi="Arial" w:cs="Arial"/>
          <w:sz w:val="22"/>
          <w:szCs w:val="22"/>
        </w:rPr>
        <w:t xml:space="preserve"> z własnej decyzji Wykonawcy, Wykonawcy nie przysługuje dodatkowe wynagrodzenie.</w:t>
      </w:r>
    </w:p>
    <w:p w14:paraId="15AFBCC6" w14:textId="77777777" w:rsidR="00CC55D3" w:rsidRPr="000750E4" w:rsidRDefault="00CC55D3" w:rsidP="00A9352E">
      <w:pPr>
        <w:numPr>
          <w:ilvl w:val="0"/>
          <w:numId w:val="12"/>
        </w:numPr>
        <w:tabs>
          <w:tab w:val="left" w:pos="567"/>
        </w:tabs>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zobowiązuje się wypłacać Wykonawcy minimalne wynagrodzenie miesięczne w wysokości 1.500,-- zł (</w:t>
      </w:r>
      <w:r w:rsidR="005929CD" w:rsidRPr="000750E4">
        <w:rPr>
          <w:rStyle w:val="normaltextrun"/>
          <w:rFonts w:ascii="Arial" w:hAnsi="Arial" w:cs="Arial"/>
          <w:sz w:val="22"/>
          <w:szCs w:val="22"/>
        </w:rPr>
        <w:t>tysiąc</w:t>
      </w:r>
      <w:r w:rsidRPr="000750E4">
        <w:rPr>
          <w:rStyle w:val="normaltextrun"/>
          <w:rFonts w:ascii="Arial" w:hAnsi="Arial" w:cs="Arial"/>
          <w:sz w:val="22"/>
          <w:szCs w:val="22"/>
        </w:rPr>
        <w:t xml:space="preserve"> pięćset złotych) brutto, jednak po spełnieniu przez Wykonawcę łącznie następujących warunków:</w:t>
      </w:r>
    </w:p>
    <w:p w14:paraId="15AFBCC7" w14:textId="77777777" w:rsidR="005929CD" w:rsidRPr="000750E4" w:rsidRDefault="005929CD"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Wykonawca zgłosi Muzeum zamiar skorzystania z wynagrodzenia minimalnego w danym miesiącu kalendarzowym najpóźniej do piątego dnia tego miesiąca;</w:t>
      </w:r>
    </w:p>
    <w:p w14:paraId="15AFBCC8" w14:textId="77777777" w:rsidR="005929CD" w:rsidRPr="000750E4" w:rsidRDefault="005929CD"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Wykonawca deklaruje i utrzymuje przez cały miesiąc kalendarzowy (za który chce uzyskać wynagrodzenie minimalne) dostępność w skali minimum 40 godzin pracy mieszczących się w przedziale godzinowym 10.00 - 16.00 w dni robocze z wyłączeniem poniedziałków z zastrzeżeniem, że wyłącznie  nie dotyczy osób prowadzących zajęcia w Oddziale – Muzeum Rzeźby im. X. Dunikowskiego w Kr</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likarni, który jest także dostępny dla grup zwiedzających w poniedziałki);</w:t>
      </w:r>
    </w:p>
    <w:p w14:paraId="15AFBCC9" w14:textId="77777777" w:rsidR="005929CD" w:rsidRPr="002C60FE" w:rsidRDefault="005929CD" w:rsidP="00A9352E">
      <w:pPr>
        <w:pStyle w:val="Akapitzlist"/>
        <w:numPr>
          <w:ilvl w:val="0"/>
          <w:numId w:val="14"/>
        </w:numPr>
        <w:tabs>
          <w:tab w:val="left" w:pos="836"/>
        </w:tabs>
        <w:spacing w:line="276" w:lineRule="auto"/>
        <w:rPr>
          <w:rStyle w:val="normaltextrun"/>
          <w:rFonts w:ascii="Arial" w:hAnsi="Arial" w:cs="Arial"/>
          <w:b/>
          <w:sz w:val="22"/>
          <w:szCs w:val="22"/>
        </w:rPr>
      </w:pPr>
      <w:r w:rsidRPr="000750E4">
        <w:rPr>
          <w:rStyle w:val="normaltextrun"/>
          <w:rFonts w:ascii="Arial" w:hAnsi="Arial" w:cs="Arial"/>
          <w:sz w:val="22"/>
          <w:szCs w:val="22"/>
        </w:rPr>
        <w:t>Wykonawca przeprowadzi wszystkie przypisane mu zajęcia</w:t>
      </w:r>
      <w:r w:rsidR="000B7D68" w:rsidRPr="000750E4">
        <w:rPr>
          <w:rStyle w:val="normaltextrun"/>
          <w:rFonts w:ascii="Arial" w:hAnsi="Arial" w:cs="Arial"/>
          <w:sz w:val="22"/>
          <w:szCs w:val="22"/>
        </w:rPr>
        <w:t xml:space="preserve"> </w:t>
      </w:r>
      <w:r w:rsidRPr="000750E4">
        <w:rPr>
          <w:rStyle w:val="normaltextrun"/>
          <w:rFonts w:ascii="Arial" w:hAnsi="Arial" w:cs="Arial"/>
          <w:sz w:val="22"/>
          <w:szCs w:val="22"/>
        </w:rPr>
        <w:t xml:space="preserve">w miesiącu kalendarzowym, (za który chce uzyskać wynagrodzenie minimalne), chyba że </w:t>
      </w:r>
      <w:r w:rsidRPr="000750E4">
        <w:rPr>
          <w:rStyle w:val="normaltextrun"/>
          <w:rFonts w:ascii="Arial" w:hAnsi="Arial" w:cs="Arial"/>
          <w:sz w:val="22"/>
          <w:szCs w:val="22"/>
        </w:rPr>
        <w:lastRenderedPageBreak/>
        <w:t xml:space="preserve">nieobecność na zajęciach będzie spowodowana chorobą Wykonawcy </w:t>
      </w:r>
      <w:r w:rsidRPr="002C60FE">
        <w:rPr>
          <w:rStyle w:val="normaltextrun"/>
          <w:rFonts w:ascii="Arial" w:hAnsi="Arial" w:cs="Arial"/>
          <w:sz w:val="22"/>
          <w:szCs w:val="22"/>
        </w:rPr>
        <w:t>[w przypadku Wykonawców będących przedsiębiorcami lub osobami prawnymi nieprowadzącymi działalności gospodarczej niniejszy ust. 8 pkt 3 otrzymuje następującą treść: “Wykonawca przeprowadzi wszystkie przypisane mu zajęcia w miesiącu kalendarzowym, (za który chce uzyskać wynagrodzenie minimalne), chyba że nieobecność na zajęciach będzie spowodowana chorobą osoby prowadzącej zajęcia, wskazanej w par. 9 ust. 4 Umowy”]</w:t>
      </w:r>
      <w:r w:rsidR="002C60FE" w:rsidRPr="002C60FE">
        <w:rPr>
          <w:rStyle w:val="normaltextrun"/>
          <w:rFonts w:ascii="Arial" w:hAnsi="Arial" w:cs="Arial"/>
          <w:sz w:val="22"/>
          <w:szCs w:val="22"/>
        </w:rPr>
        <w:t xml:space="preserve">, </w:t>
      </w:r>
      <w:r w:rsidR="002C60FE" w:rsidRPr="00600FDF">
        <w:rPr>
          <w:rStyle w:val="normaltextrun"/>
          <w:rFonts w:ascii="Arial" w:hAnsi="Arial" w:cs="Arial"/>
          <w:sz w:val="22"/>
          <w:szCs w:val="22"/>
        </w:rPr>
        <w:t>co zostanie potwierdzone zwolnieniem lekarskim</w:t>
      </w:r>
      <w:r w:rsidRPr="002C60FE">
        <w:rPr>
          <w:rStyle w:val="normaltextrun"/>
          <w:rFonts w:ascii="Arial" w:hAnsi="Arial" w:cs="Arial"/>
          <w:sz w:val="22"/>
          <w:szCs w:val="22"/>
        </w:rPr>
        <w:t>;</w:t>
      </w:r>
    </w:p>
    <w:p w14:paraId="15AFBCCA" w14:textId="77777777" w:rsidR="005929CD" w:rsidRPr="000750E4" w:rsidRDefault="005929CD"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Wykonawca prowadzi co najmniej 10 tematów zajęć z listy tematycznej;</w:t>
      </w:r>
    </w:p>
    <w:p w14:paraId="15AFBCCB" w14:textId="77777777" w:rsidR="00E25390" w:rsidRPr="000750E4" w:rsidRDefault="00E25390" w:rsidP="00A9352E">
      <w:pPr>
        <w:pStyle w:val="Akapitzlist"/>
        <w:numPr>
          <w:ilvl w:val="0"/>
          <w:numId w:val="14"/>
        </w:numPr>
        <w:tabs>
          <w:tab w:val="left" w:pos="836"/>
        </w:tabs>
        <w:spacing w:line="276" w:lineRule="auto"/>
        <w:rPr>
          <w:rStyle w:val="normaltextrun"/>
          <w:rFonts w:ascii="Arial" w:hAnsi="Arial" w:cs="Arial"/>
          <w:sz w:val="22"/>
          <w:szCs w:val="22"/>
        </w:rPr>
      </w:pPr>
      <w:r w:rsidRPr="000750E4">
        <w:rPr>
          <w:rStyle w:val="normaltextrun"/>
          <w:rFonts w:ascii="Arial" w:hAnsi="Arial" w:cs="Arial"/>
          <w:sz w:val="22"/>
          <w:szCs w:val="22"/>
        </w:rPr>
        <w:t>r</w:t>
      </w:r>
      <w:r w:rsidR="005929CD" w:rsidRPr="000750E4">
        <w:rPr>
          <w:rStyle w:val="normaltextrun"/>
          <w:rFonts w:ascii="Arial" w:hAnsi="Arial" w:cs="Arial"/>
          <w:sz w:val="22"/>
          <w:szCs w:val="22"/>
        </w:rPr>
        <w:t>achunek na kwotę minimalną można wystawić nie wcześniej niż ostatniego dnia miesiąca.</w:t>
      </w:r>
    </w:p>
    <w:p w14:paraId="15AFBCCC" w14:textId="77777777" w:rsidR="00E25390" w:rsidRPr="000750E4" w:rsidRDefault="00E25390" w:rsidP="00A9352E">
      <w:pPr>
        <w:pStyle w:val="Akapitzlist"/>
        <w:numPr>
          <w:ilvl w:val="0"/>
          <w:numId w:val="12"/>
        </w:numPr>
        <w:suppressAutoHyphens/>
        <w:spacing w:line="276" w:lineRule="auto"/>
        <w:rPr>
          <w:rFonts w:ascii="Arial" w:hAnsi="Arial" w:cs="Arial"/>
          <w:sz w:val="22"/>
          <w:szCs w:val="22"/>
        </w:rPr>
      </w:pPr>
      <w:r w:rsidRPr="000750E4">
        <w:rPr>
          <w:rStyle w:val="normaltextrun"/>
          <w:rFonts w:ascii="Arial" w:hAnsi="Arial" w:cs="Arial"/>
          <w:sz w:val="22"/>
          <w:szCs w:val="22"/>
        </w:rPr>
        <w:t xml:space="preserve">Minimalne wynagrodzenie, o którym mowa w ust. 8 będzie wypłacane o ile łączna kwota za przeprowadzone przez Wykonawcę w danym miesiącu kalendarzowym zajęcia ustalona zgodnie z ust. 1 i ust. 4 powyżej nie przekroczy 1.500,-- zł (tysiąc pięćset złotych) brutto.  </w:t>
      </w:r>
      <w:r w:rsidR="000B7D68" w:rsidRPr="000750E4">
        <w:rPr>
          <w:rStyle w:val="normaltextrun"/>
          <w:rFonts w:ascii="Arial" w:hAnsi="Arial" w:cs="Arial"/>
          <w:sz w:val="22"/>
          <w:szCs w:val="22"/>
        </w:rPr>
        <w:t>W</w:t>
      </w:r>
      <w:r w:rsidRPr="000750E4">
        <w:rPr>
          <w:rStyle w:val="normaltextrun"/>
          <w:rFonts w:ascii="Arial" w:hAnsi="Arial" w:cs="Arial"/>
          <w:sz w:val="22"/>
          <w:szCs w:val="22"/>
        </w:rPr>
        <w:t> razie przekroczenia w danym miesiącu kalendarzowym kwoty minimalnego wynagrodzenia, o której mowa w ust. 8 powyżej Strony rozliczają się według zasad opisanych w </w:t>
      </w:r>
      <w:r w:rsidRPr="000750E4">
        <w:rPr>
          <w:rFonts w:ascii="Arial" w:hAnsi="Arial" w:cs="Arial"/>
          <w:bCs/>
          <w:sz w:val="22"/>
          <w:szCs w:val="22"/>
        </w:rPr>
        <w:t xml:space="preserve">ust. 1 powyżej. W ramach minimalnego wynagrodzenia Muzeum zależnie od swoich potrzeb może zlecić Wykonawcy prace organizacyjne w wymiarze do 10 godzin w okresie rozliczeniowym. </w:t>
      </w:r>
    </w:p>
    <w:p w14:paraId="15AFBCCD" w14:textId="77777777" w:rsidR="00E25390" w:rsidRPr="000750E4" w:rsidRDefault="00E25390" w:rsidP="00A9352E">
      <w:pPr>
        <w:pStyle w:val="Akapitzlist"/>
        <w:numPr>
          <w:ilvl w:val="0"/>
          <w:numId w:val="12"/>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niezrealizowania g</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rnej łącznej wartości umowy, o której mowa w ust. 2 powyżej, Wykonawcy nie będą przysługiwać z tego tytułu żadne roszczenia.</w:t>
      </w:r>
    </w:p>
    <w:p w14:paraId="15AFBCCE" w14:textId="77777777" w:rsidR="00E25390" w:rsidRPr="000750E4" w:rsidRDefault="00E25390" w:rsidP="00A9352E">
      <w:pPr>
        <w:pStyle w:val="Akapitzlist"/>
        <w:numPr>
          <w:ilvl w:val="0"/>
          <w:numId w:val="12"/>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Z wynagrodzenia Wykonawcy potrą</w:t>
      </w:r>
      <w:r w:rsidRPr="000750E4">
        <w:rPr>
          <w:rStyle w:val="normaltextrun"/>
          <w:rFonts w:ascii="Arial" w:hAnsi="Arial" w:cs="Arial"/>
          <w:sz w:val="22"/>
          <w:szCs w:val="22"/>
          <w:lang w:val="it-IT"/>
        </w:rPr>
        <w:t xml:space="preserve">cane </w:t>
      </w:r>
      <w:r w:rsidRPr="000750E4">
        <w:rPr>
          <w:rStyle w:val="normaltextrun"/>
          <w:rFonts w:ascii="Arial" w:hAnsi="Arial" w:cs="Arial"/>
          <w:sz w:val="22"/>
          <w:szCs w:val="22"/>
        </w:rPr>
        <w:t xml:space="preserve">będą </w:t>
      </w:r>
      <w:r w:rsidRPr="000750E4">
        <w:rPr>
          <w:rStyle w:val="normaltextrun"/>
          <w:rFonts w:ascii="Arial" w:hAnsi="Arial" w:cs="Arial"/>
          <w:sz w:val="22"/>
          <w:szCs w:val="22"/>
          <w:lang w:val="it-IT"/>
        </w:rPr>
        <w:t>nale</w:t>
      </w:r>
      <w:r w:rsidRPr="000750E4">
        <w:rPr>
          <w:rStyle w:val="normaltextrun"/>
          <w:rFonts w:ascii="Arial" w:hAnsi="Arial" w:cs="Arial"/>
          <w:sz w:val="22"/>
          <w:szCs w:val="22"/>
        </w:rPr>
        <w:t>żności publicznoprawne w zakresie określonym w bezwzględnie obowiązujących przepisach prawa.</w:t>
      </w:r>
    </w:p>
    <w:p w14:paraId="15AFBCCF" w14:textId="77777777" w:rsidR="00E25390" w:rsidRPr="000750E4" w:rsidRDefault="00E25390" w:rsidP="00A9352E">
      <w:pPr>
        <w:pStyle w:val="Nagwek2"/>
        <w:spacing w:line="276" w:lineRule="auto"/>
        <w:rPr>
          <w:rFonts w:ascii="Arial" w:eastAsia="Times New Roman" w:hAnsi="Arial" w:cs="Arial"/>
          <w:b/>
          <w:bCs/>
          <w:sz w:val="22"/>
          <w:szCs w:val="22"/>
        </w:rPr>
      </w:pPr>
      <w:r w:rsidRPr="000750E4">
        <w:rPr>
          <w:rFonts w:ascii="Arial" w:hAnsi="Arial" w:cs="Arial"/>
          <w:b/>
          <w:bCs/>
          <w:color w:val="000000"/>
          <w:sz w:val="22"/>
          <w:szCs w:val="22"/>
          <w:u w:color="000000"/>
        </w:rPr>
        <w:t>§7</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[Kary umowne]</w:t>
      </w:r>
    </w:p>
    <w:p w14:paraId="15AFBCD0" w14:textId="77777777" w:rsidR="00E25390" w:rsidRPr="000750E4" w:rsidRDefault="00E25390" w:rsidP="00A9352E">
      <w:pPr>
        <w:numPr>
          <w:ilvl w:val="0"/>
          <w:numId w:val="1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przypadku nienależytego wykonania przez Wykonawcę usługi dydaktyczno-edukacyjnej określonej w § 1 ust. 1 Umowy, Muzeum przekaże Wykonawcy upomnienie (w formie dokumentowej). W razie kolejnego nienależytego wykonania przez Wykonawcę usługi dydaktyczno-edukacyjnej określonej w § 1 ust. 1 Umowy, Muzeum przekaże Wykonawcy drugie upomnienie (w formie dokumentowej). W razie każdego kolejnego nienależytego wykonania przez Wykonawcę usługi dydaktyczno-edukacyjnej określonej w § 1 ust. 1 Umowy Wykonawca będzie zobowiązany do zapłaty na rzecz Muzeum kary umownej w wysokości 50% uzgodnionego z Wykonawcą wynagrodzenia przewidzianego za daną usługę, co do której stwierdzono uchybienia.</w:t>
      </w:r>
    </w:p>
    <w:p w14:paraId="15AFBCD1" w14:textId="77777777" w:rsidR="00E25390" w:rsidRPr="000750E4" w:rsidRDefault="00E25390" w:rsidP="00A9352E">
      <w:pPr>
        <w:numPr>
          <w:ilvl w:val="0"/>
          <w:numId w:val="1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Przez nienależyte wykonanie usługi dydaktyczno-edukacyjnej uprawniającej Muzeum do sankcji z ust. 1 powyżej uznaje się między innymi:</w:t>
      </w:r>
    </w:p>
    <w:p w14:paraId="15AFBCD2" w14:textId="76F8EFDF" w:rsidR="00E25390"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 spóźnianie na zajęcia;</w:t>
      </w:r>
    </w:p>
    <w:p w14:paraId="471741F6" w14:textId="5C81B3AC" w:rsidR="00407159" w:rsidRPr="000750E4" w:rsidRDefault="00C93DDA" w:rsidP="00A9352E">
      <w:pPr>
        <w:numPr>
          <w:ilvl w:val="0"/>
          <w:numId w:val="18"/>
        </w:numPr>
        <w:suppressAutoHyphens/>
        <w:spacing w:line="276" w:lineRule="auto"/>
        <w:rPr>
          <w:rStyle w:val="normaltextrun"/>
          <w:rFonts w:ascii="Arial" w:hAnsi="Arial" w:cs="Arial"/>
          <w:sz w:val="22"/>
          <w:szCs w:val="22"/>
        </w:rPr>
      </w:pPr>
      <w:r>
        <w:rPr>
          <w:rStyle w:val="normaltextrun"/>
          <w:rFonts w:ascii="Arial" w:hAnsi="Arial" w:cs="Arial"/>
          <w:sz w:val="22"/>
          <w:szCs w:val="22"/>
        </w:rPr>
        <w:t>m</w:t>
      </w:r>
      <w:r w:rsidR="00407159">
        <w:rPr>
          <w:rStyle w:val="normaltextrun"/>
          <w:rFonts w:ascii="Arial" w:hAnsi="Arial" w:cs="Arial"/>
          <w:sz w:val="22"/>
          <w:szCs w:val="22"/>
        </w:rPr>
        <w:t xml:space="preserve">inimum trzykrotne </w:t>
      </w:r>
      <w:r>
        <w:rPr>
          <w:rStyle w:val="normaltextrun"/>
          <w:rFonts w:ascii="Arial" w:hAnsi="Arial" w:cs="Arial"/>
          <w:sz w:val="22"/>
          <w:szCs w:val="22"/>
        </w:rPr>
        <w:t xml:space="preserve">spóźnienie na </w:t>
      </w:r>
      <w:r w:rsidR="00407159">
        <w:rPr>
          <w:rStyle w:val="normaltextrun"/>
          <w:rFonts w:ascii="Arial" w:hAnsi="Arial" w:cs="Arial"/>
          <w:sz w:val="22"/>
          <w:szCs w:val="22"/>
        </w:rPr>
        <w:t>na zajęcia</w:t>
      </w:r>
      <w:r>
        <w:rPr>
          <w:rStyle w:val="normaltextrun"/>
          <w:rFonts w:ascii="Arial" w:hAnsi="Arial" w:cs="Arial"/>
          <w:sz w:val="22"/>
          <w:szCs w:val="22"/>
        </w:rPr>
        <w:t xml:space="preserve"> lub lub przyjście bez wymaganego wyprzedzenia,</w:t>
      </w:r>
    </w:p>
    <w:p w14:paraId="15AFBCD3" w14:textId="77777777" w:rsidR="00E25390" w:rsidRPr="000750E4"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 niekorzystanie z materiałów i pomocy dydaktycznych przypisanych danym zajęciom;</w:t>
      </w:r>
    </w:p>
    <w:p w14:paraId="15AFBCD4" w14:textId="77777777" w:rsidR="00617FBD" w:rsidRPr="000750E4"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samowolne skracanie zajęć;</w:t>
      </w:r>
    </w:p>
    <w:p w14:paraId="15AFBCD5" w14:textId="77777777" w:rsidR="00E25390" w:rsidRPr="000750E4" w:rsidRDefault="00E25390" w:rsidP="00A9352E">
      <w:pPr>
        <w:numPr>
          <w:ilvl w:val="0"/>
          <w:numId w:val="18"/>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nie uwzględnian</w:t>
      </w:r>
      <w:r w:rsidR="00617FBD" w:rsidRPr="000750E4">
        <w:rPr>
          <w:rStyle w:val="normaltextrun"/>
          <w:rFonts w:ascii="Arial" w:hAnsi="Arial" w:cs="Arial"/>
          <w:sz w:val="22"/>
          <w:szCs w:val="22"/>
        </w:rPr>
        <w:t>ie</w:t>
      </w:r>
      <w:r w:rsidRPr="000750E4">
        <w:rPr>
          <w:rStyle w:val="normaltextrun"/>
          <w:rFonts w:ascii="Arial" w:hAnsi="Arial" w:cs="Arial"/>
          <w:sz w:val="22"/>
          <w:szCs w:val="22"/>
        </w:rPr>
        <w:t xml:space="preserve"> zaleceń Muzeum wynikających z obserwacji i ewaluacji zajęć.</w:t>
      </w:r>
    </w:p>
    <w:p w14:paraId="15AFBCD6" w14:textId="77777777" w:rsidR="00E25390" w:rsidRDefault="00E25390" w:rsidP="00A9352E">
      <w:pPr>
        <w:numPr>
          <w:ilvl w:val="0"/>
          <w:numId w:val="1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Za każdy przypadek niewykonania przez Wykonawcę usługi tj. </w:t>
      </w:r>
      <w:r w:rsidR="00617FBD" w:rsidRPr="000750E4">
        <w:rPr>
          <w:rStyle w:val="normaltextrun"/>
          <w:rFonts w:ascii="Arial" w:hAnsi="Arial" w:cs="Arial"/>
          <w:sz w:val="22"/>
          <w:szCs w:val="22"/>
        </w:rPr>
        <w:t>nieusprawiedliwionego</w:t>
      </w:r>
      <w:r w:rsidRPr="000750E4">
        <w:rPr>
          <w:rStyle w:val="normaltextrun"/>
          <w:rFonts w:ascii="Arial" w:hAnsi="Arial" w:cs="Arial"/>
          <w:sz w:val="22"/>
          <w:szCs w:val="22"/>
        </w:rPr>
        <w:t xml:space="preserve"> niestawiennictwa na zajęciach</w:t>
      </w:r>
      <w:r w:rsidR="00296D1D">
        <w:rPr>
          <w:rStyle w:val="normaltextrun"/>
          <w:rFonts w:ascii="Arial" w:hAnsi="Arial" w:cs="Arial"/>
          <w:sz w:val="22"/>
          <w:szCs w:val="22"/>
        </w:rPr>
        <w:t xml:space="preserve"> </w:t>
      </w:r>
      <w:r w:rsidRPr="000750E4">
        <w:rPr>
          <w:rStyle w:val="normaltextrun"/>
          <w:rFonts w:ascii="Arial" w:hAnsi="Arial" w:cs="Arial"/>
          <w:sz w:val="22"/>
          <w:szCs w:val="22"/>
        </w:rPr>
        <w:t>Wykonawca będzie zobowiązany do zapłaty na rzecz Muzeum kary umownej w wysokości wynagrodzenia przewidzianego za dane zajęcia, chyba że niewykonanie usługi jest następstwem okoliczności, za które Wykonawca nie ponosi odpowiedzialności (przy czym obowiązek wykazania tych okoliczności spoczywa na Wykonawcy).</w:t>
      </w:r>
    </w:p>
    <w:p w14:paraId="15AFBCD7" w14:textId="77777777" w:rsidR="00296D1D" w:rsidRDefault="00296D1D" w:rsidP="00A9352E">
      <w:pPr>
        <w:numPr>
          <w:ilvl w:val="0"/>
          <w:numId w:val="16"/>
        </w:numPr>
        <w:suppressAutoHyphens/>
        <w:spacing w:line="276" w:lineRule="auto"/>
        <w:rPr>
          <w:rStyle w:val="normaltextrun"/>
          <w:rFonts w:ascii="Arial" w:hAnsi="Arial" w:cs="Arial"/>
          <w:sz w:val="22"/>
          <w:szCs w:val="22"/>
        </w:rPr>
      </w:pPr>
      <w:r>
        <w:rPr>
          <w:rStyle w:val="normaltextrun"/>
          <w:rFonts w:ascii="Arial" w:hAnsi="Arial" w:cs="Arial"/>
          <w:sz w:val="22"/>
          <w:szCs w:val="22"/>
        </w:rPr>
        <w:lastRenderedPageBreak/>
        <w:t xml:space="preserve">Zamawiający może zlecić Wykonawcy przygotowanie się do zajęć w języku innym niż polski, którego znajomość została zadeklarowana </w:t>
      </w:r>
      <w:r w:rsidR="002C60FE">
        <w:rPr>
          <w:rStyle w:val="normaltextrun"/>
          <w:rFonts w:ascii="Arial" w:hAnsi="Arial" w:cs="Arial"/>
          <w:sz w:val="22"/>
          <w:szCs w:val="22"/>
        </w:rPr>
        <w:t xml:space="preserve">w Ofercie </w:t>
      </w:r>
      <w:r>
        <w:rPr>
          <w:rStyle w:val="normaltextrun"/>
          <w:rFonts w:ascii="Arial" w:hAnsi="Arial" w:cs="Arial"/>
          <w:sz w:val="22"/>
          <w:szCs w:val="22"/>
        </w:rPr>
        <w:t xml:space="preserve">(Załącznik nr 2). Za każdorazowe odmówienie przygotowania się do zajęć </w:t>
      </w:r>
      <w:r w:rsidR="002C60FE">
        <w:rPr>
          <w:rStyle w:val="normaltextrun"/>
          <w:rFonts w:ascii="Arial" w:hAnsi="Arial" w:cs="Arial"/>
          <w:sz w:val="22"/>
          <w:szCs w:val="22"/>
        </w:rPr>
        <w:t xml:space="preserve">we wskazanym przez Zamawiającego języku, zgodnie ze zdaniem poprzednim, </w:t>
      </w:r>
      <w:r w:rsidRPr="000750E4">
        <w:rPr>
          <w:rStyle w:val="normaltextrun"/>
          <w:rFonts w:ascii="Arial" w:hAnsi="Arial" w:cs="Arial"/>
          <w:sz w:val="22"/>
          <w:szCs w:val="22"/>
        </w:rPr>
        <w:t xml:space="preserve">Wykonawca będzie zobowiązany do zapłaty na rzecz Muzeum kary umownej w wysokości wynagrodzenia przewidzianego za dane zajęcia, chyba że </w:t>
      </w:r>
      <w:r>
        <w:rPr>
          <w:rStyle w:val="normaltextrun"/>
          <w:rFonts w:ascii="Arial" w:hAnsi="Arial" w:cs="Arial"/>
          <w:sz w:val="22"/>
          <w:szCs w:val="22"/>
        </w:rPr>
        <w:t xml:space="preserve">odmowa przygotowania do zajęć </w:t>
      </w:r>
      <w:r w:rsidRPr="000750E4">
        <w:rPr>
          <w:rStyle w:val="normaltextrun"/>
          <w:rFonts w:ascii="Arial" w:hAnsi="Arial" w:cs="Arial"/>
          <w:sz w:val="22"/>
          <w:szCs w:val="22"/>
        </w:rPr>
        <w:t>jest następstwem okoliczności, za które Wykonawca nie ponosi odpowiedzialności (przy czym obowiązek wykazania tych okoliczności spoczywa na Wykonawcy).</w:t>
      </w:r>
    </w:p>
    <w:p w14:paraId="15AFBCD8" w14:textId="77777777" w:rsidR="002C60FE" w:rsidRPr="002C60FE" w:rsidRDefault="002C60FE" w:rsidP="00A9352E">
      <w:pPr>
        <w:numPr>
          <w:ilvl w:val="0"/>
          <w:numId w:val="16"/>
        </w:numPr>
        <w:suppressAutoHyphens/>
        <w:spacing w:line="276" w:lineRule="auto"/>
        <w:rPr>
          <w:rStyle w:val="normaltextrun"/>
          <w:rFonts w:ascii="Arial" w:hAnsi="Arial" w:cs="Arial"/>
          <w:sz w:val="22"/>
          <w:szCs w:val="22"/>
        </w:rPr>
      </w:pPr>
      <w:r>
        <w:rPr>
          <w:rStyle w:val="normaltextrun"/>
          <w:rFonts w:ascii="Arial" w:hAnsi="Arial" w:cs="Arial"/>
          <w:sz w:val="22"/>
          <w:szCs w:val="22"/>
        </w:rPr>
        <w:t>W przypadku rozwiązania Umowy lub odstąpienia od Umowy z przyczyn leżących po stronie Wykonawcy, Muzeum będzie uprawnione do żądania od Wykonawcy zapłaty kary umownej w wysokości 10% kwoty, o której mowa w § 6 ust. 2.</w:t>
      </w:r>
    </w:p>
    <w:p w14:paraId="15AFBCD9" w14:textId="77777777" w:rsidR="00E25390" w:rsidRPr="000750E4" w:rsidRDefault="00E25390" w:rsidP="00A9352E">
      <w:pPr>
        <w:numPr>
          <w:ilvl w:val="0"/>
          <w:numId w:val="16"/>
        </w:numPr>
        <w:tabs>
          <w:tab w:val="left" w:pos="960"/>
        </w:tabs>
        <w:suppressAutoHyphens/>
        <w:spacing w:line="276" w:lineRule="auto"/>
        <w:rPr>
          <w:rFonts w:ascii="Arial" w:hAnsi="Arial" w:cs="Arial"/>
          <w:sz w:val="22"/>
          <w:szCs w:val="22"/>
        </w:rPr>
      </w:pPr>
      <w:r w:rsidRPr="000750E4">
        <w:rPr>
          <w:rStyle w:val="normaltextrun"/>
          <w:rFonts w:ascii="Arial" w:hAnsi="Arial" w:cs="Arial"/>
          <w:sz w:val="22"/>
          <w:szCs w:val="22"/>
        </w:rPr>
        <w:t>O nałożeniu kar umownych Muzeum informować będzie Wykonawcę w formie dokumentowej, z jednoczesnym przesłaniem Wykonawcy odpowiedniego dokumentu księgowego, w którym wskazany będzie termin zapłaty kary umownej (w każdym przypadku nie krótszy niż 7 (siedem) dni).</w:t>
      </w:r>
      <w:r w:rsidR="00400B1B" w:rsidRPr="000750E4">
        <w:rPr>
          <w:rStyle w:val="normaltextrun"/>
          <w:rFonts w:ascii="Arial" w:hAnsi="Arial" w:cs="Arial"/>
          <w:sz w:val="22"/>
          <w:szCs w:val="22"/>
        </w:rPr>
        <w:t xml:space="preserve"> Kara umowna zostanie pobrana z rachunku Wykonawcy w danym miesiącu kalendarzowym.</w:t>
      </w:r>
    </w:p>
    <w:p w14:paraId="15AFBCDA" w14:textId="77777777" w:rsidR="00E25390" w:rsidRPr="000750E4" w:rsidRDefault="00E25390" w:rsidP="00A9352E">
      <w:pPr>
        <w:numPr>
          <w:ilvl w:val="0"/>
          <w:numId w:val="17"/>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O ile nie będzie to sprzeczne z przepisami bezwzględnie obowiązującego prawa, Muzeum uprawnione będzie - bez konieczności składania dodatkowych oświadczeń woli w tym zakresie - do dokonywania kompensaty kwot należnych Muzeum z tytułu kar umownych z kwotą wynagrodzenia należnego Wykonawcy (kompensata umowna).</w:t>
      </w:r>
    </w:p>
    <w:p w14:paraId="15AFBCDB" w14:textId="77777777" w:rsidR="00E25390" w:rsidRPr="000750E4" w:rsidRDefault="00E25390" w:rsidP="00A9352E">
      <w:pPr>
        <w:numPr>
          <w:ilvl w:val="0"/>
          <w:numId w:val="17"/>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Muzeum uprawnione jest do dochodzenia na zasadach</w:t>
      </w:r>
      <w:r w:rsidR="00617FBD" w:rsidRPr="000750E4">
        <w:rPr>
          <w:rStyle w:val="normaltextrun"/>
          <w:rFonts w:ascii="Arial" w:hAnsi="Arial" w:cs="Arial"/>
          <w:sz w:val="22"/>
          <w:szCs w:val="22"/>
        </w:rPr>
        <w:t xml:space="preserve"> ogólnych</w:t>
      </w:r>
      <w:r w:rsidRPr="000750E4">
        <w:rPr>
          <w:rStyle w:val="normaltextrun"/>
          <w:rFonts w:ascii="Arial" w:hAnsi="Arial" w:cs="Arial"/>
          <w:sz w:val="22"/>
          <w:szCs w:val="22"/>
        </w:rPr>
        <w:t xml:space="preserve"> odszkodowania przenoszącego wysokość kar umownych zastrzeżonych w niniejszej Umowie.</w:t>
      </w:r>
    </w:p>
    <w:p w14:paraId="15AFBCDC" w14:textId="77777777" w:rsidR="00E25390" w:rsidRPr="000750E4" w:rsidRDefault="00E25390" w:rsidP="00A9352E">
      <w:pPr>
        <w:numPr>
          <w:ilvl w:val="0"/>
          <w:numId w:val="17"/>
        </w:numPr>
        <w:suppressAutoHyphens/>
        <w:spacing w:after="360" w:line="276" w:lineRule="auto"/>
        <w:rPr>
          <w:rFonts w:ascii="Arial" w:hAnsi="Arial" w:cs="Arial"/>
          <w:sz w:val="22"/>
          <w:szCs w:val="22"/>
        </w:rPr>
      </w:pPr>
      <w:r w:rsidRPr="000750E4">
        <w:rPr>
          <w:rFonts w:ascii="Arial" w:hAnsi="Arial" w:cs="Arial"/>
          <w:sz w:val="22"/>
          <w:szCs w:val="22"/>
        </w:rPr>
        <w:t>W przypadku opóźnienia danej Strony w dokonaniu płatności (wynagrodzenia lub kar umownych) druga Strona ma prawo dochodzenia odsetek za opóźnienie w zakresie i w </w:t>
      </w:r>
      <w:r w:rsidR="00617FBD" w:rsidRPr="000750E4">
        <w:rPr>
          <w:rFonts w:ascii="Arial" w:hAnsi="Arial" w:cs="Arial"/>
          <w:sz w:val="22"/>
          <w:szCs w:val="22"/>
        </w:rPr>
        <w:t>wysokości</w:t>
      </w:r>
      <w:r w:rsidRPr="000750E4">
        <w:rPr>
          <w:rFonts w:ascii="Arial" w:hAnsi="Arial" w:cs="Arial"/>
          <w:sz w:val="22"/>
          <w:szCs w:val="22"/>
        </w:rPr>
        <w:t xml:space="preserve"> przewidzianej w bezwzględnie </w:t>
      </w:r>
      <w:r w:rsidR="00617FBD" w:rsidRPr="000750E4">
        <w:rPr>
          <w:rFonts w:ascii="Arial" w:hAnsi="Arial" w:cs="Arial"/>
          <w:sz w:val="22"/>
          <w:szCs w:val="22"/>
        </w:rPr>
        <w:t>obowiązujących</w:t>
      </w:r>
      <w:r w:rsidRPr="000750E4">
        <w:rPr>
          <w:rFonts w:ascii="Arial" w:hAnsi="Arial" w:cs="Arial"/>
          <w:sz w:val="22"/>
          <w:szCs w:val="22"/>
        </w:rPr>
        <w:t xml:space="preserve"> przepisach prawa. </w:t>
      </w:r>
    </w:p>
    <w:p w14:paraId="15AFBCDD" w14:textId="77777777" w:rsidR="00617FBD" w:rsidRPr="000750E4" w:rsidRDefault="00617FBD"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§8</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[Przedstawiciele stron]</w:t>
      </w:r>
    </w:p>
    <w:p w14:paraId="15AFBCDE" w14:textId="77777777" w:rsidR="00617FBD" w:rsidRPr="000750E4" w:rsidRDefault="00617FBD" w:rsidP="00A9352E">
      <w:pPr>
        <w:numPr>
          <w:ilvl w:val="0"/>
          <w:numId w:val="20"/>
        </w:numPr>
        <w:tabs>
          <w:tab w:val="left" w:pos="567"/>
          <w:tab w:val="left" w:pos="2340"/>
        </w:tabs>
        <w:suppressAutoHyphens/>
        <w:spacing w:line="276" w:lineRule="auto"/>
        <w:rPr>
          <w:rFonts w:ascii="Arial" w:hAnsi="Arial" w:cs="Arial"/>
          <w:sz w:val="22"/>
          <w:szCs w:val="22"/>
        </w:rPr>
      </w:pPr>
      <w:r w:rsidRPr="000750E4">
        <w:rPr>
          <w:rStyle w:val="normaltextrun"/>
          <w:rFonts w:ascii="Arial" w:hAnsi="Arial" w:cs="Arial"/>
          <w:sz w:val="22"/>
          <w:szCs w:val="22"/>
        </w:rPr>
        <w:t>Osobą koordynującą realizację Umowy po stronie Muzeum są:</w:t>
      </w:r>
    </w:p>
    <w:p w14:paraId="15AFBCDF" w14:textId="254DDC46" w:rsidR="00617FBD" w:rsidRPr="00B41E72" w:rsidRDefault="00617FBD" w:rsidP="00A9352E">
      <w:pPr>
        <w:pStyle w:val="Akapitzlist"/>
        <w:numPr>
          <w:ilvl w:val="0"/>
          <w:numId w:val="21"/>
        </w:numPr>
        <w:suppressAutoHyphens/>
        <w:spacing w:line="276" w:lineRule="auto"/>
        <w:rPr>
          <w:rFonts w:ascii="Arial" w:hAnsi="Arial" w:cs="Arial"/>
          <w:sz w:val="22"/>
          <w:szCs w:val="22"/>
        </w:rPr>
      </w:pPr>
      <w:r w:rsidRPr="00862FF8">
        <w:rPr>
          <w:rStyle w:val="normaltextrun"/>
          <w:rFonts w:ascii="Arial" w:hAnsi="Arial" w:cs="Arial"/>
          <w:b/>
          <w:sz w:val="22"/>
          <w:szCs w:val="22"/>
        </w:rPr>
        <w:t>po stronie Muzeum –</w:t>
      </w:r>
      <w:r w:rsidR="00407159">
        <w:rPr>
          <w:rStyle w:val="normaltextrun"/>
          <w:rFonts w:ascii="Arial" w:hAnsi="Arial" w:cs="Arial"/>
          <w:b/>
          <w:sz w:val="22"/>
          <w:szCs w:val="22"/>
        </w:rPr>
        <w:t xml:space="preserve"> </w:t>
      </w:r>
      <w:r w:rsidR="003007A6" w:rsidRPr="00B41E72">
        <w:rPr>
          <w:rStyle w:val="normaltextrun"/>
          <w:rFonts w:ascii="Arial" w:hAnsi="Arial" w:cs="Arial"/>
          <w:sz w:val="22"/>
          <w:szCs w:val="22"/>
        </w:rPr>
        <w:t>[miejsce na wpisanie danych reprezentanta Wykonawcy];</w:t>
      </w:r>
    </w:p>
    <w:p w14:paraId="15AFBCE0" w14:textId="77777777" w:rsidR="00617FBD" w:rsidRPr="00862FF8" w:rsidRDefault="00617FBD" w:rsidP="00A9352E">
      <w:pPr>
        <w:pStyle w:val="Akapitzlist"/>
        <w:numPr>
          <w:ilvl w:val="0"/>
          <w:numId w:val="21"/>
        </w:numPr>
        <w:tabs>
          <w:tab w:val="left" w:pos="1080"/>
          <w:tab w:val="left" w:pos="1560"/>
        </w:tabs>
        <w:suppressAutoHyphens/>
        <w:spacing w:line="276" w:lineRule="auto"/>
        <w:rPr>
          <w:rStyle w:val="normaltextrun"/>
          <w:rFonts w:ascii="Arial" w:hAnsi="Arial" w:cs="Arial"/>
          <w:sz w:val="22"/>
          <w:szCs w:val="22"/>
        </w:rPr>
      </w:pPr>
      <w:r w:rsidRPr="00862FF8">
        <w:rPr>
          <w:rStyle w:val="normaltextrun"/>
          <w:rFonts w:ascii="Arial" w:hAnsi="Arial" w:cs="Arial"/>
          <w:b/>
          <w:sz w:val="22"/>
          <w:szCs w:val="22"/>
        </w:rPr>
        <w:t xml:space="preserve">po stronie Wykonawcy </w:t>
      </w:r>
      <w:r w:rsidRPr="00862FF8">
        <w:rPr>
          <w:rStyle w:val="normaltextrun"/>
          <w:rFonts w:ascii="Arial" w:hAnsi="Arial" w:cs="Arial"/>
          <w:sz w:val="22"/>
          <w:szCs w:val="22"/>
        </w:rPr>
        <w:t>– [miejsce na wpisanie danych reprezentanta Wykonawcy]</w:t>
      </w:r>
      <w:r w:rsidR="005F6087" w:rsidRPr="00862FF8">
        <w:rPr>
          <w:rStyle w:val="normaltextrun"/>
          <w:rFonts w:ascii="Arial" w:hAnsi="Arial" w:cs="Arial"/>
          <w:sz w:val="22"/>
          <w:szCs w:val="22"/>
        </w:rPr>
        <w:t>.</w:t>
      </w:r>
    </w:p>
    <w:p w14:paraId="15AFBCE1" w14:textId="77777777" w:rsidR="00617FBD" w:rsidRPr="000750E4" w:rsidRDefault="00617FBD" w:rsidP="00A9352E">
      <w:pPr>
        <w:pStyle w:val="Akapitzlist"/>
        <w:numPr>
          <w:ilvl w:val="0"/>
          <w:numId w:val="20"/>
        </w:numPr>
        <w:suppressAutoHyphens/>
        <w:spacing w:line="276" w:lineRule="auto"/>
        <w:rPr>
          <w:rFonts w:ascii="Arial" w:hAnsi="Arial" w:cs="Arial"/>
          <w:sz w:val="22"/>
          <w:szCs w:val="22"/>
        </w:rPr>
      </w:pPr>
      <w:r w:rsidRPr="000750E4">
        <w:rPr>
          <w:rStyle w:val="normaltextrun"/>
          <w:rFonts w:ascii="Arial" w:hAnsi="Arial" w:cs="Arial"/>
          <w:sz w:val="22"/>
          <w:szCs w:val="22"/>
        </w:rPr>
        <w:t xml:space="preserve">Wyżej wymienione osoby są uprawnione do udzielania nawzajem koniecznych informacji oraz podejmowania innych niezbędnych działań wynikających z niniejszej Umowy, </w:t>
      </w:r>
      <w:r w:rsidR="005F6087" w:rsidRPr="000750E4">
        <w:rPr>
          <w:rStyle w:val="normaltextrun"/>
          <w:rFonts w:ascii="Arial" w:hAnsi="Arial" w:cs="Arial"/>
          <w:sz w:val="22"/>
          <w:szCs w:val="22"/>
        </w:rPr>
        <w:t xml:space="preserve">których </w:t>
      </w:r>
      <w:r w:rsidRPr="000750E4">
        <w:rPr>
          <w:rStyle w:val="normaltextrun"/>
          <w:rFonts w:ascii="Arial" w:hAnsi="Arial" w:cs="Arial"/>
          <w:sz w:val="22"/>
          <w:szCs w:val="22"/>
        </w:rPr>
        <w:t>podjęcie jest niezbędne do prawidłowego wykonania przedmiotu Umowy.</w:t>
      </w:r>
    </w:p>
    <w:p w14:paraId="15AFBCE2" w14:textId="77777777" w:rsidR="005F6087" w:rsidRPr="000750E4" w:rsidRDefault="00617FBD" w:rsidP="00A9352E">
      <w:pPr>
        <w:numPr>
          <w:ilvl w:val="0"/>
          <w:numId w:val="20"/>
        </w:numPr>
        <w:suppressAutoHyphens/>
        <w:spacing w:after="360" w:line="276" w:lineRule="auto"/>
        <w:rPr>
          <w:rStyle w:val="normaltextrun"/>
          <w:rFonts w:ascii="Arial" w:hAnsi="Arial" w:cs="Arial"/>
          <w:sz w:val="22"/>
          <w:szCs w:val="22"/>
        </w:rPr>
      </w:pPr>
      <w:r w:rsidRPr="000750E4">
        <w:rPr>
          <w:rStyle w:val="normaltextrun"/>
          <w:rFonts w:ascii="Arial" w:hAnsi="Arial" w:cs="Arial"/>
          <w:sz w:val="22"/>
          <w:szCs w:val="22"/>
        </w:rPr>
        <w:t xml:space="preserve">Każda ze Stron ma prawo zmiany osoby wskazanej przez siebie w ust. 1 powyżej. Zmiana taka nie stanowi zmiany Umowy i dla swej skuteczności wymaga </w:t>
      </w:r>
      <w:r w:rsidR="005F6087" w:rsidRPr="000750E4">
        <w:rPr>
          <w:rStyle w:val="normaltextrun"/>
          <w:rFonts w:ascii="Arial" w:hAnsi="Arial" w:cs="Arial"/>
          <w:sz w:val="22"/>
          <w:szCs w:val="22"/>
        </w:rPr>
        <w:t>poinformowania</w:t>
      </w:r>
      <w:r w:rsidRPr="000750E4">
        <w:rPr>
          <w:rStyle w:val="normaltextrun"/>
          <w:rFonts w:ascii="Arial" w:hAnsi="Arial" w:cs="Arial"/>
          <w:sz w:val="22"/>
          <w:szCs w:val="22"/>
        </w:rPr>
        <w:t xml:space="preserve"> drugiej Strony w formie dokumentowej. </w:t>
      </w:r>
    </w:p>
    <w:p w14:paraId="15AFBCE3" w14:textId="77777777" w:rsidR="005F6087" w:rsidRPr="000750E4" w:rsidRDefault="005F6087"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§9</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[Zobowiązania Wykonawcy]</w:t>
      </w:r>
    </w:p>
    <w:p w14:paraId="15AFBCE4" w14:textId="77777777"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będzie przestrzegać obowiązujących w Muzeum przepis</w:t>
      </w:r>
      <w:r w:rsidRPr="000750E4">
        <w:rPr>
          <w:rStyle w:val="normaltextrun"/>
          <w:rFonts w:ascii="Arial" w:hAnsi="Arial" w:cs="Arial"/>
          <w:sz w:val="22"/>
          <w:szCs w:val="22"/>
          <w:lang w:val="es-ES_tradnl"/>
        </w:rPr>
        <w:t>ó</w:t>
      </w:r>
      <w:r w:rsidRPr="000750E4">
        <w:rPr>
          <w:rStyle w:val="normaltextrun"/>
          <w:rFonts w:ascii="Arial" w:hAnsi="Arial" w:cs="Arial"/>
          <w:sz w:val="22"/>
          <w:szCs w:val="22"/>
        </w:rPr>
        <w:t>w bhp i  p-poż. oraz ponosi odpowiedzialność za zniszczenia i uszkodzenia materiałów mu powierzonych w trakcie wykonywania świadczeń na rzecz Muzeum, chyba że szkoda została wywołana okolicznościami, za które odpowiedzialność ponosi Muzeum.</w:t>
      </w:r>
    </w:p>
    <w:p w14:paraId="15AFBCE5" w14:textId="77777777"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zapoznał się i będzie przestrzegał dokumentów regulujących zasady zwiedzania i korzystania z usług edukacyjnych w Muzeum oraz “Kodeksu edukatora/ki” (</w:t>
      </w:r>
      <w:r w:rsidR="008A1334">
        <w:rPr>
          <w:rStyle w:val="normaltextrun"/>
          <w:rFonts w:ascii="Arial" w:hAnsi="Arial" w:cs="Arial"/>
          <w:sz w:val="22"/>
          <w:szCs w:val="22"/>
        </w:rPr>
        <w:t>Z</w:t>
      </w:r>
      <w:r w:rsidRPr="000750E4">
        <w:rPr>
          <w:rStyle w:val="normaltextrun"/>
          <w:rFonts w:ascii="Arial" w:hAnsi="Arial" w:cs="Arial"/>
          <w:sz w:val="22"/>
          <w:szCs w:val="22"/>
        </w:rPr>
        <w:t>ałącznik nr 3).</w:t>
      </w:r>
    </w:p>
    <w:p w14:paraId="15AFBCE6" w14:textId="0BBDD17A" w:rsidR="005F6087" w:rsidRPr="000750E4" w:rsidRDefault="005F6087" w:rsidP="00A9352E">
      <w:pPr>
        <w:numPr>
          <w:ilvl w:val="0"/>
          <w:numId w:val="23"/>
        </w:numPr>
        <w:suppressAutoHyphens/>
        <w:spacing w:line="276" w:lineRule="auto"/>
        <w:rPr>
          <w:rFonts w:ascii="Arial" w:hAnsi="Arial" w:cs="Arial"/>
          <w:sz w:val="22"/>
          <w:szCs w:val="22"/>
        </w:rPr>
      </w:pPr>
      <w:r w:rsidRPr="000750E4">
        <w:rPr>
          <w:rStyle w:val="normaltextrun"/>
          <w:rFonts w:ascii="Arial" w:hAnsi="Arial" w:cs="Arial"/>
          <w:sz w:val="22"/>
          <w:szCs w:val="22"/>
        </w:rPr>
        <w:lastRenderedPageBreak/>
        <w:t>Wykonawca oświadcza, że zapoznał się i będzie przestrzegał obowiązujących w Muzeum Standardów Ochrony Małoletnich</w:t>
      </w:r>
      <w:r w:rsidR="00407159">
        <w:rPr>
          <w:rStyle w:val="normaltextrun"/>
          <w:rFonts w:ascii="Arial" w:hAnsi="Arial" w:cs="Arial"/>
          <w:sz w:val="22"/>
          <w:szCs w:val="22"/>
        </w:rPr>
        <w:t xml:space="preserve"> oraz przekaże do wiadomości Muzeum wszelkie dokumenty, potwierdzające uprawnienia do pracy z Osobami Małoletnimi</w:t>
      </w:r>
      <w:r w:rsidR="00C93DDA">
        <w:rPr>
          <w:rStyle w:val="normaltextrun"/>
          <w:rFonts w:ascii="Arial" w:hAnsi="Arial" w:cs="Arial"/>
          <w:sz w:val="22"/>
          <w:szCs w:val="22"/>
        </w:rPr>
        <w:t xml:space="preserve"> na każde żądanie Muzeum.</w:t>
      </w:r>
    </w:p>
    <w:p w14:paraId="15AFBCE7" w14:textId="77777777" w:rsidR="005F6087" w:rsidRPr="000750E4" w:rsidRDefault="005F6087" w:rsidP="00A9352E">
      <w:pPr>
        <w:numPr>
          <w:ilvl w:val="0"/>
          <w:numId w:val="23"/>
        </w:numPr>
        <w:suppressAutoHyphens/>
        <w:spacing w:line="276" w:lineRule="auto"/>
        <w:rPr>
          <w:rFonts w:ascii="Arial" w:hAnsi="Arial" w:cs="Arial"/>
          <w:sz w:val="22"/>
          <w:szCs w:val="22"/>
        </w:rPr>
      </w:pPr>
      <w:r w:rsidRPr="000750E4">
        <w:rPr>
          <w:rStyle w:val="normaltextrun"/>
          <w:rFonts w:ascii="Arial" w:hAnsi="Arial" w:cs="Arial"/>
          <w:sz w:val="22"/>
          <w:szCs w:val="22"/>
        </w:rPr>
        <w:t>Wykonawca przyjmuje na siebie obowiązek dbania o dobro Muzeum, dbałości o jego mienie oraz zobowiązuje się do starannego i sumiennego wykonywania świadczeń na rzecz Muzeum.</w:t>
      </w:r>
    </w:p>
    <w:p w14:paraId="15AFBCE8" w14:textId="77777777"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 xml:space="preserve">Wszystkie czynności objęte niniejszą umową będą wykonywane osobiście przez Wykonawcę </w:t>
      </w:r>
      <w:r w:rsidRPr="000750E4">
        <w:rPr>
          <w:rStyle w:val="normaltextrun"/>
          <w:rFonts w:ascii="Arial" w:hAnsi="Arial" w:cs="Arial"/>
          <w:i/>
          <w:sz w:val="22"/>
          <w:szCs w:val="22"/>
        </w:rPr>
        <w:t>[w przypadku Wykonawców będących przedsiębiorcami lub osobami prawnymi nieprowadzącymi działalności gospodarczej niniejszy ust. 4 otrzymuje następującą treść: “Zajęcia objęte niniejszą umową będą prowadzone przez (miejsce na wpisanie imienia i nazwiska)”]</w:t>
      </w:r>
      <w:r w:rsidRPr="000750E4">
        <w:rPr>
          <w:rStyle w:val="normaltextrun"/>
          <w:rFonts w:ascii="Arial" w:hAnsi="Arial" w:cs="Arial"/>
          <w:sz w:val="22"/>
          <w:szCs w:val="22"/>
        </w:rPr>
        <w:t>.</w:t>
      </w:r>
    </w:p>
    <w:p w14:paraId="15AFBCE9" w14:textId="77777777" w:rsidR="005F6087" w:rsidRPr="000750E4" w:rsidRDefault="005F6087" w:rsidP="00A9352E">
      <w:pPr>
        <w:numPr>
          <w:ilvl w:val="0"/>
          <w:numId w:val="23"/>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będzie świadczył usługi edukacyjno-dydaktyczne w Muzeum Narodowym w Warszawie oraz jego Oddziałach wyłącznie w ramach umów z Muzeum. Świadczenie przez Wykonawcę usług dydaktyczno-edukacyjnych na terenie Muzeum na zlecenie osoby trzeciej każdorazowo wymaga uprzedniej zgody Muzeum wyrażonej w formie dokumentowej (pod rygorem bezskuteczności).</w:t>
      </w:r>
    </w:p>
    <w:p w14:paraId="15AFBCEA" w14:textId="77777777" w:rsidR="005F6087" w:rsidRPr="000750E4" w:rsidRDefault="005F6087" w:rsidP="00A9352E">
      <w:pPr>
        <w:numPr>
          <w:ilvl w:val="0"/>
          <w:numId w:val="23"/>
        </w:numPr>
        <w:suppressAutoHyphens/>
        <w:spacing w:line="276" w:lineRule="auto"/>
        <w:rPr>
          <w:rFonts w:ascii="Arial" w:hAnsi="Arial" w:cs="Arial"/>
          <w:sz w:val="22"/>
          <w:szCs w:val="22"/>
        </w:rPr>
      </w:pPr>
      <w:r w:rsidRPr="000750E4">
        <w:rPr>
          <w:rStyle w:val="normaltextrun"/>
          <w:rFonts w:ascii="Arial" w:hAnsi="Arial" w:cs="Arial"/>
          <w:sz w:val="22"/>
          <w:szCs w:val="22"/>
        </w:rPr>
        <w:t>Wykonawca oświadcza, że wszelkie materiały (m. in. założenia do zajęć, karty pracy, koncepcje ćwiczeń) dostarczone przez Muzeum oraz stworzone przez Wykonawcę na zlecenie Muzeum będzie wykorzystywał wyłącznie w ramach niniejszej umowy i nie będzie udostępniał ich stronom trzecim.</w:t>
      </w:r>
    </w:p>
    <w:p w14:paraId="15AFBCEB" w14:textId="77777777" w:rsidR="005F6087" w:rsidRPr="000750E4" w:rsidRDefault="005F6087" w:rsidP="00A9352E">
      <w:pPr>
        <w:pStyle w:val="Akapitzlist1"/>
        <w:numPr>
          <w:ilvl w:val="0"/>
          <w:numId w:val="23"/>
        </w:numPr>
        <w:tabs>
          <w:tab w:val="left" w:pos="1560"/>
        </w:tabs>
        <w:spacing w:after="0"/>
        <w:rPr>
          <w:rFonts w:ascii="Arial" w:hAnsi="Arial" w:cs="Arial"/>
        </w:rPr>
      </w:pPr>
      <w:r w:rsidRPr="000750E4">
        <w:rPr>
          <w:rStyle w:val="normaltextrun"/>
          <w:rFonts w:ascii="Arial" w:hAnsi="Arial" w:cs="Arial"/>
        </w:rPr>
        <w:t>Wykonawca zobowiązuje się, że w ramach realizacji obowiązków</w:t>
      </w:r>
      <w:r w:rsidRPr="000750E4">
        <w:rPr>
          <w:rStyle w:val="normaltextrun"/>
          <w:rFonts w:ascii="Arial" w:hAnsi="Arial" w:cs="Arial"/>
          <w:lang w:val="es-ES_tradnl"/>
        </w:rPr>
        <w:t>ó</w:t>
      </w:r>
      <w:r w:rsidRPr="000750E4">
        <w:rPr>
          <w:rStyle w:val="normaltextrun"/>
          <w:rFonts w:ascii="Arial" w:hAnsi="Arial" w:cs="Arial"/>
        </w:rPr>
        <w:t>w wynikających z niniejszej Umowy będzie używał do kontaktu z Muzeum i (jeśli wymaga tego rodzaj zajęć) opiekunami grup adresu poczty elektronicznej nadanego Wykonawcy przez Muzeum po podpisaniu niniejszej umowy ([pierwsza litera imienia i nazwisko]@mnw.art.pl).</w:t>
      </w:r>
    </w:p>
    <w:p w14:paraId="15AFBCEC" w14:textId="77777777" w:rsidR="005F6087" w:rsidRPr="000750E4" w:rsidRDefault="005F6087" w:rsidP="00A9352E">
      <w:pPr>
        <w:pStyle w:val="Akapitzlist1"/>
        <w:numPr>
          <w:ilvl w:val="0"/>
          <w:numId w:val="23"/>
        </w:numPr>
        <w:spacing w:after="360"/>
        <w:rPr>
          <w:rStyle w:val="normaltextrun"/>
          <w:rFonts w:ascii="Arial" w:hAnsi="Arial" w:cs="Arial"/>
        </w:rPr>
      </w:pPr>
      <w:r w:rsidRPr="000750E4">
        <w:rPr>
          <w:rStyle w:val="normaltextrun"/>
          <w:rFonts w:ascii="Arial" w:hAnsi="Arial" w:cs="Arial"/>
        </w:rPr>
        <w:t>Wykonawca oświadcza, ż</w:t>
      </w:r>
      <w:r w:rsidRPr="000750E4">
        <w:rPr>
          <w:rStyle w:val="normaltextrun"/>
          <w:rFonts w:ascii="Arial" w:hAnsi="Arial" w:cs="Arial"/>
          <w:lang w:val="it-IT"/>
        </w:rPr>
        <w:t xml:space="preserve">e ma </w:t>
      </w:r>
      <w:r w:rsidRPr="000750E4">
        <w:rPr>
          <w:rStyle w:val="normaltextrun"/>
          <w:rFonts w:ascii="Arial" w:hAnsi="Arial" w:cs="Arial"/>
        </w:rPr>
        <w:t>świadomość, iż adresu poczty elektronicznej wskazanego w ust. 7 powyżej nie wolno wykorzystywać Wykonawcy do żadnych innych cel</w:t>
      </w:r>
      <w:r w:rsidRPr="000750E4">
        <w:rPr>
          <w:rStyle w:val="normaltextrun"/>
          <w:rFonts w:ascii="Arial" w:hAnsi="Arial" w:cs="Arial"/>
          <w:lang w:val="es-ES_tradnl"/>
        </w:rPr>
        <w:t>ó</w:t>
      </w:r>
      <w:r w:rsidRPr="000750E4">
        <w:rPr>
          <w:rStyle w:val="normaltextrun"/>
          <w:rFonts w:ascii="Arial" w:hAnsi="Arial" w:cs="Arial"/>
        </w:rPr>
        <w:t>w niż związane z realizacją obowiązków</w:t>
      </w:r>
      <w:r w:rsidRPr="000750E4">
        <w:rPr>
          <w:rStyle w:val="normaltextrun"/>
          <w:rFonts w:ascii="Arial" w:hAnsi="Arial" w:cs="Arial"/>
          <w:lang w:val="es-ES_tradnl"/>
        </w:rPr>
        <w:t>ó</w:t>
      </w:r>
      <w:r w:rsidRPr="000750E4">
        <w:rPr>
          <w:rStyle w:val="normaltextrun"/>
          <w:rFonts w:ascii="Arial" w:hAnsi="Arial" w:cs="Arial"/>
        </w:rPr>
        <w:t>w wynikających z niniejszej Umowy.</w:t>
      </w:r>
    </w:p>
    <w:p w14:paraId="15AFBCED" w14:textId="77777777" w:rsidR="005F6087" w:rsidRPr="000750E4" w:rsidRDefault="005F6087" w:rsidP="00A9352E">
      <w:pPr>
        <w:pStyle w:val="Nagwek2"/>
        <w:spacing w:line="276" w:lineRule="auto"/>
        <w:rPr>
          <w:rFonts w:ascii="Arial" w:eastAsia="Times New Roman" w:hAnsi="Arial" w:cs="Arial"/>
          <w:b/>
          <w:bCs/>
          <w:color w:val="000000"/>
          <w:sz w:val="22"/>
          <w:szCs w:val="22"/>
          <w:u w:color="000000"/>
        </w:rPr>
      </w:pPr>
      <w:r w:rsidRPr="000750E4">
        <w:rPr>
          <w:rFonts w:ascii="Arial" w:hAnsi="Arial" w:cs="Arial"/>
          <w:b/>
          <w:bCs/>
          <w:color w:val="000000"/>
          <w:sz w:val="22"/>
          <w:szCs w:val="22"/>
          <w:u w:color="000000"/>
        </w:rPr>
        <w:t>§10</w:t>
      </w:r>
      <w:r w:rsidRPr="000750E4">
        <w:rPr>
          <w:rFonts w:ascii="Arial" w:eastAsia="Times New Roman" w:hAnsi="Arial" w:cs="Arial"/>
          <w:b/>
          <w:bCs/>
          <w:color w:val="000000"/>
          <w:sz w:val="22"/>
          <w:szCs w:val="22"/>
          <w:u w:color="000000"/>
        </w:rPr>
        <w:br/>
      </w:r>
      <w:r w:rsidRPr="000750E4">
        <w:rPr>
          <w:rFonts w:ascii="Arial" w:hAnsi="Arial" w:cs="Arial"/>
          <w:b/>
          <w:bCs/>
          <w:color w:val="000000"/>
          <w:sz w:val="22"/>
          <w:szCs w:val="22"/>
          <w:u w:color="000000"/>
        </w:rPr>
        <w:t>[Informacja publiczna i przetwarzanie danych osobowych]</w:t>
      </w:r>
    </w:p>
    <w:p w14:paraId="15AFBCEE" w14:textId="77777777"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znany jest mu fakt, iż treść umowy, a w szczególności przedmiot umowy i wysokość wynagrodzenia, stanowią informację publiczną w rozumieniu art. 1 ust. 1 ustawy z dnia 6 września 2001 r. o dostępie do informacji publicznej, która podlega udostępnieniu w trybie przedmiotowej ustawy.</w:t>
      </w:r>
    </w:p>
    <w:p w14:paraId="15AFBCEF" w14:textId="77777777"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Wykonanie Umowy wiąże się z przetwarzaniem danych osobowych w rozumieniu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z 04.05.2016 r., dalej: RODO).</w:t>
      </w:r>
    </w:p>
    <w:p w14:paraId="15AFBCF0" w14:textId="77777777"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Wykonawca oświadcza, że zapoznał się z treścią klauzuli informacyjnej stanowiącej Załącznik nr 4 do Umowy. Jednocześnie Wykonawca zobowiązuje się przekazać klauzulę informacyjną stanowiącą Załącznik nr 4 do Umowy, wszystkim osobom, których dane osobowe przekazał Muzeum w związku z zawarciem oraz realizacją Umowy.</w:t>
      </w:r>
    </w:p>
    <w:p w14:paraId="15AFBCF1" w14:textId="77777777" w:rsidR="005F6087" w:rsidRPr="000750E4" w:rsidRDefault="005F6087" w:rsidP="00A9352E">
      <w:pPr>
        <w:numPr>
          <w:ilvl w:val="0"/>
          <w:numId w:val="24"/>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Strony ustalają, że w razie potrzeby kwestie związane z powierzeniem przetwarzania danych osobowych zostaną uregulowane odrębną umową zgodną z art. 28 RODO.</w:t>
      </w:r>
    </w:p>
    <w:p w14:paraId="15AFBCF2" w14:textId="77777777" w:rsidR="005F6087" w:rsidRPr="000750E4" w:rsidRDefault="005F6087" w:rsidP="00A9352E">
      <w:pPr>
        <w:pStyle w:val="Nagwek2"/>
        <w:spacing w:line="276" w:lineRule="auto"/>
        <w:rPr>
          <w:rStyle w:val="Brak"/>
          <w:rFonts w:ascii="Arial" w:eastAsia="Times New Roman" w:hAnsi="Arial" w:cs="Arial"/>
          <w:b/>
          <w:bCs/>
          <w:sz w:val="22"/>
          <w:szCs w:val="22"/>
        </w:rPr>
      </w:pPr>
      <w:r w:rsidRPr="000750E4">
        <w:rPr>
          <w:rStyle w:val="Brak"/>
          <w:rFonts w:ascii="Arial" w:hAnsi="Arial" w:cs="Arial"/>
          <w:b/>
          <w:bCs/>
          <w:color w:val="000000"/>
          <w:sz w:val="22"/>
          <w:szCs w:val="22"/>
          <w:u w:color="000000"/>
        </w:rPr>
        <w:lastRenderedPageBreak/>
        <w:t>§11</w:t>
      </w:r>
      <w:r w:rsidRPr="000750E4">
        <w:rPr>
          <w:rStyle w:val="Brak"/>
          <w:rFonts w:ascii="Arial" w:eastAsia="Times New Roman" w:hAnsi="Arial" w:cs="Arial"/>
          <w:b/>
          <w:bCs/>
          <w:color w:val="000000"/>
          <w:sz w:val="22"/>
          <w:szCs w:val="22"/>
          <w:u w:color="000000"/>
        </w:rPr>
        <w:br/>
      </w:r>
      <w:r w:rsidRPr="000750E4">
        <w:rPr>
          <w:rStyle w:val="Brak"/>
          <w:rFonts w:ascii="Arial" w:hAnsi="Arial" w:cs="Arial"/>
          <w:b/>
          <w:bCs/>
          <w:color w:val="000000"/>
          <w:sz w:val="22"/>
          <w:szCs w:val="22"/>
          <w:u w:color="000000"/>
        </w:rPr>
        <w:t>[Postanowienia końcowe]</w:t>
      </w:r>
    </w:p>
    <w:p w14:paraId="15AFBCF3" w14:textId="77777777" w:rsidR="005F6087" w:rsidRPr="000750E4" w:rsidRDefault="005F6087" w:rsidP="00A9352E">
      <w:pPr>
        <w:numPr>
          <w:ilvl w:val="0"/>
          <w:numId w:val="26"/>
        </w:numPr>
        <w:suppressAutoHyphens/>
        <w:spacing w:line="276" w:lineRule="auto"/>
        <w:rPr>
          <w:rStyle w:val="normaltextrun"/>
          <w:rFonts w:ascii="Arial" w:hAnsi="Arial" w:cs="Arial"/>
          <w:sz w:val="22"/>
          <w:szCs w:val="22"/>
        </w:rPr>
      </w:pPr>
      <w:r w:rsidRPr="000750E4">
        <w:rPr>
          <w:rStyle w:val="normaltextrun"/>
          <w:rFonts w:ascii="Arial" w:hAnsi="Arial" w:cs="Arial"/>
          <w:sz w:val="22"/>
          <w:szCs w:val="22"/>
        </w:rPr>
        <w:t>W sprawach nie unormowanych niniejszą umową mają zastosowanie przepisy prawa polskiego, a w szczególności kodeksu cywilnego.</w:t>
      </w:r>
    </w:p>
    <w:p w14:paraId="15AFBCF4" w14:textId="77777777" w:rsidR="005F6087" w:rsidRPr="000750E4" w:rsidRDefault="005F6087" w:rsidP="00A9352E">
      <w:pPr>
        <w:numPr>
          <w:ilvl w:val="0"/>
          <w:numId w:val="26"/>
        </w:numPr>
        <w:suppressAutoHyphens/>
        <w:spacing w:line="276" w:lineRule="auto"/>
        <w:rPr>
          <w:rFonts w:ascii="Arial" w:hAnsi="Arial" w:cs="Arial"/>
          <w:sz w:val="22"/>
          <w:szCs w:val="22"/>
        </w:rPr>
      </w:pPr>
      <w:r w:rsidRPr="000750E4">
        <w:rPr>
          <w:rFonts w:ascii="Arial" w:hAnsi="Arial" w:cs="Arial"/>
          <w:sz w:val="22"/>
          <w:szCs w:val="22"/>
        </w:rPr>
        <w:t xml:space="preserve">Strony zgodnie postanawiają, że wszelkie spory związane z realizacją </w:t>
      </w:r>
      <w:r w:rsidR="002546BD" w:rsidRPr="000750E4">
        <w:rPr>
          <w:rFonts w:ascii="Arial" w:hAnsi="Arial" w:cs="Arial"/>
          <w:sz w:val="22"/>
          <w:szCs w:val="22"/>
        </w:rPr>
        <w:t>niniejszej</w:t>
      </w:r>
      <w:r w:rsidRPr="000750E4">
        <w:rPr>
          <w:rFonts w:ascii="Arial" w:hAnsi="Arial" w:cs="Arial"/>
          <w:sz w:val="22"/>
          <w:szCs w:val="22"/>
        </w:rPr>
        <w:t xml:space="preserve"> Umowy rozstrzygane będą przez sąd właściwy miejscowo dla siedziby Muzeum </w:t>
      </w:r>
      <w:r w:rsidRPr="000750E4">
        <w:rPr>
          <w:rFonts w:ascii="Arial" w:hAnsi="Arial" w:cs="Arial"/>
          <w:i/>
          <w:sz w:val="22"/>
          <w:szCs w:val="22"/>
        </w:rPr>
        <w:t xml:space="preserve">[ustęp ten należy wykreślić w przypadku </w:t>
      </w:r>
      <w:r w:rsidR="002546BD" w:rsidRPr="000750E4">
        <w:rPr>
          <w:rFonts w:ascii="Arial" w:hAnsi="Arial" w:cs="Arial"/>
          <w:i/>
          <w:sz w:val="22"/>
          <w:szCs w:val="22"/>
        </w:rPr>
        <w:t>umów</w:t>
      </w:r>
      <w:r w:rsidRPr="000750E4">
        <w:rPr>
          <w:rFonts w:ascii="Arial" w:hAnsi="Arial" w:cs="Arial"/>
          <w:i/>
          <w:sz w:val="22"/>
          <w:szCs w:val="22"/>
        </w:rPr>
        <w:t xml:space="preserve"> zawieranych z osobami fizycznymi, które nie prowadzą działalności gospodarczej]</w:t>
      </w:r>
      <w:r w:rsidRPr="000750E4">
        <w:rPr>
          <w:rFonts w:ascii="Arial" w:hAnsi="Arial" w:cs="Arial"/>
          <w:sz w:val="22"/>
          <w:szCs w:val="22"/>
        </w:rPr>
        <w:t>.</w:t>
      </w:r>
    </w:p>
    <w:p w14:paraId="15AFBCF5" w14:textId="77777777" w:rsidR="005F6087" w:rsidRPr="000750E4" w:rsidRDefault="005F6087" w:rsidP="00A9352E">
      <w:pPr>
        <w:numPr>
          <w:ilvl w:val="0"/>
          <w:numId w:val="26"/>
        </w:numPr>
        <w:suppressAutoHyphens/>
        <w:spacing w:line="276" w:lineRule="auto"/>
        <w:rPr>
          <w:rFonts w:ascii="Arial" w:hAnsi="Arial" w:cs="Arial"/>
          <w:sz w:val="22"/>
          <w:szCs w:val="22"/>
        </w:rPr>
      </w:pPr>
      <w:r w:rsidRPr="000750E4">
        <w:rPr>
          <w:rStyle w:val="normaltextrun"/>
          <w:rFonts w:ascii="Arial" w:hAnsi="Arial" w:cs="Arial"/>
          <w:sz w:val="22"/>
          <w:szCs w:val="22"/>
        </w:rPr>
        <w:t>Zmiany niniejszej Umowy dla swej ważności wymagają formy pisemnej pod rygorem nieważności.</w:t>
      </w:r>
    </w:p>
    <w:p w14:paraId="15AFBCF6" w14:textId="77777777" w:rsidR="005F6087" w:rsidRPr="000750E4" w:rsidRDefault="005F6087" w:rsidP="00A9352E">
      <w:pPr>
        <w:numPr>
          <w:ilvl w:val="0"/>
          <w:numId w:val="26"/>
        </w:numPr>
        <w:suppressAutoHyphens/>
        <w:spacing w:line="276" w:lineRule="auto"/>
        <w:rPr>
          <w:rFonts w:ascii="Arial" w:hAnsi="Arial" w:cs="Arial"/>
          <w:sz w:val="22"/>
          <w:szCs w:val="22"/>
        </w:rPr>
      </w:pPr>
      <w:r w:rsidRPr="000750E4">
        <w:rPr>
          <w:rStyle w:val="normaltextrun"/>
          <w:rFonts w:ascii="Arial" w:hAnsi="Arial" w:cs="Arial"/>
          <w:sz w:val="22"/>
          <w:szCs w:val="22"/>
        </w:rPr>
        <w:t>Załączniki do niniejszej Umowy stanowią jej integralną część.</w:t>
      </w:r>
    </w:p>
    <w:p w14:paraId="15AFBCF7" w14:textId="77777777" w:rsidR="002C60FE" w:rsidRDefault="005F6087" w:rsidP="00A9352E">
      <w:pPr>
        <w:numPr>
          <w:ilvl w:val="0"/>
          <w:numId w:val="26"/>
        </w:numPr>
        <w:suppressAutoHyphens/>
        <w:spacing w:after="1800" w:line="276" w:lineRule="auto"/>
        <w:rPr>
          <w:rStyle w:val="normaltextrun"/>
          <w:rFonts w:ascii="Arial" w:hAnsi="Arial" w:cs="Arial"/>
          <w:sz w:val="22"/>
          <w:szCs w:val="22"/>
        </w:rPr>
      </w:pPr>
      <w:r w:rsidRPr="000750E4">
        <w:rPr>
          <w:rStyle w:val="normaltextrun"/>
          <w:rFonts w:ascii="Arial" w:hAnsi="Arial" w:cs="Arial"/>
          <w:sz w:val="22"/>
          <w:szCs w:val="22"/>
        </w:rPr>
        <w:t>Umowę sporządzono w d</w:t>
      </w:r>
      <w:r w:rsidR="002546BD" w:rsidRPr="000750E4">
        <w:rPr>
          <w:rStyle w:val="normaltextrun"/>
          <w:rFonts w:ascii="Arial" w:hAnsi="Arial" w:cs="Arial"/>
          <w:sz w:val="22"/>
          <w:szCs w:val="22"/>
        </w:rPr>
        <w:t>wóch</w:t>
      </w:r>
      <w:r w:rsidRPr="000750E4">
        <w:rPr>
          <w:rStyle w:val="normaltextrun"/>
          <w:rFonts w:ascii="Arial" w:hAnsi="Arial" w:cs="Arial"/>
          <w:sz w:val="22"/>
          <w:szCs w:val="22"/>
        </w:rPr>
        <w:t xml:space="preserve"> jednobrzmiących egzemplarzach, po jednym dla każdej ze Stron.</w:t>
      </w:r>
    </w:p>
    <w:p w14:paraId="15AFBCF8" w14:textId="77777777" w:rsidR="002C60FE" w:rsidRDefault="002C60FE" w:rsidP="00A9352E">
      <w:pPr>
        <w:spacing w:line="276" w:lineRule="auto"/>
        <w:rPr>
          <w:rStyle w:val="Brak"/>
          <w:rFonts w:ascii="Arial" w:hAnsi="Arial" w:cs="Arial"/>
          <w:sz w:val="22"/>
          <w:szCs w:val="22"/>
        </w:rPr>
      </w:pPr>
    </w:p>
    <w:p w14:paraId="15AFBCF9" w14:textId="77777777" w:rsidR="002C60FE" w:rsidRDefault="002C60FE" w:rsidP="00A9352E">
      <w:pPr>
        <w:spacing w:line="276" w:lineRule="auto"/>
        <w:rPr>
          <w:rStyle w:val="Brak"/>
          <w:rFonts w:ascii="Arial" w:hAnsi="Arial" w:cs="Arial"/>
          <w:sz w:val="22"/>
          <w:szCs w:val="22"/>
        </w:rPr>
      </w:pPr>
    </w:p>
    <w:p w14:paraId="15AFBCFA" w14:textId="77777777" w:rsidR="002C60FE" w:rsidRDefault="002C60FE" w:rsidP="00A9352E">
      <w:pPr>
        <w:spacing w:line="276" w:lineRule="auto"/>
        <w:rPr>
          <w:rStyle w:val="Brak"/>
          <w:rFonts w:ascii="Arial" w:hAnsi="Arial" w:cs="Arial"/>
          <w:sz w:val="22"/>
          <w:szCs w:val="22"/>
        </w:rPr>
      </w:pPr>
    </w:p>
    <w:p w14:paraId="15AFBD02" w14:textId="77777777" w:rsidR="002C60FE" w:rsidRPr="000750E4" w:rsidRDefault="002C60FE" w:rsidP="00A9352E">
      <w:pPr>
        <w:spacing w:line="276" w:lineRule="auto"/>
        <w:rPr>
          <w:rStyle w:val="Brak"/>
          <w:rFonts w:ascii="Arial" w:hAnsi="Arial" w:cs="Arial"/>
          <w:sz w:val="22"/>
          <w:szCs w:val="22"/>
        </w:rPr>
      </w:pPr>
      <w:r w:rsidRPr="000750E4">
        <w:rPr>
          <w:rStyle w:val="Brak"/>
          <w:rFonts w:ascii="Arial" w:hAnsi="Arial" w:cs="Arial"/>
          <w:sz w:val="22"/>
          <w:szCs w:val="22"/>
        </w:rPr>
        <w:t>Lista załączników:</w:t>
      </w:r>
    </w:p>
    <w:p w14:paraId="15AFBD03" w14:textId="77777777"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Lista tematyczna zajęć</w:t>
      </w:r>
    </w:p>
    <w:p w14:paraId="15AFBD04" w14:textId="77777777"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Oferta</w:t>
      </w:r>
    </w:p>
    <w:p w14:paraId="15AFBD05" w14:textId="77777777"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Kodeks edukatora/ki</w:t>
      </w:r>
    </w:p>
    <w:p w14:paraId="15AFBD06" w14:textId="77777777"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 xml:space="preserve">Informacja dotycząca przetwarzania danych osobowych przez Muzeum </w:t>
      </w:r>
    </w:p>
    <w:p w14:paraId="15AFBD07" w14:textId="77777777" w:rsidR="002C60FE" w:rsidRPr="000750E4" w:rsidRDefault="002C60FE" w:rsidP="00A9352E">
      <w:pPr>
        <w:pStyle w:val="Akapitzlist"/>
        <w:numPr>
          <w:ilvl w:val="0"/>
          <w:numId w:val="27"/>
        </w:numPr>
        <w:tabs>
          <w:tab w:val="left" w:pos="360"/>
        </w:tabs>
        <w:suppressAutoHyphens/>
        <w:spacing w:line="276" w:lineRule="auto"/>
        <w:rPr>
          <w:rStyle w:val="Brak"/>
          <w:rFonts w:ascii="Arial" w:hAnsi="Arial" w:cs="Arial"/>
          <w:sz w:val="22"/>
          <w:szCs w:val="22"/>
        </w:rPr>
      </w:pPr>
      <w:r w:rsidRPr="000750E4">
        <w:rPr>
          <w:rStyle w:val="Brak"/>
          <w:rFonts w:ascii="Arial" w:hAnsi="Arial" w:cs="Arial"/>
          <w:sz w:val="22"/>
          <w:szCs w:val="22"/>
        </w:rPr>
        <w:t>Ścieżka przygotowania do zajęć</w:t>
      </w:r>
    </w:p>
    <w:p w14:paraId="15AFBD08" w14:textId="77777777" w:rsidR="002C60FE" w:rsidRPr="000750E4" w:rsidRDefault="002C60FE" w:rsidP="00A9352E">
      <w:pPr>
        <w:spacing w:line="276" w:lineRule="auto"/>
        <w:rPr>
          <w:rStyle w:val="Brak"/>
          <w:rFonts w:ascii="Arial" w:hAnsi="Arial" w:cs="Arial"/>
          <w:sz w:val="22"/>
          <w:szCs w:val="22"/>
        </w:rPr>
      </w:pPr>
    </w:p>
    <w:p w14:paraId="15AFBD09" w14:textId="77777777" w:rsidR="002C60FE" w:rsidRDefault="002C60FE" w:rsidP="00A9352E">
      <w:pPr>
        <w:suppressAutoHyphens/>
        <w:spacing w:after="1800" w:line="276" w:lineRule="auto"/>
        <w:rPr>
          <w:rStyle w:val="Brak"/>
          <w:rFonts w:ascii="Arial" w:hAnsi="Arial" w:cs="Arial"/>
          <w:sz w:val="22"/>
          <w:szCs w:val="22"/>
        </w:rPr>
      </w:pPr>
    </w:p>
    <w:p w14:paraId="15AFBD0A" w14:textId="77777777" w:rsidR="002C60FE" w:rsidRDefault="002C60FE" w:rsidP="00A9352E">
      <w:pPr>
        <w:suppressAutoHyphens/>
        <w:spacing w:after="1800" w:line="276" w:lineRule="auto"/>
        <w:rPr>
          <w:rStyle w:val="Brak"/>
          <w:rFonts w:ascii="Arial" w:hAnsi="Arial" w:cs="Arial"/>
          <w:sz w:val="22"/>
          <w:szCs w:val="22"/>
        </w:rPr>
      </w:pPr>
    </w:p>
    <w:p w14:paraId="15AFBD0B" w14:textId="77777777" w:rsidR="009D125B" w:rsidRPr="000750E4" w:rsidRDefault="009D125B" w:rsidP="00A9352E">
      <w:pPr>
        <w:suppressAutoHyphens/>
        <w:spacing w:after="1800" w:line="276" w:lineRule="auto"/>
        <w:rPr>
          <w:rStyle w:val="normaltextrun"/>
          <w:rFonts w:ascii="Arial" w:hAnsi="Arial" w:cs="Arial"/>
          <w:sz w:val="22"/>
          <w:szCs w:val="22"/>
        </w:rPr>
      </w:pPr>
      <w:r w:rsidRPr="000750E4">
        <w:rPr>
          <w:rStyle w:val="Brak"/>
          <w:rFonts w:ascii="Arial" w:hAnsi="Arial" w:cs="Arial"/>
          <w:sz w:val="22"/>
          <w:szCs w:val="22"/>
        </w:rPr>
        <w:t>[Miejsce na podpisy przedstawicieli Stron umowy]</w:t>
      </w:r>
    </w:p>
    <w:p w14:paraId="15AFBD0C" w14:textId="77777777" w:rsidR="002C60FE" w:rsidRDefault="002C60FE" w:rsidP="00A9352E">
      <w:pPr>
        <w:spacing w:line="276" w:lineRule="auto"/>
        <w:rPr>
          <w:rFonts w:ascii="Arial" w:hAnsi="Arial" w:cs="Arial"/>
          <w:b/>
          <w:sz w:val="22"/>
          <w:szCs w:val="22"/>
        </w:rPr>
      </w:pPr>
    </w:p>
    <w:p w14:paraId="15AFBD15" w14:textId="5CF2BF0E" w:rsidR="002546BD" w:rsidRPr="000750E4" w:rsidRDefault="002546BD" w:rsidP="00A9352E">
      <w:pPr>
        <w:spacing w:line="276" w:lineRule="auto"/>
        <w:rPr>
          <w:rFonts w:ascii="Arial" w:hAnsi="Arial" w:cs="Arial"/>
          <w:b/>
          <w:sz w:val="22"/>
          <w:szCs w:val="22"/>
        </w:rPr>
      </w:pPr>
      <w:r w:rsidRPr="000750E4">
        <w:rPr>
          <w:rFonts w:ascii="Arial" w:hAnsi="Arial" w:cs="Arial"/>
          <w:b/>
          <w:sz w:val="22"/>
          <w:szCs w:val="22"/>
        </w:rPr>
        <w:t>Załącznik nr 1 - Lista tematyczna</w:t>
      </w:r>
    </w:p>
    <w:p w14:paraId="15AFBD16" w14:textId="77777777" w:rsidR="009D7B8D" w:rsidRPr="000750E4" w:rsidRDefault="009D7B8D" w:rsidP="00A9352E">
      <w:pPr>
        <w:spacing w:line="276" w:lineRule="auto"/>
        <w:rPr>
          <w:rFonts w:ascii="Arial" w:hAnsi="Arial" w:cs="Arial"/>
          <w:b/>
          <w:sz w:val="22"/>
          <w:szCs w:val="22"/>
        </w:rPr>
      </w:pPr>
    </w:p>
    <w:p w14:paraId="15AFBD17" w14:textId="77777777" w:rsidR="000750E4" w:rsidRPr="003007A6" w:rsidRDefault="002546BD" w:rsidP="00A9352E">
      <w:pPr>
        <w:spacing w:line="276" w:lineRule="auto"/>
        <w:rPr>
          <w:rFonts w:ascii="Arial" w:hAnsi="Arial" w:cs="Arial"/>
          <w:sz w:val="22"/>
          <w:szCs w:val="22"/>
          <w:u w:val="single"/>
        </w:rPr>
      </w:pPr>
      <w:r w:rsidRPr="003007A6">
        <w:rPr>
          <w:rFonts w:ascii="Arial" w:hAnsi="Arial" w:cs="Arial"/>
          <w:sz w:val="22"/>
          <w:szCs w:val="22"/>
          <w:u w:val="single"/>
        </w:rPr>
        <w:t>Lekcje muzealne</w:t>
      </w:r>
    </w:p>
    <w:p w14:paraId="15AFBD18" w14:textId="77777777" w:rsidR="000750E4" w:rsidRDefault="000750E4" w:rsidP="00A9352E">
      <w:pPr>
        <w:spacing w:line="276" w:lineRule="auto"/>
        <w:rPr>
          <w:rFonts w:ascii="Arial" w:hAnsi="Arial" w:cs="Arial"/>
          <w:sz w:val="22"/>
          <w:szCs w:val="22"/>
        </w:rPr>
      </w:pPr>
    </w:p>
    <w:p w14:paraId="15AFBD19" w14:textId="77777777" w:rsidR="003007A6" w:rsidRPr="003007A6" w:rsidRDefault="00337828" w:rsidP="00A9352E">
      <w:pPr>
        <w:spacing w:line="276" w:lineRule="auto"/>
        <w:rPr>
          <w:rFonts w:ascii="Arial" w:hAnsi="Arial" w:cs="Arial"/>
          <w:b/>
          <w:sz w:val="22"/>
          <w:szCs w:val="22"/>
        </w:rPr>
      </w:pPr>
      <w:r w:rsidRPr="003007A6">
        <w:rPr>
          <w:rFonts w:ascii="Arial" w:hAnsi="Arial" w:cs="Arial"/>
          <w:b/>
          <w:sz w:val="22"/>
          <w:szCs w:val="22"/>
        </w:rPr>
        <w:t>Zajęcia dla trzylatków i czterolatków:</w:t>
      </w:r>
    </w:p>
    <w:p w14:paraId="15AFBD1A" w14:textId="77777777" w:rsidR="00337828" w:rsidRDefault="00337828"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Co to jest Muzeum? [przedszkola 3 i 4-latki]</w:t>
      </w:r>
    </w:p>
    <w:p w14:paraId="15AFBD1B" w14:textId="77777777" w:rsidR="00323C4C" w:rsidRPr="000750E4"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Kolorowy zawrót głowy [przedszkola 3 i 4-latki]</w:t>
      </w:r>
    </w:p>
    <w:p w14:paraId="15AFBD1C" w14:textId="77777777" w:rsidR="00323C4C" w:rsidRPr="000750E4"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W świecie roślin [przedszkola 3 i 4-latki]</w:t>
      </w:r>
    </w:p>
    <w:p w14:paraId="15AFBD1D" w14:textId="77777777" w:rsidR="00323C4C"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W krainie zwierząt [przedszkola 3 i 4-latki</w:t>
      </w:r>
    </w:p>
    <w:p w14:paraId="15AFBD1E" w14:textId="77777777" w:rsidR="00323C4C" w:rsidRDefault="00323C4C"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323C4C">
        <w:rPr>
          <w:rFonts w:ascii="Arial" w:hAnsi="Arial" w:cs="Arial"/>
          <w:sz w:val="22"/>
          <w:szCs w:val="22"/>
        </w:rPr>
        <w:t>Jesień wszystkimi zmysłami [przedszkola 3 i 4-latki]</w:t>
      </w:r>
    </w:p>
    <w:p w14:paraId="15AFBD1F" w14:textId="77777777" w:rsidR="00323C4C" w:rsidRPr="003007A6" w:rsidRDefault="001868A6"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dla pięciolatków i sześciolatków:</w:t>
      </w:r>
    </w:p>
    <w:p w14:paraId="15AFBD20" w14:textId="77777777"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Co to jest Muzeum? [przedszkola 5 i 6 latki]</w:t>
      </w:r>
    </w:p>
    <w:p w14:paraId="15AFBD21" w14:textId="77777777" w:rsidR="001868A6"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Warszawskie wędrówki [przedszkola 5 i 6 latki</w:t>
      </w:r>
    </w:p>
    <w:p w14:paraId="15AFBD22" w14:textId="77777777"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Na dworze Króla i Królowej [przedszkola 5 i 6 latki]</w:t>
      </w:r>
    </w:p>
    <w:p w14:paraId="15AFBD23" w14:textId="77777777"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Tajemnice mumii [przedszkola</w:t>
      </w:r>
      <w:r>
        <w:rPr>
          <w:rFonts w:ascii="Arial" w:hAnsi="Arial" w:cs="Arial"/>
          <w:sz w:val="22"/>
          <w:szCs w:val="22"/>
        </w:rPr>
        <w:t xml:space="preserve"> 5 i 6 latki</w:t>
      </w:r>
      <w:r w:rsidRPr="000750E4">
        <w:rPr>
          <w:rFonts w:ascii="Arial" w:hAnsi="Arial" w:cs="Arial"/>
          <w:sz w:val="22"/>
          <w:szCs w:val="22"/>
        </w:rPr>
        <w:t>]</w:t>
      </w:r>
    </w:p>
    <w:p w14:paraId="15AFBD24" w14:textId="77777777"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Wyprawa na Olimp [przedszkola</w:t>
      </w:r>
      <w:r>
        <w:rPr>
          <w:rFonts w:ascii="Arial" w:hAnsi="Arial" w:cs="Arial"/>
          <w:sz w:val="22"/>
          <w:szCs w:val="22"/>
        </w:rPr>
        <w:t xml:space="preserve"> 5 i 6 latki</w:t>
      </w:r>
      <w:r w:rsidRPr="000750E4">
        <w:rPr>
          <w:rFonts w:ascii="Arial" w:hAnsi="Arial" w:cs="Arial"/>
          <w:sz w:val="22"/>
          <w:szCs w:val="22"/>
        </w:rPr>
        <w:t>]</w:t>
      </w:r>
    </w:p>
    <w:p w14:paraId="15AFBD25" w14:textId="77777777"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Zabawy z barwami [przedszkola</w:t>
      </w:r>
      <w:r>
        <w:rPr>
          <w:rFonts w:ascii="Arial" w:hAnsi="Arial" w:cs="Arial"/>
          <w:sz w:val="22"/>
          <w:szCs w:val="22"/>
        </w:rPr>
        <w:t xml:space="preserve"> 5 i 6 latki</w:t>
      </w:r>
      <w:r w:rsidRPr="000750E4">
        <w:rPr>
          <w:rFonts w:ascii="Arial" w:hAnsi="Arial" w:cs="Arial"/>
          <w:sz w:val="22"/>
          <w:szCs w:val="22"/>
        </w:rPr>
        <w:t xml:space="preserve">] </w:t>
      </w:r>
      <w:r w:rsidRPr="000750E4">
        <w:rPr>
          <w:rFonts w:ascii="Arial" w:hAnsi="Arial" w:cs="Arial"/>
          <w:i/>
          <w:sz w:val="22"/>
          <w:szCs w:val="22"/>
        </w:rPr>
        <w:t>również w j. angielskim</w:t>
      </w:r>
    </w:p>
    <w:p w14:paraId="15AFBD26" w14:textId="77777777"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 malarskiej pracowni [przedszkola</w:t>
      </w:r>
      <w:r>
        <w:rPr>
          <w:rFonts w:ascii="Arial" w:hAnsi="Arial" w:cs="Arial"/>
          <w:sz w:val="22"/>
          <w:szCs w:val="22"/>
        </w:rPr>
        <w:t xml:space="preserve"> 5 i 6 latki</w:t>
      </w:r>
      <w:r w:rsidRPr="000750E4">
        <w:rPr>
          <w:rFonts w:ascii="Arial" w:hAnsi="Arial" w:cs="Arial"/>
          <w:sz w:val="22"/>
          <w:szCs w:val="22"/>
        </w:rPr>
        <w:t xml:space="preserve">] </w:t>
      </w:r>
      <w:r w:rsidRPr="000750E4">
        <w:rPr>
          <w:rFonts w:ascii="Arial" w:hAnsi="Arial" w:cs="Arial"/>
          <w:i/>
          <w:sz w:val="22"/>
          <w:szCs w:val="22"/>
        </w:rPr>
        <w:t>również w j. angielskim</w:t>
      </w:r>
    </w:p>
    <w:p w14:paraId="15AFBD27" w14:textId="77777777" w:rsidR="001868A6" w:rsidRPr="000750E4" w:rsidRDefault="001868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Pory roku, pory dnia [przedszkola</w:t>
      </w:r>
      <w:r>
        <w:rPr>
          <w:rFonts w:ascii="Arial" w:hAnsi="Arial" w:cs="Arial"/>
          <w:sz w:val="22"/>
          <w:szCs w:val="22"/>
        </w:rPr>
        <w:t xml:space="preserve"> 5 i 6 latki</w:t>
      </w:r>
      <w:r w:rsidRPr="000750E4">
        <w:rPr>
          <w:rFonts w:ascii="Arial" w:hAnsi="Arial" w:cs="Arial"/>
          <w:sz w:val="22"/>
          <w:szCs w:val="22"/>
        </w:rPr>
        <w:t>]</w:t>
      </w:r>
    </w:p>
    <w:p w14:paraId="15AFBD28" w14:textId="77777777" w:rsidR="0078271E" w:rsidRPr="000750E4"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Ożywione obrazy [przedszkola</w:t>
      </w:r>
      <w:r>
        <w:rPr>
          <w:rFonts w:ascii="Arial" w:hAnsi="Arial" w:cs="Arial"/>
          <w:sz w:val="22"/>
          <w:szCs w:val="22"/>
        </w:rPr>
        <w:t xml:space="preserve"> 5 i 6 latki</w:t>
      </w:r>
      <w:r w:rsidRPr="000750E4">
        <w:rPr>
          <w:rFonts w:ascii="Arial" w:hAnsi="Arial" w:cs="Arial"/>
          <w:sz w:val="22"/>
          <w:szCs w:val="22"/>
        </w:rPr>
        <w:t>]</w:t>
      </w:r>
    </w:p>
    <w:p w14:paraId="15AFBD29" w14:textId="77777777" w:rsidR="0078271E" w:rsidRPr="000750E4"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Ptaki, robaki i inne zwierzaki [przedszkola</w:t>
      </w:r>
      <w:r>
        <w:rPr>
          <w:rFonts w:ascii="Arial" w:hAnsi="Arial" w:cs="Arial"/>
          <w:sz w:val="22"/>
          <w:szCs w:val="22"/>
        </w:rPr>
        <w:t xml:space="preserve"> 5 i 6 latki</w:t>
      </w:r>
      <w:r w:rsidRPr="000750E4">
        <w:rPr>
          <w:rFonts w:ascii="Arial" w:hAnsi="Arial" w:cs="Arial"/>
          <w:sz w:val="22"/>
          <w:szCs w:val="22"/>
        </w:rPr>
        <w:t>]</w:t>
      </w:r>
    </w:p>
    <w:p w14:paraId="15AFBD2A" w14:textId="77777777" w:rsidR="001868A6"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Emocje w obrazach [przedszkola</w:t>
      </w:r>
      <w:r>
        <w:rPr>
          <w:rFonts w:ascii="Arial" w:hAnsi="Arial" w:cs="Arial"/>
          <w:sz w:val="22"/>
          <w:szCs w:val="22"/>
        </w:rPr>
        <w:t xml:space="preserve"> 5 i 6 latki]</w:t>
      </w:r>
    </w:p>
    <w:p w14:paraId="15AFBD2B" w14:textId="77777777" w:rsidR="0078271E" w:rsidRDefault="0078271E"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Pomysł na zabawkę [przedszkola</w:t>
      </w:r>
      <w:r>
        <w:rPr>
          <w:rFonts w:ascii="Arial" w:hAnsi="Arial" w:cs="Arial"/>
          <w:sz w:val="22"/>
          <w:szCs w:val="22"/>
        </w:rPr>
        <w:t xml:space="preserve"> 5 i 6 latki]</w:t>
      </w:r>
    </w:p>
    <w:p w14:paraId="15AFBD2C" w14:textId="77777777"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Prawdziwa historia świętego Mikołaja [przedszkola</w:t>
      </w:r>
      <w:r>
        <w:rPr>
          <w:rFonts w:ascii="Arial" w:hAnsi="Arial" w:cs="Arial"/>
          <w:sz w:val="22"/>
          <w:szCs w:val="22"/>
        </w:rPr>
        <w:t xml:space="preserve"> 5 i 6 latki</w:t>
      </w:r>
      <w:r w:rsidRPr="000750E4">
        <w:rPr>
          <w:rFonts w:ascii="Arial" w:hAnsi="Arial" w:cs="Arial"/>
          <w:sz w:val="22"/>
          <w:szCs w:val="22"/>
        </w:rPr>
        <w:t>]</w:t>
      </w:r>
    </w:p>
    <w:p w14:paraId="15AFBD2D" w14:textId="77777777"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Opowieść o Wielkanocy [przedszkola</w:t>
      </w:r>
      <w:r>
        <w:rPr>
          <w:rFonts w:ascii="Arial" w:hAnsi="Arial" w:cs="Arial"/>
          <w:sz w:val="22"/>
          <w:szCs w:val="22"/>
        </w:rPr>
        <w:t xml:space="preserve"> 5 i 6 latki</w:t>
      </w:r>
      <w:r w:rsidRPr="000750E4">
        <w:rPr>
          <w:rFonts w:ascii="Arial" w:hAnsi="Arial" w:cs="Arial"/>
          <w:sz w:val="22"/>
          <w:szCs w:val="22"/>
        </w:rPr>
        <w:t>]</w:t>
      </w:r>
    </w:p>
    <w:p w14:paraId="15AFBD2E" w14:textId="77777777"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Moja pierwsza wizyta w Muzeum Rzeźby [przedszkola</w:t>
      </w:r>
      <w:r>
        <w:rPr>
          <w:rFonts w:ascii="Arial" w:hAnsi="Arial" w:cs="Arial"/>
          <w:sz w:val="22"/>
          <w:szCs w:val="22"/>
        </w:rPr>
        <w:t xml:space="preserve"> 5 i 6 latki</w:t>
      </w:r>
      <w:r w:rsidRPr="000750E4">
        <w:rPr>
          <w:rFonts w:ascii="Arial" w:hAnsi="Arial" w:cs="Arial"/>
          <w:sz w:val="22"/>
          <w:szCs w:val="22"/>
        </w:rPr>
        <w:t>]</w:t>
      </w:r>
    </w:p>
    <w:p w14:paraId="15AFBD2F" w14:textId="77777777" w:rsidR="00871DEF"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Rzeźba - co to takiego? [przedszkola</w:t>
      </w:r>
      <w:r>
        <w:rPr>
          <w:rFonts w:ascii="Arial" w:hAnsi="Arial" w:cs="Arial"/>
          <w:sz w:val="22"/>
          <w:szCs w:val="22"/>
        </w:rPr>
        <w:t xml:space="preserve"> 5 i 6 latki</w:t>
      </w:r>
      <w:r w:rsidRPr="000750E4">
        <w:rPr>
          <w:rFonts w:ascii="Arial" w:hAnsi="Arial" w:cs="Arial"/>
          <w:sz w:val="22"/>
          <w:szCs w:val="22"/>
        </w:rPr>
        <w:t>]</w:t>
      </w:r>
    </w:p>
    <w:p w14:paraId="15AFBD30" w14:textId="77777777" w:rsidR="003007A6" w:rsidRPr="003007A6" w:rsidRDefault="003007A6"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Artystyczna podróż [przedszkola]</w:t>
      </w:r>
    </w:p>
    <w:p w14:paraId="15AFBD31" w14:textId="77777777" w:rsidR="00871DEF" w:rsidRPr="000750E4"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Przygoda w Parku Rzeźby w Królikarni [przedszkola</w:t>
      </w:r>
      <w:r>
        <w:rPr>
          <w:rFonts w:ascii="Arial" w:hAnsi="Arial" w:cs="Arial"/>
          <w:sz w:val="22"/>
          <w:szCs w:val="22"/>
        </w:rPr>
        <w:t xml:space="preserve"> 5 i 6 latki</w:t>
      </w:r>
      <w:r w:rsidRPr="000750E4">
        <w:rPr>
          <w:rFonts w:ascii="Arial" w:hAnsi="Arial" w:cs="Arial"/>
          <w:sz w:val="22"/>
          <w:szCs w:val="22"/>
        </w:rPr>
        <w:t>]</w:t>
      </w:r>
    </w:p>
    <w:p w14:paraId="15AFBD32" w14:textId="77777777" w:rsidR="00871DEF" w:rsidRDefault="00871DEF" w:rsidP="00A9352E">
      <w:pPr>
        <w:pStyle w:val="Akapitzlist"/>
        <w:numPr>
          <w:ilvl w:val="0"/>
          <w:numId w:val="37"/>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Muzeum – co to takiego? [przedszkola</w:t>
      </w:r>
      <w:r>
        <w:rPr>
          <w:rFonts w:ascii="Arial" w:hAnsi="Arial" w:cs="Arial"/>
          <w:sz w:val="22"/>
          <w:szCs w:val="22"/>
        </w:rPr>
        <w:t xml:space="preserve"> 5 i 6 latki</w:t>
      </w:r>
      <w:r w:rsidRPr="000750E4">
        <w:rPr>
          <w:rFonts w:ascii="Arial" w:hAnsi="Arial" w:cs="Arial"/>
          <w:sz w:val="22"/>
          <w:szCs w:val="22"/>
        </w:rPr>
        <w:t>]</w:t>
      </w:r>
    </w:p>
    <w:p w14:paraId="15AFBD33" w14:textId="77777777" w:rsidR="00871DEF" w:rsidRPr="003007A6" w:rsidRDefault="00871DEF"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dla klas 1-3 szkoły podstawowej:</w:t>
      </w:r>
    </w:p>
    <w:p w14:paraId="15AFBD34" w14:textId="77777777" w:rsidR="00871DEF" w:rsidRPr="000750E4" w:rsidRDefault="00871DEF"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Witamy w Muzeum [klasy 1-3 szkoły podstawowej]</w:t>
      </w:r>
    </w:p>
    <w:p w14:paraId="15AFBD35" w14:textId="77777777" w:rsidR="00E011E5" w:rsidRDefault="002546BD"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Tajemnice mumii [klasy 1-3 szkoły podstawowej]</w:t>
      </w:r>
    </w:p>
    <w:p w14:paraId="15AFBD36" w14:textId="77777777" w:rsidR="00844707" w:rsidRDefault="00844707"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Wyprawa na Olimp [klasy 1-3 szkoły podstawowej]</w:t>
      </w:r>
    </w:p>
    <w:p w14:paraId="15AFBD37" w14:textId="77777777" w:rsidR="00E011E5" w:rsidRPr="000750E4" w:rsidRDefault="00E011E5"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Przygoda z archeologią [klasy 1-3 szkoły podstawowej]</w:t>
      </w:r>
    </w:p>
    <w:p w14:paraId="15AFBD38" w14:textId="77777777" w:rsidR="00E011E5" w:rsidRPr="000750E4" w:rsidRDefault="00E011E5"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Ożywione obrazy [klasy 1-3 szkoły podstawowej]</w:t>
      </w:r>
    </w:p>
    <w:p w14:paraId="15AFBD39" w14:textId="77777777" w:rsidR="00E011E5" w:rsidRPr="00E011E5" w:rsidRDefault="00844707"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 xml:space="preserve">Zabawy z barwami [klasy 1-3 szkoły podstawowej] </w:t>
      </w:r>
      <w:r w:rsidRPr="00E011E5">
        <w:rPr>
          <w:rFonts w:ascii="Arial" w:hAnsi="Arial" w:cs="Arial"/>
          <w:i/>
          <w:sz w:val="22"/>
          <w:szCs w:val="22"/>
        </w:rPr>
        <w:t>również w j. angielskim</w:t>
      </w:r>
    </w:p>
    <w:p w14:paraId="15AFBD3A" w14:textId="77777777" w:rsidR="00844707" w:rsidRPr="00E011E5" w:rsidRDefault="00844707" w:rsidP="00A9352E">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 xml:space="preserve">W malarskiej pracowni [klasy 1-3 szkoły podstawowej] </w:t>
      </w:r>
      <w:r w:rsidRPr="00E011E5">
        <w:rPr>
          <w:rFonts w:ascii="Arial" w:hAnsi="Arial" w:cs="Arial"/>
          <w:i/>
          <w:sz w:val="22"/>
          <w:szCs w:val="22"/>
        </w:rPr>
        <w:t>również w j. angielskim</w:t>
      </w:r>
    </w:p>
    <w:p w14:paraId="15AFBD3B" w14:textId="77777777" w:rsidR="00844707" w:rsidRPr="00E011E5" w:rsidRDefault="002546BD"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Pory roku, pory dnia [klasy 1-3 szkoły podstawowej]</w:t>
      </w:r>
    </w:p>
    <w:p w14:paraId="15AFBD3C" w14:textId="77777777" w:rsidR="002546BD" w:rsidRDefault="002546BD"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Ptaki, robaki i inne zwierzaki [klasy 1-3 szkoły podstawowej]</w:t>
      </w:r>
    </w:p>
    <w:p w14:paraId="15AFBD3D" w14:textId="77777777"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Obrazy mistrza Jana [klasy 1-3 szkoły podstawowej]</w:t>
      </w:r>
    </w:p>
    <w:p w14:paraId="15AFBD3E" w14:textId="77777777" w:rsidR="00E011E5" w:rsidRP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Warszawa jak z obrazka [klasy 1-3 szkoły podstawowej]</w:t>
      </w:r>
    </w:p>
    <w:p w14:paraId="15AFBD3F" w14:textId="77777777" w:rsidR="00844707" w:rsidRPr="000750E4" w:rsidRDefault="00844707"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Pomysł na zabawkę [klasy 1-3 szkoły podstawowej]</w:t>
      </w:r>
    </w:p>
    <w:p w14:paraId="15AFBD40" w14:textId="77777777" w:rsidR="00844707" w:rsidRDefault="00844707"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Prawdziwa historia świętego Mikołaja [klasy 1-3 szkoły podstawowej]</w:t>
      </w:r>
    </w:p>
    <w:p w14:paraId="15AFBD41" w14:textId="77777777" w:rsid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Opowieść o Wielkanocy [klasy 1-3 szkoły podstawowej]</w:t>
      </w:r>
    </w:p>
    <w:p w14:paraId="15AFBD42" w14:textId="77777777"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lastRenderedPageBreak/>
        <w:t>Moja pierwsza wizyta w Muzeum Rzeźby [klasy 1-3 szkoły podstawowej]</w:t>
      </w:r>
    </w:p>
    <w:p w14:paraId="15AFBD43" w14:textId="77777777" w:rsid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 xml:space="preserve">Materiał na rzeźbę [klasy </w:t>
      </w:r>
      <w:r>
        <w:rPr>
          <w:rFonts w:ascii="Arial" w:hAnsi="Arial" w:cs="Arial"/>
          <w:sz w:val="22"/>
          <w:szCs w:val="22"/>
        </w:rPr>
        <w:t>1</w:t>
      </w:r>
      <w:r w:rsidRPr="000750E4">
        <w:rPr>
          <w:rFonts w:ascii="Arial" w:hAnsi="Arial" w:cs="Arial"/>
          <w:sz w:val="22"/>
          <w:szCs w:val="22"/>
        </w:rPr>
        <w:t>-</w:t>
      </w:r>
      <w:r>
        <w:rPr>
          <w:rFonts w:ascii="Arial" w:hAnsi="Arial" w:cs="Arial"/>
          <w:sz w:val="22"/>
          <w:szCs w:val="22"/>
        </w:rPr>
        <w:t>3</w:t>
      </w:r>
      <w:r w:rsidRPr="000750E4">
        <w:rPr>
          <w:rFonts w:ascii="Arial" w:hAnsi="Arial" w:cs="Arial"/>
          <w:sz w:val="22"/>
          <w:szCs w:val="22"/>
        </w:rPr>
        <w:t xml:space="preserve"> szkoły podstawowej]</w:t>
      </w:r>
    </w:p>
    <w:p w14:paraId="15AFBD44" w14:textId="77777777" w:rsidR="003007A6" w:rsidRPr="003007A6" w:rsidRDefault="003007A6"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Artystyczna podróż [klasy 1-3 szkoły podstawowej]</w:t>
      </w:r>
    </w:p>
    <w:p w14:paraId="15AFBD45" w14:textId="77777777"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Przygoda w Parku Rzeźby w Królikarni [klasy 1-3 szkoły podstawowej]</w:t>
      </w:r>
    </w:p>
    <w:p w14:paraId="15AFBD46" w14:textId="77777777" w:rsidR="00E011E5" w:rsidRPr="000750E4"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sidRPr="000750E4">
        <w:rPr>
          <w:rFonts w:ascii="Arial" w:hAnsi="Arial" w:cs="Arial"/>
          <w:sz w:val="22"/>
          <w:szCs w:val="22"/>
        </w:rPr>
        <w:t>Muzeum – co to takiego? [klasy 1-3 szkoły podstawowej]</w:t>
      </w:r>
    </w:p>
    <w:p w14:paraId="15AFBD47" w14:textId="77777777" w:rsidR="00E011E5" w:rsidRDefault="00E011E5" w:rsidP="00A9352E">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contextualSpacing/>
        <w:rPr>
          <w:rFonts w:ascii="Arial" w:hAnsi="Arial" w:cs="Arial"/>
          <w:sz w:val="22"/>
          <w:szCs w:val="22"/>
        </w:rPr>
      </w:pPr>
      <w:r>
        <w:rPr>
          <w:rFonts w:ascii="Arial" w:hAnsi="Arial" w:cs="Arial"/>
          <w:sz w:val="22"/>
          <w:szCs w:val="22"/>
        </w:rPr>
        <w:t xml:space="preserve">Podróże z Paderewskim </w:t>
      </w:r>
      <w:r w:rsidRPr="000750E4">
        <w:rPr>
          <w:rFonts w:ascii="Arial" w:hAnsi="Arial" w:cs="Arial"/>
          <w:sz w:val="22"/>
          <w:szCs w:val="22"/>
        </w:rPr>
        <w:t>[klasy 1-3 szkoły podstawowej]</w:t>
      </w:r>
    </w:p>
    <w:p w14:paraId="15AFBD48" w14:textId="77777777" w:rsidR="00E011E5" w:rsidRPr="003007A6" w:rsidRDefault="00E011E5"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on-line dla klas 1-3 szkoły podstawowej:</w:t>
      </w:r>
    </w:p>
    <w:p w14:paraId="15AFBD49" w14:textId="77777777" w:rsidR="00E011E5" w:rsidRPr="000750E4" w:rsidRDefault="00E011E5" w:rsidP="00A9352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Rejs po Wiśle, czyli artystyczna wyprawa po polskich miastach i miasteczkach [klasy 1-3 szkoły podstawowej]</w:t>
      </w:r>
    </w:p>
    <w:p w14:paraId="15AFBD4A" w14:textId="77777777" w:rsidR="00E011E5" w:rsidRPr="000750E4" w:rsidRDefault="00E011E5" w:rsidP="00A9352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Wyprawa w góry, czyli dlaczego Tatry zachwyciły artystów [klasy 1-3 szkoły podstawowej]</w:t>
      </w:r>
    </w:p>
    <w:p w14:paraId="15AFBD4B" w14:textId="77777777" w:rsidR="00E011E5" w:rsidRPr="000750E4" w:rsidRDefault="00E011E5" w:rsidP="00A9352E">
      <w:pPr>
        <w:pStyle w:val="Akapitzlist"/>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Skarby Muzeum Narodowego w Warszawie [klasy 1-3 szkoły podstawowej]</w:t>
      </w:r>
    </w:p>
    <w:p w14:paraId="15AFBD4C" w14:textId="77777777" w:rsidR="00E011E5" w:rsidRPr="003007A6" w:rsidRDefault="00E011E5"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dla klas 4-8 szkoły podstawowej:</w:t>
      </w:r>
    </w:p>
    <w:p w14:paraId="15AFBD4D" w14:textId="77777777" w:rsidR="00E011E5" w:rsidRPr="00E011E5" w:rsidRDefault="00E011E5"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E011E5">
        <w:rPr>
          <w:rFonts w:ascii="Arial" w:hAnsi="Arial" w:cs="Arial"/>
          <w:sz w:val="22"/>
          <w:szCs w:val="22"/>
        </w:rPr>
        <w:t>W Egipcie faraonów [klasy 4-8 szkoły podstawowej]</w:t>
      </w:r>
    </w:p>
    <w:p w14:paraId="15AFBD4E" w14:textId="77777777"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W demokratycznych Atenach [klasy 4-8 szkoły podstawowej]</w:t>
      </w:r>
    </w:p>
    <w:p w14:paraId="15AFBD4F" w14:textId="77777777" w:rsidR="002546BD"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Rzym - od osady do imperium [klasy 4-8 szkoły podstawowej]</w:t>
      </w:r>
    </w:p>
    <w:p w14:paraId="15AFBD50" w14:textId="77777777"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Świat mitów [klasy 4-8 szkoły podstawowej]</w:t>
      </w:r>
    </w:p>
    <w:p w14:paraId="15AFBD51" w14:textId="77777777"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Królowie Polski [klasy 4-8 szkoły podstawowej]</w:t>
      </w:r>
    </w:p>
    <w:p w14:paraId="15AFBD52" w14:textId="77777777"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Co mówią obrazy? [klasy 4-8 szkoły podstawowej]</w:t>
      </w:r>
    </w:p>
    <w:p w14:paraId="15AFBD53" w14:textId="77777777"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Warszawa – miasto historii, legend i ludzi [klasy 4-8 szkoły podstawowej]</w:t>
      </w:r>
    </w:p>
    <w:p w14:paraId="15AFBD54" w14:textId="77777777" w:rsidR="007B2376"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Średniowieczny port@l [klasy 4-8 szkoły podstawowej]</w:t>
      </w:r>
    </w:p>
    <w:p w14:paraId="15AFBD55" w14:textId="77777777" w:rsidR="002546BD" w:rsidRDefault="002546BD"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7B2376">
        <w:rPr>
          <w:rFonts w:ascii="Arial" w:hAnsi="Arial" w:cs="Arial"/>
          <w:sz w:val="22"/>
          <w:szCs w:val="22"/>
        </w:rPr>
        <w:t>Świat człowieka renesansu [klasy 4-8 szkoły podstawowej</w:t>
      </w:r>
      <w:r w:rsidR="00844707" w:rsidRPr="007B2376">
        <w:rPr>
          <w:rFonts w:ascii="Arial" w:hAnsi="Arial" w:cs="Arial"/>
          <w:sz w:val="22"/>
          <w:szCs w:val="22"/>
        </w:rPr>
        <w:t>]</w:t>
      </w:r>
    </w:p>
    <w:p w14:paraId="15AFBD56" w14:textId="77777777"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Barokowe kontrasty [klasy 4-8 szkoły podstawowej]</w:t>
      </w:r>
    </w:p>
    <w:p w14:paraId="15AFBD57" w14:textId="77777777"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Staropolskie obyczaje [klasy 4-8 szkoły podstawowej]</w:t>
      </w:r>
    </w:p>
    <w:p w14:paraId="15AFBD58" w14:textId="77777777"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Malarstwo historyczne. Matejko i inni [klasy 4-8 szkoły podstawowej]</w:t>
      </w:r>
    </w:p>
    <w:p w14:paraId="15AFBD59" w14:textId="77777777"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Zwykły przedmiot, wielki design [klasy 4-8 szkoły podstawowej]</w:t>
      </w:r>
    </w:p>
    <w:p w14:paraId="15AFBD5A" w14:textId="77777777"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Muzealne przeboje [klasy 4-8 szkoły podstawowej] </w:t>
      </w:r>
      <w:r w:rsidRPr="000750E4">
        <w:rPr>
          <w:rFonts w:ascii="Arial" w:hAnsi="Arial" w:cs="Arial"/>
          <w:i/>
          <w:sz w:val="22"/>
          <w:szCs w:val="22"/>
        </w:rPr>
        <w:t>również w j. angielskim</w:t>
      </w:r>
    </w:p>
    <w:p w14:paraId="15AFBD5B" w14:textId="77777777" w:rsidR="007B2376" w:rsidRPr="000750E4"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Materiał na rzeźbę [klasy 4-8 szkoły podstawowej]</w:t>
      </w:r>
    </w:p>
    <w:p w14:paraId="15AFBD5C" w14:textId="77777777" w:rsidR="007B2376" w:rsidRDefault="007B237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Czy to jeszcze jest rzeźba? Ready-made i asamblaż [</w:t>
      </w:r>
      <w:r w:rsidR="00390B4A">
        <w:rPr>
          <w:rFonts w:ascii="Arial" w:hAnsi="Arial" w:cs="Arial"/>
          <w:sz w:val="22"/>
          <w:szCs w:val="22"/>
        </w:rPr>
        <w:t xml:space="preserve">klasy 4-8 </w:t>
      </w:r>
      <w:r w:rsidRPr="000750E4">
        <w:rPr>
          <w:rFonts w:ascii="Arial" w:hAnsi="Arial" w:cs="Arial"/>
          <w:sz w:val="22"/>
          <w:szCs w:val="22"/>
        </w:rPr>
        <w:t>szko</w:t>
      </w:r>
      <w:r w:rsidR="00390B4A">
        <w:rPr>
          <w:rFonts w:ascii="Arial" w:hAnsi="Arial" w:cs="Arial"/>
          <w:sz w:val="22"/>
          <w:szCs w:val="22"/>
        </w:rPr>
        <w:t>ły</w:t>
      </w:r>
      <w:r w:rsidRPr="000750E4">
        <w:rPr>
          <w:rFonts w:ascii="Arial" w:hAnsi="Arial" w:cs="Arial"/>
          <w:sz w:val="22"/>
          <w:szCs w:val="22"/>
        </w:rPr>
        <w:t xml:space="preserve"> po</w:t>
      </w:r>
      <w:r w:rsidR="00390B4A">
        <w:rPr>
          <w:rFonts w:ascii="Arial" w:hAnsi="Arial" w:cs="Arial"/>
          <w:sz w:val="22"/>
          <w:szCs w:val="22"/>
        </w:rPr>
        <w:t>dstawowej</w:t>
      </w:r>
      <w:r w:rsidRPr="000750E4">
        <w:rPr>
          <w:rFonts w:ascii="Arial" w:hAnsi="Arial" w:cs="Arial"/>
          <w:sz w:val="22"/>
          <w:szCs w:val="22"/>
        </w:rPr>
        <w:t>]</w:t>
      </w:r>
    </w:p>
    <w:p w14:paraId="15AFBD5D" w14:textId="77777777" w:rsidR="003007A6" w:rsidRPr="003007A6" w:rsidRDefault="003007A6"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Artystyczna podróż [klasy 4-8 szkoły podstawowej]</w:t>
      </w:r>
    </w:p>
    <w:p w14:paraId="15AFBD5E" w14:textId="77777777" w:rsidR="00390B4A" w:rsidRPr="000750E4" w:rsidRDefault="00390B4A"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Mitologia na co dzień [klasy 4-8 szkoły podstawowej]</w:t>
      </w:r>
    </w:p>
    <w:p w14:paraId="15AFBD5F" w14:textId="77777777" w:rsidR="00390B4A" w:rsidRPr="000750E4" w:rsidRDefault="00390B4A"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Staropolskie zwyczaje. Życie codzienne w pałacu [klasy 4-8 szkoły podstawowej]</w:t>
      </w:r>
    </w:p>
    <w:p w14:paraId="15AFBD60" w14:textId="77777777" w:rsidR="007B2376" w:rsidRDefault="00390B4A" w:rsidP="00A9352E">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Pr>
          <w:rFonts w:ascii="Arial" w:hAnsi="Arial" w:cs="Arial"/>
          <w:sz w:val="22"/>
          <w:szCs w:val="22"/>
        </w:rPr>
        <w:t xml:space="preserve">Wirtuoz i polityk, czyli niezwykły człowiek na niezwykłe czasy </w:t>
      </w:r>
      <w:r w:rsidRPr="000750E4">
        <w:rPr>
          <w:rFonts w:ascii="Arial" w:hAnsi="Arial" w:cs="Arial"/>
          <w:sz w:val="22"/>
          <w:szCs w:val="22"/>
        </w:rPr>
        <w:t>[klasy 4-8 szkoły podstawowej]</w:t>
      </w:r>
    </w:p>
    <w:p w14:paraId="15AFBD61" w14:textId="77777777" w:rsidR="00390B4A" w:rsidRPr="003007A6" w:rsidRDefault="00390B4A"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on-line dla klas 4-8 szkoły podstawowej:</w:t>
      </w:r>
    </w:p>
    <w:p w14:paraId="15AFBD62" w14:textId="77777777" w:rsidR="00390B4A" w:rsidRPr="000750E4" w:rsidRDefault="00390B4A" w:rsidP="00A9352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Grunwald Matejki i Sienkiewicza. Artystyczne wizje historii [klasy</w:t>
      </w:r>
      <w:r>
        <w:rPr>
          <w:rFonts w:ascii="Arial" w:hAnsi="Arial" w:cs="Arial"/>
          <w:sz w:val="22"/>
          <w:szCs w:val="22"/>
        </w:rPr>
        <w:t xml:space="preserve"> 4-8</w:t>
      </w:r>
      <w:r w:rsidRPr="000750E4">
        <w:rPr>
          <w:rFonts w:ascii="Arial" w:hAnsi="Arial" w:cs="Arial"/>
          <w:sz w:val="22"/>
          <w:szCs w:val="22"/>
        </w:rPr>
        <w:t xml:space="preserve"> szkoły podstawowej]</w:t>
      </w:r>
    </w:p>
    <w:p w14:paraId="15AFBD63" w14:textId="77777777" w:rsidR="00390B4A" w:rsidRPr="000750E4" w:rsidRDefault="00390B4A" w:rsidP="00A9352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Plakat sztuka ulicy [klasy 4-8 szkoły podstawowej]</w:t>
      </w:r>
    </w:p>
    <w:p w14:paraId="15AFBD64" w14:textId="77777777" w:rsidR="00390B4A" w:rsidRDefault="00390B4A" w:rsidP="00A9352E">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Wizerunki polskich romantyków [klasy 4-8 szkoły podstawowej]</w:t>
      </w:r>
    </w:p>
    <w:p w14:paraId="15AFBD65" w14:textId="77777777" w:rsidR="00390B4A" w:rsidRPr="003007A6" w:rsidRDefault="00390B4A"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 xml:space="preserve">Zajęcia dla </w:t>
      </w:r>
      <w:r w:rsidR="00E230B0" w:rsidRPr="003007A6">
        <w:rPr>
          <w:rFonts w:ascii="Arial" w:hAnsi="Arial" w:cs="Arial"/>
          <w:b/>
          <w:sz w:val="22"/>
          <w:szCs w:val="22"/>
        </w:rPr>
        <w:t>szkół</w:t>
      </w:r>
      <w:r w:rsidRPr="003007A6">
        <w:rPr>
          <w:rFonts w:ascii="Arial" w:hAnsi="Arial" w:cs="Arial"/>
          <w:b/>
          <w:sz w:val="22"/>
          <w:szCs w:val="22"/>
        </w:rPr>
        <w:t xml:space="preserve"> po</w:t>
      </w:r>
      <w:r w:rsidR="00E230B0" w:rsidRPr="003007A6">
        <w:rPr>
          <w:rFonts w:ascii="Arial" w:hAnsi="Arial" w:cs="Arial"/>
          <w:b/>
          <w:sz w:val="22"/>
          <w:szCs w:val="22"/>
        </w:rPr>
        <w:t>nadpodstawowych:</w:t>
      </w:r>
    </w:p>
    <w:p w14:paraId="15AFBD66" w14:textId="77777777" w:rsidR="00E230B0"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Pr>
          <w:rFonts w:ascii="Arial" w:hAnsi="Arial" w:cs="Arial"/>
          <w:sz w:val="22"/>
          <w:szCs w:val="22"/>
        </w:rPr>
        <w:t xml:space="preserve">Tu i teraz </w:t>
      </w:r>
      <w:r w:rsidRPr="000750E4">
        <w:rPr>
          <w:rFonts w:ascii="Arial" w:hAnsi="Arial" w:cs="Arial"/>
          <w:sz w:val="22"/>
          <w:szCs w:val="22"/>
        </w:rPr>
        <w:t xml:space="preserve"> [szkoły ponadpodstawowe]</w:t>
      </w:r>
    </w:p>
    <w:p w14:paraId="15AFBD67" w14:textId="77777777"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egipska [szkoły ponadpodstawowe]</w:t>
      </w:r>
    </w:p>
    <w:p w14:paraId="15AFBD68" w14:textId="77777777"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grecka i rzymska [szkoły ponadpodstawowe]</w:t>
      </w:r>
    </w:p>
    <w:p w14:paraId="15AFBD69" w14:textId="77777777"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lastRenderedPageBreak/>
        <w:t>Świat mitów [szkoły ponadpodstawowe]</w:t>
      </w:r>
    </w:p>
    <w:p w14:paraId="15AFBD6A" w14:textId="77777777" w:rsidR="00E230B0" w:rsidRPr="000750E4"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Biblia w obrazach [szkoły ponadpodstawowe]</w:t>
      </w:r>
    </w:p>
    <w:p w14:paraId="15AFBD6B" w14:textId="77777777" w:rsidR="00A45D37" w:rsidRDefault="00E230B0"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 blasku średniowiecza [szkoły ponadpodstawowe</w:t>
      </w:r>
      <w:r w:rsidR="00A45D37">
        <w:rPr>
          <w:rFonts w:ascii="Arial" w:hAnsi="Arial" w:cs="Arial"/>
          <w:sz w:val="22"/>
          <w:szCs w:val="22"/>
        </w:rPr>
        <w:t>]</w:t>
      </w:r>
    </w:p>
    <w:p w14:paraId="15AFBD6C" w14:textId="77777777" w:rsidR="00844707" w:rsidRDefault="0084470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A45D37">
        <w:rPr>
          <w:rFonts w:ascii="Arial" w:hAnsi="Arial" w:cs="Arial"/>
          <w:sz w:val="22"/>
          <w:szCs w:val="22"/>
        </w:rPr>
        <w:t>Świat człowieka renesansu [szkoły ponadpodstawowe]</w:t>
      </w:r>
    </w:p>
    <w:p w14:paraId="15AFBD6D" w14:textId="77777777"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Pr>
          <w:rFonts w:ascii="Arial" w:hAnsi="Arial" w:cs="Arial"/>
          <w:sz w:val="22"/>
          <w:szCs w:val="22"/>
        </w:rPr>
        <w:t>B</w:t>
      </w:r>
      <w:r w:rsidRPr="000750E4">
        <w:rPr>
          <w:rFonts w:ascii="Arial" w:hAnsi="Arial" w:cs="Arial"/>
          <w:sz w:val="22"/>
          <w:szCs w:val="22"/>
        </w:rPr>
        <w:t>arok</w:t>
      </w:r>
      <w:r>
        <w:rPr>
          <w:rFonts w:ascii="Arial" w:hAnsi="Arial" w:cs="Arial"/>
          <w:sz w:val="22"/>
          <w:szCs w:val="22"/>
        </w:rPr>
        <w:t>owe kontrasty</w:t>
      </w:r>
      <w:r w:rsidRPr="000750E4">
        <w:rPr>
          <w:rFonts w:ascii="Arial" w:hAnsi="Arial" w:cs="Arial"/>
          <w:sz w:val="22"/>
          <w:szCs w:val="22"/>
        </w:rPr>
        <w:t xml:space="preserve"> [szkoły ponadpodstawowe]</w:t>
      </w:r>
    </w:p>
    <w:p w14:paraId="15AFBD6E" w14:textId="77777777"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klasycystyczna vs sztuka romantyczna [szkoły ponadpodstawowe]</w:t>
      </w:r>
    </w:p>
    <w:p w14:paraId="15AFBD6F" w14:textId="77777777"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Malarstwo historyczne. Matejko i inni [szkoły ponadpodstawowe]</w:t>
      </w:r>
    </w:p>
    <w:p w14:paraId="15AFBD70" w14:textId="77777777"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Młoda Polska. Artystyczna różnorodność [szkoły ponadpodstawowe]</w:t>
      </w:r>
    </w:p>
    <w:p w14:paraId="15AFBD71" w14:textId="77777777"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i literatura. Od starożytności do baroku [szkoły ponadpodstawowe]</w:t>
      </w:r>
    </w:p>
    <w:p w14:paraId="15AFBD72" w14:textId="77777777"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Sztuka i literatura. Wiek XIX [szkoły ponadpodstawowe]</w:t>
      </w:r>
    </w:p>
    <w:p w14:paraId="15AFBD73" w14:textId="77777777" w:rsidR="00A45D37" w:rsidRPr="000750E4"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Muzealne przeboje [szkoły ponadpodstawowe] </w:t>
      </w:r>
      <w:r w:rsidRPr="000750E4">
        <w:rPr>
          <w:rFonts w:ascii="Arial" w:hAnsi="Arial" w:cs="Arial"/>
          <w:i/>
          <w:sz w:val="22"/>
          <w:szCs w:val="22"/>
        </w:rPr>
        <w:t>również w j. angielskim</w:t>
      </w:r>
    </w:p>
    <w:p w14:paraId="15AFBD74" w14:textId="77777777" w:rsidR="00A45D37" w:rsidRPr="003007A6"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Materiał na rzeźbę [szkoły ponadpodstawowe]</w:t>
      </w:r>
    </w:p>
    <w:p w14:paraId="15AFBD75" w14:textId="77777777" w:rsidR="00A45D37" w:rsidRDefault="00A45D37"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Czy to jeszcze jest rzeźba? Ready-made i asamblaż [szkoły ponadpodstawowe]</w:t>
      </w:r>
    </w:p>
    <w:p w14:paraId="15AFBD76" w14:textId="77777777" w:rsidR="005308DC" w:rsidRPr="003007A6" w:rsidRDefault="003007A6" w:rsidP="00A9352E">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Staropolskie zwyczaje. Życie codzienne w pałacu [szkoły ponadpodstawowe]</w:t>
      </w:r>
    </w:p>
    <w:p w14:paraId="15AFBD77" w14:textId="77777777" w:rsidR="003007A6" w:rsidRPr="003007A6" w:rsidRDefault="003007A6"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3007A6">
        <w:rPr>
          <w:rFonts w:ascii="Arial" w:hAnsi="Arial" w:cs="Arial"/>
          <w:b/>
          <w:sz w:val="22"/>
          <w:szCs w:val="22"/>
        </w:rPr>
        <w:t>Zajęcia on-line dla klas 4-8 szkoły podstawowej:</w:t>
      </w:r>
    </w:p>
    <w:p w14:paraId="15AFBD78" w14:textId="77777777" w:rsidR="003007A6" w:rsidRDefault="002546BD" w:rsidP="00A9352E">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Inspiracje literaturą romantyczną w malarstwie polskim XIX wieku [szkoły ponadpodstawowe]</w:t>
      </w:r>
    </w:p>
    <w:p w14:paraId="15AFBD79" w14:textId="77777777" w:rsidR="003007A6" w:rsidRDefault="002546BD" w:rsidP="00A9352E">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Romantyzm na plakacie [szkoły ponadpodstawowe]</w:t>
      </w:r>
    </w:p>
    <w:p w14:paraId="15AFBD7A" w14:textId="77777777" w:rsidR="002546BD" w:rsidRPr="003007A6" w:rsidRDefault="002546BD" w:rsidP="00A9352E">
      <w:pPr>
        <w:pStyle w:val="Akapitzlist"/>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3007A6">
        <w:rPr>
          <w:rFonts w:ascii="Arial" w:hAnsi="Arial" w:cs="Arial"/>
          <w:sz w:val="22"/>
          <w:szCs w:val="22"/>
        </w:rPr>
        <w:t>Plakat jako tekst kultury. Kanon lektur szkolnych [szkoły ponadpodstawowe]</w:t>
      </w:r>
    </w:p>
    <w:p w14:paraId="15AFBD7B" w14:textId="77777777" w:rsidR="002546BD" w:rsidRPr="002F66D0" w:rsidRDefault="002546BD" w:rsidP="00A9352E">
      <w:pPr>
        <w:spacing w:line="276" w:lineRule="auto"/>
        <w:rPr>
          <w:rFonts w:ascii="Arial" w:hAnsi="Arial" w:cs="Arial"/>
          <w:b/>
          <w:sz w:val="22"/>
          <w:szCs w:val="22"/>
        </w:rPr>
      </w:pPr>
      <w:r w:rsidRPr="002F66D0">
        <w:rPr>
          <w:rFonts w:ascii="Arial" w:hAnsi="Arial" w:cs="Arial"/>
          <w:b/>
          <w:sz w:val="22"/>
          <w:szCs w:val="22"/>
        </w:rPr>
        <w:t>Oprowadzania</w:t>
      </w:r>
    </w:p>
    <w:p w14:paraId="15AFBD7C" w14:textId="77777777" w:rsidR="003007A6" w:rsidRPr="003007A6" w:rsidRDefault="003007A6" w:rsidP="00A9352E">
      <w:pPr>
        <w:spacing w:line="276" w:lineRule="auto"/>
        <w:rPr>
          <w:rFonts w:ascii="Arial" w:hAnsi="Arial" w:cs="Arial"/>
          <w:sz w:val="22"/>
          <w:szCs w:val="22"/>
          <w:u w:val="single"/>
        </w:rPr>
      </w:pPr>
    </w:p>
    <w:p w14:paraId="15AFBD7D"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Muzealne Archiwum X [rodziny z dziećmi]</w:t>
      </w:r>
    </w:p>
    <w:p w14:paraId="15AFBD7E"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Przeżyć jeden dzień w starożytności [rodziny z dziećmi]</w:t>
      </w:r>
    </w:p>
    <w:p w14:paraId="15AFBD7F"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Sztuka starożytna [młodzież i dorośli] </w:t>
      </w:r>
      <w:r w:rsidRPr="000750E4">
        <w:rPr>
          <w:rFonts w:ascii="Arial" w:hAnsi="Arial" w:cs="Arial"/>
          <w:i/>
          <w:sz w:val="22"/>
          <w:szCs w:val="22"/>
        </w:rPr>
        <w:t>również w j. obcych</w:t>
      </w:r>
    </w:p>
    <w:p w14:paraId="15AFBD80"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Świt cywilizacji – wyprawa do Egiptu i Mezopotamii [młodzież i dorośli] </w:t>
      </w:r>
      <w:r w:rsidRPr="000750E4">
        <w:rPr>
          <w:rFonts w:ascii="Arial" w:hAnsi="Arial" w:cs="Arial"/>
          <w:i/>
          <w:sz w:val="22"/>
          <w:szCs w:val="22"/>
        </w:rPr>
        <w:t>również w j. obcych</w:t>
      </w:r>
    </w:p>
    <w:p w14:paraId="15AFBD81"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Bogowie, herosi i śmiertelnicy – wyprawa do Grecji i Rzymu [młodzież dorośli] </w:t>
      </w:r>
      <w:r w:rsidRPr="000750E4">
        <w:rPr>
          <w:rFonts w:ascii="Arial" w:hAnsi="Arial" w:cs="Arial"/>
          <w:i/>
          <w:sz w:val="22"/>
          <w:szCs w:val="22"/>
        </w:rPr>
        <w:t>również w j. obcych</w:t>
      </w:r>
    </w:p>
    <w:p w14:paraId="15AFBD82"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Faras – skarby zatopionej pustyni [młodzież i dorośli] </w:t>
      </w:r>
      <w:r w:rsidRPr="000750E4">
        <w:rPr>
          <w:rFonts w:ascii="Arial" w:hAnsi="Arial" w:cs="Arial"/>
          <w:i/>
          <w:sz w:val="22"/>
          <w:szCs w:val="22"/>
        </w:rPr>
        <w:t>również w j. obcych</w:t>
      </w:r>
    </w:p>
    <w:p w14:paraId="15AFBD83"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Sztuka średniowieczna pełna blasku [młodzież i dorośli] </w:t>
      </w:r>
      <w:r w:rsidRPr="000750E4">
        <w:rPr>
          <w:rFonts w:ascii="Arial" w:hAnsi="Arial" w:cs="Arial"/>
          <w:i/>
          <w:sz w:val="22"/>
          <w:szCs w:val="22"/>
        </w:rPr>
        <w:t>również w j. obcych</w:t>
      </w:r>
    </w:p>
    <w:p w14:paraId="15AFBD84"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Przepych renesansu i baroku, czyli Galeria Sztuki Dawnej [młodzież i dorośli] </w:t>
      </w:r>
      <w:r w:rsidRPr="000750E4">
        <w:rPr>
          <w:rFonts w:ascii="Arial" w:hAnsi="Arial" w:cs="Arial"/>
          <w:i/>
          <w:sz w:val="22"/>
          <w:szCs w:val="22"/>
        </w:rPr>
        <w:t>również w j. obcych</w:t>
      </w:r>
    </w:p>
    <w:p w14:paraId="15AFBD85"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Perła w koronie Muzeum, czyli Galeria Sztuki XIX Wieku [młodzież i dorośli] </w:t>
      </w:r>
      <w:r w:rsidRPr="000750E4">
        <w:rPr>
          <w:rFonts w:ascii="Arial" w:hAnsi="Arial" w:cs="Arial"/>
          <w:i/>
          <w:sz w:val="22"/>
          <w:szCs w:val="22"/>
        </w:rPr>
        <w:t>również w j. obcych</w:t>
      </w:r>
    </w:p>
    <w:p w14:paraId="15AFBD86"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Piękne i praktyczne – Galeria Wzornictwa Polskiego [młodzież i dorośli] </w:t>
      </w:r>
      <w:r w:rsidRPr="000750E4">
        <w:rPr>
          <w:rFonts w:ascii="Arial" w:hAnsi="Arial" w:cs="Arial"/>
          <w:i/>
          <w:sz w:val="22"/>
          <w:szCs w:val="22"/>
        </w:rPr>
        <w:t>również w j. obcych</w:t>
      </w:r>
    </w:p>
    <w:p w14:paraId="15AFBD87"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Arcydzieła czyli MNW w pigułce [młodzież i dorośli] </w:t>
      </w:r>
      <w:r w:rsidRPr="000750E4">
        <w:rPr>
          <w:rFonts w:ascii="Arial" w:hAnsi="Arial" w:cs="Arial"/>
          <w:i/>
          <w:sz w:val="22"/>
          <w:szCs w:val="22"/>
        </w:rPr>
        <w:t>również w j. obcych</w:t>
      </w:r>
    </w:p>
    <w:p w14:paraId="15AFBD88"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Magazyny Studyjne XX i XXI wieku [młodzież i dorośli]</w:t>
      </w:r>
    </w:p>
    <w:p w14:paraId="15AFBD89"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Magazyny Rzeźby Xawerego Dunikowskiego [młodzież i dorośli]</w:t>
      </w:r>
    </w:p>
    <w:p w14:paraId="15AFBD8A" w14:textId="77777777" w:rsidR="002546BD" w:rsidRPr="000750E4" w:rsidRDefault="002546BD" w:rsidP="00A9352E">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Oprowadzanie po Parku Rzeźby [młodzież i dorośli]</w:t>
      </w:r>
    </w:p>
    <w:p w14:paraId="15AFBD8B" w14:textId="77777777" w:rsidR="002546BD" w:rsidRPr="002F66D0" w:rsidRDefault="002546BD"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2F66D0">
        <w:rPr>
          <w:rFonts w:ascii="Arial" w:hAnsi="Arial" w:cs="Arial"/>
          <w:b/>
          <w:sz w:val="22"/>
          <w:szCs w:val="22"/>
        </w:rPr>
        <w:t>Urodziny</w:t>
      </w:r>
    </w:p>
    <w:p w14:paraId="15AFBD8C" w14:textId="77777777" w:rsidR="002546BD" w:rsidRPr="000750E4" w:rsidRDefault="002546B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Fantastyczne zwierzęta [dzieci w przedziale wiekowym 5-10 lat]</w:t>
      </w:r>
    </w:p>
    <w:p w14:paraId="15AFBD8D" w14:textId="77777777" w:rsidR="002546BD" w:rsidRPr="000750E4" w:rsidRDefault="002546B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Między pędzlem a paletą [dzieci w przedziale wiekowym 5-10 lat]</w:t>
      </w:r>
    </w:p>
    <w:p w14:paraId="15AFBD8E" w14:textId="77777777" w:rsidR="009D7B8D" w:rsidRPr="000750E4" w:rsidRDefault="009D7B8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Ruch w sztuce, sztuka w ruchu [dzieci w przedziale wiekowym 5-10 lat]</w:t>
      </w:r>
    </w:p>
    <w:p w14:paraId="15AFBD8F" w14:textId="77777777" w:rsidR="00617FBD" w:rsidRPr="00A9352E" w:rsidRDefault="002546BD" w:rsidP="00A9352E">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Wyprawa po skarb [dzieci w przedziale wiekowym 5-10 lat]</w:t>
      </w:r>
      <w:r w:rsidRPr="00A9352E">
        <w:rPr>
          <w:rFonts w:ascii="Arial" w:hAnsi="Arial" w:cs="Arial"/>
          <w:b/>
          <w:sz w:val="22"/>
          <w:szCs w:val="22"/>
        </w:rPr>
        <w:br w:type="page"/>
      </w:r>
    </w:p>
    <w:p w14:paraId="15AFBD90" w14:textId="77777777" w:rsidR="009D7B8D" w:rsidRPr="000750E4" w:rsidRDefault="009D7B8D" w:rsidP="00A9352E">
      <w:pPr>
        <w:rPr>
          <w:rFonts w:ascii="Arial" w:hAnsi="Arial" w:cs="Arial"/>
          <w:b/>
          <w:sz w:val="22"/>
          <w:szCs w:val="22"/>
        </w:rPr>
      </w:pPr>
      <w:r w:rsidRPr="000750E4">
        <w:rPr>
          <w:rFonts w:ascii="Arial" w:hAnsi="Arial" w:cs="Arial"/>
          <w:b/>
          <w:sz w:val="22"/>
          <w:szCs w:val="22"/>
        </w:rPr>
        <w:lastRenderedPageBreak/>
        <w:t>Załącznik nr 3 - Kodeks Edukatora/ki</w:t>
      </w:r>
    </w:p>
    <w:p w14:paraId="15AFBD91" w14:textId="77777777" w:rsidR="009D7B8D" w:rsidRPr="000750E4" w:rsidRDefault="009D7B8D" w:rsidP="00A9352E">
      <w:pPr>
        <w:spacing w:line="276" w:lineRule="auto"/>
        <w:rPr>
          <w:rFonts w:ascii="Arial" w:hAnsi="Arial" w:cs="Arial"/>
          <w:sz w:val="22"/>
          <w:szCs w:val="22"/>
        </w:rPr>
      </w:pPr>
    </w:p>
    <w:p w14:paraId="15AFBD92" w14:textId="77777777" w:rsidR="009D7B8D" w:rsidRPr="000750E4" w:rsidRDefault="009D7B8D" w:rsidP="00A9352E">
      <w:pPr>
        <w:spacing w:line="276" w:lineRule="auto"/>
        <w:rPr>
          <w:rFonts w:ascii="Arial" w:hAnsi="Arial" w:cs="Arial"/>
          <w:sz w:val="22"/>
          <w:szCs w:val="22"/>
        </w:rPr>
      </w:pPr>
      <w:r w:rsidRPr="000750E4">
        <w:rPr>
          <w:rFonts w:ascii="Arial" w:hAnsi="Arial" w:cs="Arial"/>
          <w:sz w:val="22"/>
          <w:szCs w:val="22"/>
        </w:rPr>
        <w:t>Edukator/ka Działu Edukacji w Muzeum Narodowym w Warszawie (dalej: “Muzeum”):</w:t>
      </w:r>
    </w:p>
    <w:p w14:paraId="15AFBD93"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Posiada odpowiednią wiedzę z zakresu historii sztuki i kultury, którą chętnie i z pasją dzieli się ze zwiedzającymi.</w:t>
      </w:r>
    </w:p>
    <w:p w14:paraId="15AFBD94"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Zna różne metody pracy z grupą i stosuje je na co dzień, starając się by prowadzone przez siebie zajęcia były w jak największym stopniu interaktywne i angażowały wszystkich uczestników.</w:t>
      </w:r>
    </w:p>
    <w:p w14:paraId="15AFBD95"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Odznacza się wysokimi standardami kultury osobistej oraz dbałością o poprawność języka polskiego.</w:t>
      </w:r>
    </w:p>
    <w:p w14:paraId="15AFBD96"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Wyraża potrzebę stałego doskonalenia prowadzonych przez siebie zajęć poprzez poszerzanie wiedzy i nabywanie nowych kompetencji podczas szkoleń oferowanych przez Muzeum, wymianę doświadczeń, wnioski z obserwacji i ewaluacji zajęć.</w:t>
      </w:r>
    </w:p>
    <w:p w14:paraId="15AFBD97"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Otrzymuje od pracowników/czek Działu Edukacji wsparcie w kwestiach merytorycznych i organizacyjnych, jak również informację zwrotną na temat prowadzonych przez siebie zajęć i indywidualną pomoc w ich doskonaleniu.</w:t>
      </w:r>
    </w:p>
    <w:p w14:paraId="15AFBD98"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Stara się, aby wizyta w Muzeum była dla uczestników zajęć wartościowa, pogłębiła ich wiedzę i zachęcała do ponownego przyjścia do Muzeum.</w:t>
      </w:r>
    </w:p>
    <w:p w14:paraId="15AFBD99"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 xml:space="preserve">Traktuje uczestników zajęć z szacunkiem i uwagą, budując przyjazną i otwartą atmosferę. Powstrzymuje się od wyrażania ocen i opinii na temat wartości, wyglądu i tożsamości uczestników/uczestniczek. </w:t>
      </w:r>
    </w:p>
    <w:p w14:paraId="15AFBD9A"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Jest cierpliwy/a i wyrozumiały/a względem grupy, w razie potrzeby potrafi być asertywny/a i stawiać granice.</w:t>
      </w:r>
    </w:p>
    <w:p w14:paraId="15AFBD9B"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Może liczyć na pomoc pracowników/czek Muzeum wsparcie w przypadku trudnych i niespodziewanych sytuacji pojawiających się w czasie prowadzenia zajęć.</w:t>
      </w:r>
    </w:p>
    <w:p w14:paraId="15AFBD9C"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Odpowiada na potrzeby grupy, umiejętnie stosując adekwatne do potrzeb uczestników metody pracy.</w:t>
      </w:r>
    </w:p>
    <w:p w14:paraId="15AFBD9D"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Współpracuje z pozostałymi edukatorkami i edukatorami, zwracając szczególną uwagę na wzajemny komfort pracy na wystawach i innych przestrzeniach Muzeum.</w:t>
      </w:r>
    </w:p>
    <w:p w14:paraId="15AFBD9E"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Przywiązuje wagę do punktualności rozpoczynania i kończenia zajęć oraz terminowości przygotowania się do zajęć.</w:t>
      </w:r>
    </w:p>
    <w:p w14:paraId="15AFBD9F" w14:textId="77777777" w:rsidR="009D7B8D" w:rsidRPr="000750E4" w:rsidRDefault="009D7B8D" w:rsidP="00A9352E">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r w:rsidRPr="000750E4">
        <w:rPr>
          <w:rFonts w:ascii="Arial" w:hAnsi="Arial" w:cs="Arial"/>
          <w:sz w:val="22"/>
          <w:szCs w:val="22"/>
        </w:rPr>
        <w:t>Z myślą o pozostałych współpracownikach i współpracowniczkach dba o stan wykorzystywanych przez siebie przestrzeni, materiałów i pomocy do zajęć, a po przeprowadzonych zajęciach zostawia je w należytym porządku.</w:t>
      </w:r>
    </w:p>
    <w:p w14:paraId="15AFBDA0" w14:textId="77777777" w:rsidR="009D7B8D" w:rsidRPr="000750E4" w:rsidRDefault="009D7B8D" w:rsidP="00A9352E">
      <w:pPr>
        <w:rPr>
          <w:rFonts w:ascii="Arial" w:hAnsi="Arial" w:cs="Arial"/>
          <w:b/>
          <w:sz w:val="22"/>
          <w:szCs w:val="22"/>
        </w:rPr>
      </w:pPr>
      <w:r w:rsidRPr="000750E4">
        <w:rPr>
          <w:rFonts w:ascii="Arial" w:hAnsi="Arial" w:cs="Arial"/>
          <w:b/>
          <w:sz w:val="22"/>
          <w:szCs w:val="22"/>
        </w:rPr>
        <w:br w:type="page"/>
      </w:r>
    </w:p>
    <w:p w14:paraId="15AFBDA1" w14:textId="77777777" w:rsidR="009D7B8D" w:rsidRPr="000750E4" w:rsidRDefault="009D7B8D" w:rsidP="00A9352E">
      <w:pPr>
        <w:spacing w:line="276" w:lineRule="auto"/>
        <w:rPr>
          <w:rFonts w:ascii="Arial" w:hAnsi="Arial" w:cs="Arial"/>
          <w:b/>
          <w:sz w:val="22"/>
          <w:szCs w:val="22"/>
        </w:rPr>
      </w:pPr>
      <w:r w:rsidRPr="000750E4">
        <w:rPr>
          <w:rFonts w:ascii="Arial" w:hAnsi="Arial" w:cs="Arial"/>
          <w:b/>
          <w:sz w:val="22"/>
          <w:szCs w:val="22"/>
        </w:rPr>
        <w:lastRenderedPageBreak/>
        <w:t xml:space="preserve">Załącznik nr 4 – Informacja dotycząca przetwarzania danych osobowych przez </w:t>
      </w:r>
      <w:r w:rsidRPr="000750E4">
        <w:rPr>
          <w:rFonts w:ascii="Arial" w:eastAsia="Arial" w:hAnsi="Arial" w:cs="Arial"/>
          <w:b/>
          <w:sz w:val="22"/>
          <w:szCs w:val="22"/>
        </w:rPr>
        <w:t>Muzeum Narodowe w Warszawie</w:t>
      </w:r>
    </w:p>
    <w:p w14:paraId="15AFBDA2" w14:textId="77777777" w:rsidR="009D7B8D" w:rsidRPr="000750E4" w:rsidRDefault="009D7B8D" w:rsidP="00A9352E">
      <w:pPr>
        <w:spacing w:after="120"/>
        <w:rPr>
          <w:rFonts w:ascii="Arial" w:eastAsia="Arial" w:hAnsi="Arial" w:cs="Arial"/>
          <w:b/>
          <w:sz w:val="22"/>
          <w:szCs w:val="22"/>
        </w:rPr>
      </w:pPr>
    </w:p>
    <w:p w14:paraId="15AFBDA3" w14:textId="77777777" w:rsidR="009D7B8D" w:rsidRPr="000750E4" w:rsidRDefault="009D7B8D" w:rsidP="00A9352E">
      <w:pPr>
        <w:rPr>
          <w:rFonts w:ascii="Arial" w:hAnsi="Arial" w:cs="Arial"/>
          <w:sz w:val="22"/>
          <w:szCs w:val="22"/>
        </w:rPr>
      </w:pPr>
      <w:r w:rsidRPr="000750E4">
        <w:rPr>
          <w:rFonts w:ascii="Arial" w:hAnsi="Arial" w:cs="Arial"/>
          <w:sz w:val="22"/>
          <w:szCs w:val="22"/>
        </w:rPr>
        <w:t xml:space="preserve">Zgodnie z Rozporządzeniem Parlamentu Europejskiego i Rady (UE) 2016/679 z dnia </w:t>
      </w:r>
      <w:r w:rsidRPr="000750E4">
        <w:rPr>
          <w:rFonts w:ascii="Arial" w:hAnsi="Arial" w:cs="Arial"/>
          <w:sz w:val="22"/>
          <w:szCs w:val="22"/>
        </w:rPr>
        <w:br/>
        <w:t>27 kwietnia 2016 r. w sprawie ochrony osób fizycznych w związku z przetwarzaniem danych osobowych i w sprawie swobodnego przepływu takich danych oraz uchylenia dyrektywy 95/46/WE (ogólne rozporządzenie o ochronie danych zwane dalej “RODO”) Muzeum Narodowe w Warszawie (dalej również: „Muzeum”) informuje, że:</w:t>
      </w:r>
    </w:p>
    <w:p w14:paraId="15AFBDA4" w14:textId="77777777" w:rsidR="005D213A" w:rsidRPr="000750E4" w:rsidRDefault="005D213A" w:rsidP="00A9352E">
      <w:pPr>
        <w:rPr>
          <w:rFonts w:ascii="Arial" w:eastAsiaTheme="minorHAnsi" w:hAnsi="Arial" w:cs="Arial"/>
          <w:b/>
          <w:sz w:val="22"/>
          <w:szCs w:val="22"/>
        </w:rPr>
      </w:pPr>
    </w:p>
    <w:p w14:paraId="15AFBDA5"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Administratorem danych osobowych jest Muzeum Narodowe w Warszawie z siedzibą w Warszawie, 00–495 Warszawa, Al. Jerozolimskie 3. z Muzeum można kontaktować się kierując korespondencję na ww. adres siedziby lub na adres e-mail: edukacja@mnw.art.pl</w:t>
      </w:r>
    </w:p>
    <w:p w14:paraId="15AFBDA6"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W Muzeum został wyznaczony inspektor ochrony danych, z którym można skontaktować się kierując korespondencję na adres e-mail: iodo@mnw.art.pl.</w:t>
      </w:r>
    </w:p>
    <w:p w14:paraId="15AFBDA7"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Dane Wykonawców będących osobami fizycznymi przetwarzane będą w następujących celach:</w:t>
      </w:r>
    </w:p>
    <w:p w14:paraId="15AFBDA8" w14:textId="77777777" w:rsidR="009D7B8D" w:rsidRPr="000750E4" w:rsidRDefault="009D7B8D" w:rsidP="00A9352E">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bCs/>
          <w:sz w:val="22"/>
          <w:szCs w:val="22"/>
        </w:rPr>
        <w:t>zawarcia i realizacji umowy, na podstawie art. 6 ust. 1 lit. b RODO,</w:t>
      </w:r>
    </w:p>
    <w:p w14:paraId="15AFBDA9" w14:textId="77777777" w:rsidR="009D7B8D" w:rsidRPr="000750E4" w:rsidRDefault="009D7B8D" w:rsidP="00A9352E">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prowadzeniem rachunkowości, odprowadzaniem podatków i składek na ubezpieczenia (w przypadku Wykonawców nie prowadzących działalności gospodarczej), zapobieganiem przestępstwom na tle seksualnym (w przypadku Wykonawców dopuszczonych do pracy z małoletnimi), na podstawie art. 6 ust. 1 lit. c RODO),</w:t>
      </w:r>
    </w:p>
    <w:p w14:paraId="15AFBDAA" w14:textId="77777777" w:rsidR="009D7B8D" w:rsidRPr="000750E4" w:rsidRDefault="009D7B8D" w:rsidP="00A9352E">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realizacji prawnie uzasadnionych interesów Muzeum, obejmujących dochodzenie ewentualnych roszczeń i obronę praw, a także zapewnienie kontaktu w celu nawiązania współpracy w przyszłości, na podstawie art. 6 ust. 1 lit. f RODO.</w:t>
      </w:r>
    </w:p>
    <w:p w14:paraId="15AFBDAB"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Dane reprezentantów Wykonawców przetwarzane będą w następujących celach:</w:t>
      </w:r>
    </w:p>
    <w:p w14:paraId="15AFBDAC" w14:textId="77777777" w:rsidR="009D7B8D" w:rsidRPr="000750E4" w:rsidRDefault="009D7B8D" w:rsidP="00A9352E">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i prowadzeniem rachunkowości, na podstawie art. 6 ust. 1 lit. c RODO),</w:t>
      </w:r>
    </w:p>
    <w:p w14:paraId="15AFBDAD" w14:textId="77777777" w:rsidR="009D7B8D" w:rsidRPr="000750E4" w:rsidRDefault="009D7B8D" w:rsidP="00A9352E">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realizacji prawnie uzasadnionych interesów Muzeum, obejmujących dochodzenie ewentualnych roszczeń i obronę praw, przygotowanie umowy, weryfikację osób uprawnionych do reprezentowania strony, na podstawie art. 6 ust. 1 lit. f RODO.</w:t>
      </w:r>
    </w:p>
    <w:p w14:paraId="15AFBDAE"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
          <w:sz w:val="22"/>
          <w:szCs w:val="22"/>
        </w:rPr>
      </w:pPr>
      <w:r w:rsidRPr="000750E4">
        <w:rPr>
          <w:rFonts w:ascii="Arial" w:hAnsi="Arial" w:cs="Arial"/>
          <w:sz w:val="22"/>
          <w:szCs w:val="22"/>
        </w:rPr>
        <w:t>Dane edukatorów zatrudnionych przez Wykonawców przetwarzane będą w następujących celach:</w:t>
      </w:r>
    </w:p>
    <w:p w14:paraId="15AFBDAF" w14:textId="77777777" w:rsidR="009D7B8D" w:rsidRPr="000750E4" w:rsidRDefault="009D7B8D" w:rsidP="00A9352E">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prowadzeniem rachunkowości oraz zapobieganiem przestępstwom na tle seksualnym, na podstawie art. 6 ust. 1 lit. c RODO),</w:t>
      </w:r>
    </w:p>
    <w:p w14:paraId="15AFBDB0" w14:textId="77777777" w:rsidR="009D7B8D" w:rsidRPr="000750E4" w:rsidRDefault="009D7B8D" w:rsidP="00A9352E">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realizacji prawnie uzasadnionych interesów Muzeum, obejmujących wykonanie umowy oraz dochodzenie ewentualnych roszczeń i obronę praw, na podstawie art. 6 ust. 1 lit. f RODO.</w:t>
      </w:r>
    </w:p>
    <w:p w14:paraId="15AFBDB1"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Dane osób wskazanych przez Wykonawców do kontaktów w sprawie umowy przetwarzane będą w następujących celach:</w:t>
      </w:r>
    </w:p>
    <w:p w14:paraId="15AFBDB2" w14:textId="77777777" w:rsidR="009D7B8D" w:rsidRPr="000750E4" w:rsidRDefault="009D7B8D" w:rsidP="00A9352E">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t>wypełnienia obowiązków prawnych, nałożonych na Muzeum, w szczególności związanych z archiwizacją dokumentów i prowadzeniem rachunkowości, na podstawie art. 6 ust. 1 lit. c RODO),</w:t>
      </w:r>
    </w:p>
    <w:p w14:paraId="15AFBDB3" w14:textId="77777777" w:rsidR="009D7B8D" w:rsidRPr="000750E4" w:rsidRDefault="009D7B8D" w:rsidP="00A9352E">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contextualSpacing/>
        <w:rPr>
          <w:rFonts w:ascii="Arial" w:hAnsi="Arial" w:cs="Arial"/>
          <w:bCs/>
          <w:sz w:val="22"/>
          <w:szCs w:val="22"/>
        </w:rPr>
      </w:pPr>
      <w:r w:rsidRPr="000750E4">
        <w:rPr>
          <w:rFonts w:ascii="Arial" w:hAnsi="Arial" w:cs="Arial"/>
          <w:sz w:val="22"/>
          <w:szCs w:val="22"/>
        </w:rPr>
        <w:lastRenderedPageBreak/>
        <w:t>realizacji prawnie uzasadnionych interesów Muzeum, obejmujących zapewnienie kontaktu w związku z przygotowaniem, zawarciem i wykonaniem umowy, dochodzenie ewentualnych roszczeń i obronę praw oraz zapewnienie kontaktu w celu nawiązania współpracy w przyszłości, na podstawie art. 6 ust. 1 lit. f RODO.</w:t>
      </w:r>
    </w:p>
    <w:p w14:paraId="15AFBDB4"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 xml:space="preserve">Co do zasady dane pozyskiwane są bezpośrednio od osób, których one dotyczą. Jeżeli nie zostały pozyskane w sposób bezpośredni, źródłem danych jest podmiot zatrudniający te osoby. w takim wypadku podmiot zatrudniający udostępnia Muzeum dane identyfikacyjne (np. imię, nazwisko) i dane kontaktowe (np. adres e-mail, nr telefonu). </w:t>
      </w:r>
    </w:p>
    <w:p w14:paraId="15AFBDB5"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Odbiorcą danych osobowych mogą być podmioty przetwarzające te dane na zlecenie Muzeum oraz organy administracji publicznej uprawnione do uzyskania danych na podstawie powszechnie obowiązujących przepisów prawa (np. ZUS, Naczelnik Urzędu Skarbowego).</w:t>
      </w:r>
    </w:p>
    <w:p w14:paraId="15AFBDB6"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 xml:space="preserve">Dane osobowe będą przechowywane przez okres obowiązywania umowy, okres trwania wymagalności ewentualnych roszczeń związanych z niniejszą umową oraz przez okres </w:t>
      </w:r>
      <w:r w:rsidRPr="000750E4">
        <w:rPr>
          <w:rFonts w:ascii="Arial" w:hAnsi="Arial" w:cs="Arial"/>
          <w:sz w:val="22"/>
          <w:szCs w:val="22"/>
          <w:lang w:val="pt-PT"/>
        </w:rPr>
        <w:t>okres archiwizacji dokumentów wynikający z przepisów prawa.</w:t>
      </w:r>
    </w:p>
    <w:p w14:paraId="15AFBDB7"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Osobom, których dane dotyczą przysługują następujące prawa: prawo dostępu do treści swoich danych oraz prawo ich sprostowania, usunięcia i ograniczenia przetwarzania, prawo do przenoszenia danych (w przypadku danych osobowych Wykonawców będących osobami fizycznymi), oraz prawo wniesienia sprzeciwu wobec przetwarzania danych.</w:t>
      </w:r>
    </w:p>
    <w:p w14:paraId="15AFBDB8"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b/>
          <w:sz w:val="22"/>
          <w:szCs w:val="22"/>
        </w:rPr>
      </w:pPr>
      <w:r w:rsidRPr="000750E4">
        <w:rPr>
          <w:rFonts w:ascii="Arial" w:hAnsi="Arial" w:cs="Arial"/>
          <w:sz w:val="22"/>
          <w:szCs w:val="22"/>
        </w:rPr>
        <w:t xml:space="preserve">Ponadto, przysługuje też prawo wniesienia skargi do Prezesa Urzędu Ochrony Danych Osobowych. </w:t>
      </w:r>
    </w:p>
    <w:p w14:paraId="15AFBDB9" w14:textId="77777777" w:rsidR="009D7B8D" w:rsidRPr="000750E4" w:rsidRDefault="009D7B8D" w:rsidP="00A9352E">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357" w:hanging="357"/>
        <w:contextualSpacing/>
        <w:rPr>
          <w:rFonts w:ascii="Arial" w:hAnsi="Arial" w:cs="Arial"/>
          <w:sz w:val="22"/>
          <w:szCs w:val="22"/>
        </w:rPr>
      </w:pPr>
      <w:r w:rsidRPr="000750E4">
        <w:rPr>
          <w:rFonts w:ascii="Arial" w:hAnsi="Arial" w:cs="Arial"/>
          <w:sz w:val="22"/>
          <w:szCs w:val="22"/>
        </w:rPr>
        <w:t>Podanie danych jest konieczne do zawarcia umowy lub jej realizacji (brak ich podania wyklucza możliwość jej zawarcia lub realizacji).</w:t>
      </w:r>
    </w:p>
    <w:p w14:paraId="15AFBDBA" w14:textId="77777777" w:rsidR="00E25390" w:rsidRPr="000750E4" w:rsidRDefault="00E25390" w:rsidP="00A9352E">
      <w:pPr>
        <w:pStyle w:val="Akapitzlist"/>
        <w:suppressAutoHyphens/>
        <w:spacing w:line="276" w:lineRule="auto"/>
        <w:ind w:left="426"/>
        <w:rPr>
          <w:rFonts w:ascii="Arial" w:hAnsi="Arial" w:cs="Arial"/>
          <w:sz w:val="22"/>
          <w:szCs w:val="22"/>
        </w:rPr>
      </w:pPr>
    </w:p>
    <w:p w14:paraId="15AFBDBB"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BC"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BD"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BE"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BF"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C0"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C1"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C2" w14:textId="77777777" w:rsidR="005D213A" w:rsidRPr="000750E4" w:rsidRDefault="005D213A" w:rsidP="00A9352E">
      <w:pPr>
        <w:pStyle w:val="Akapitzlist"/>
        <w:suppressAutoHyphens/>
        <w:spacing w:line="276" w:lineRule="auto"/>
        <w:ind w:left="426"/>
        <w:rPr>
          <w:rFonts w:ascii="Arial" w:hAnsi="Arial" w:cs="Arial"/>
          <w:sz w:val="22"/>
          <w:szCs w:val="22"/>
        </w:rPr>
      </w:pPr>
    </w:p>
    <w:p w14:paraId="15AFBDC3" w14:textId="77777777" w:rsidR="008C6FEE" w:rsidRDefault="008C6FEE"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4"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5"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6"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7"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8"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9"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A"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B"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C"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D"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E"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CF"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D0"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D1" w14:textId="77777777" w:rsid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D2" w14:textId="77777777" w:rsidR="000750E4" w:rsidRPr="000750E4" w:rsidRDefault="000750E4"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sz w:val="22"/>
          <w:szCs w:val="22"/>
        </w:rPr>
      </w:pPr>
    </w:p>
    <w:p w14:paraId="15AFBDD3" w14:textId="77777777" w:rsidR="005D213A" w:rsidRPr="000750E4" w:rsidRDefault="005D213A" w:rsidP="00A9352E">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contextualSpacing/>
        <w:rPr>
          <w:rFonts w:ascii="Arial" w:hAnsi="Arial" w:cs="Arial"/>
          <w:b/>
          <w:sz w:val="22"/>
          <w:szCs w:val="22"/>
        </w:rPr>
      </w:pPr>
      <w:r w:rsidRPr="000750E4">
        <w:rPr>
          <w:rFonts w:ascii="Arial" w:hAnsi="Arial" w:cs="Arial"/>
          <w:b/>
          <w:sz w:val="22"/>
          <w:szCs w:val="22"/>
        </w:rPr>
        <w:t xml:space="preserve">Załącznik nr 5  – </w:t>
      </w:r>
      <w:r w:rsidRPr="000750E4">
        <w:rPr>
          <w:rStyle w:val="Brak"/>
          <w:rFonts w:ascii="Arial" w:hAnsi="Arial" w:cs="Arial"/>
          <w:b/>
          <w:sz w:val="22"/>
          <w:szCs w:val="22"/>
        </w:rPr>
        <w:t>Ścieżka przygotowania do zajęć</w:t>
      </w:r>
    </w:p>
    <w:p w14:paraId="15AFBDD4" w14:textId="77777777" w:rsidR="00E30001" w:rsidRPr="001514A6" w:rsidRDefault="00E30001" w:rsidP="00A9352E">
      <w:pPr>
        <w:pStyle w:val="Nagwek2"/>
        <w:rPr>
          <w:rStyle w:val="eop"/>
          <w:rFonts w:ascii="Arial" w:hAnsi="Arial" w:cs="Arial"/>
          <w:color w:val="000000"/>
        </w:rPr>
      </w:pPr>
      <w:r w:rsidRPr="001514A6">
        <w:rPr>
          <w:rStyle w:val="normaltextrun"/>
          <w:rFonts w:ascii="Arial" w:hAnsi="Arial" w:cs="Arial"/>
        </w:rPr>
        <w:t>Lekcje muzealne</w:t>
      </w:r>
      <w:r w:rsidRPr="001514A6">
        <w:rPr>
          <w:rStyle w:val="eop"/>
          <w:rFonts w:ascii="Arial" w:hAnsi="Arial" w:cs="Arial"/>
          <w:color w:val="000000"/>
        </w:rPr>
        <w:t> </w:t>
      </w:r>
    </w:p>
    <w:p w14:paraId="15AFBDD5" w14:textId="77777777" w:rsidR="00BB03AB" w:rsidRPr="00BB03AB" w:rsidRDefault="00BB03AB" w:rsidP="00A9352E"/>
    <w:p w14:paraId="15AFBDD6" w14:textId="77777777"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Są to zajęcia trwające odpowiednio ok 60 minut (dla przedszkoli i klas 1-3 szkoły podstawowej) oraz ok 80 minut (dla klas 4-8 szkoły podstawowej i szkół ponadpodstawowych). Posiadają temat przewodni, który omawiany jest na przykładzie dzieł znajdujących się w galeriach Muzeum. Charakteryzują się specyficzną metodyką, która zakłada angażowanie grupy w zajęcia poprzez aktywności oraz dyskusję. Istotnym elementem są: współpraca z nauczycielem_ką, budowanie pozytywnej relacji z osobami uczestniczącymi w zajęciach, dopasowanie narracji oraz treści do określonej grupy odbiorczej. Zadaniem osoby edukatorskiej jest odpowiednia organizacja zajęć, interakcja z grupą z uwzględnieniem jej potrzeb oraz budowanie pozytywnych wspomnień z wizyty w Muzeum. </w:t>
      </w:r>
      <w:r w:rsidRPr="009977EA">
        <w:rPr>
          <w:rStyle w:val="eop"/>
          <w:rFonts w:ascii="Arial" w:hAnsi="Arial" w:cs="Arial"/>
          <w:sz w:val="22"/>
          <w:szCs w:val="22"/>
        </w:rPr>
        <w:t> </w:t>
      </w:r>
    </w:p>
    <w:p w14:paraId="15AFBDD7" w14:textId="77777777"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scxw6600443"/>
          <w:rFonts w:ascii="Arial" w:eastAsia="Arial Unicode MS" w:hAnsi="Arial" w:cs="Arial"/>
          <w:sz w:val="22"/>
          <w:szCs w:val="22"/>
        </w:rPr>
        <w:t> </w:t>
      </w:r>
      <w:r w:rsidRPr="009977EA">
        <w:rPr>
          <w:rFonts w:ascii="Arial" w:hAnsi="Arial" w:cs="Arial"/>
          <w:sz w:val="22"/>
          <w:szCs w:val="22"/>
        </w:rPr>
        <w:br/>
      </w:r>
      <w:r w:rsidRPr="009977EA">
        <w:rPr>
          <w:rStyle w:val="normaltextrun"/>
          <w:rFonts w:ascii="Arial" w:eastAsia="Arial Unicode MS" w:hAnsi="Arial" w:cs="Arial"/>
          <w:sz w:val="22"/>
          <w:szCs w:val="22"/>
          <w:u w:val="single"/>
        </w:rPr>
        <w:t>Ścieżka przygotowania się do prowadzenia lekcji muzealnych:</w:t>
      </w:r>
      <w:r w:rsidRPr="009977EA">
        <w:rPr>
          <w:rStyle w:val="eop"/>
          <w:rFonts w:ascii="Arial" w:hAnsi="Arial" w:cs="Arial"/>
          <w:sz w:val="22"/>
          <w:szCs w:val="22"/>
        </w:rPr>
        <w:t> </w:t>
      </w:r>
    </w:p>
    <w:p w14:paraId="15AFBDD8" w14:textId="77777777" w:rsidR="00E30001" w:rsidRPr="009977EA" w:rsidRDefault="00E30001" w:rsidP="00A9352E">
      <w:pPr>
        <w:pStyle w:val="paragraph"/>
        <w:numPr>
          <w:ilvl w:val="0"/>
          <w:numId w:val="44"/>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Dowolny wybór tematu. </w:t>
      </w:r>
      <w:r w:rsidRPr="009977EA">
        <w:rPr>
          <w:rStyle w:val="eop"/>
          <w:rFonts w:ascii="Arial" w:hAnsi="Arial" w:cs="Arial"/>
          <w:sz w:val="22"/>
          <w:szCs w:val="22"/>
        </w:rPr>
        <w:t> </w:t>
      </w:r>
    </w:p>
    <w:p w14:paraId="15AFBDD9" w14:textId="77777777" w:rsidR="00E30001" w:rsidRPr="009977EA" w:rsidRDefault="00E30001" w:rsidP="00A9352E">
      <w:pPr>
        <w:pStyle w:val="paragraph"/>
        <w:numPr>
          <w:ilvl w:val="0"/>
          <w:numId w:val="45"/>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Przygotowanie konspektu w odpowiedniej formatce na przykładzie otrzymanych założeń.</w:t>
      </w:r>
      <w:r w:rsidRPr="009977EA">
        <w:rPr>
          <w:rStyle w:val="eop"/>
          <w:rFonts w:ascii="Arial" w:hAnsi="Arial" w:cs="Arial"/>
          <w:sz w:val="22"/>
          <w:szCs w:val="22"/>
        </w:rPr>
        <w:t> </w:t>
      </w:r>
    </w:p>
    <w:p w14:paraId="15AFBDDA" w14:textId="77777777" w:rsidR="00E30001" w:rsidRPr="009977EA" w:rsidRDefault="00E30001" w:rsidP="00A9352E">
      <w:pPr>
        <w:pStyle w:val="paragraph"/>
        <w:numPr>
          <w:ilvl w:val="0"/>
          <w:numId w:val="46"/>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Wstępna rozmowa omawiająca zajęcia po lub podczas sprawdzania przez osobę koordynującą konspektu.</w:t>
      </w:r>
      <w:r w:rsidRPr="009977EA">
        <w:rPr>
          <w:rStyle w:val="eop"/>
          <w:rFonts w:ascii="Arial" w:hAnsi="Arial" w:cs="Arial"/>
          <w:sz w:val="22"/>
          <w:szCs w:val="22"/>
        </w:rPr>
        <w:t> </w:t>
      </w:r>
    </w:p>
    <w:p w14:paraId="15AFBDDB" w14:textId="77777777" w:rsidR="00E30001" w:rsidRPr="009977EA" w:rsidRDefault="00E30001" w:rsidP="00A9352E">
      <w:pPr>
        <w:pStyle w:val="paragraph"/>
        <w:numPr>
          <w:ilvl w:val="0"/>
          <w:numId w:val="47"/>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Możliwość obserwacji lekcji muzealnej innej osoby edukatorskiej, która prowadzi lekcje z wybranego tematu. </w:t>
      </w:r>
      <w:r w:rsidRPr="009977EA">
        <w:rPr>
          <w:rStyle w:val="eop"/>
          <w:rFonts w:ascii="Arial" w:hAnsi="Arial" w:cs="Arial"/>
          <w:sz w:val="22"/>
          <w:szCs w:val="22"/>
        </w:rPr>
        <w:t> </w:t>
      </w:r>
    </w:p>
    <w:p w14:paraId="15AFBDDC" w14:textId="77777777" w:rsidR="00E30001" w:rsidRPr="009977EA" w:rsidRDefault="00E30001" w:rsidP="00A9352E">
      <w:pPr>
        <w:pStyle w:val="paragraph"/>
        <w:numPr>
          <w:ilvl w:val="0"/>
          <w:numId w:val="48"/>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Przygotowanie drugiego tematu lekcji jest możliwe po przeprowadzeniu 3 lekcji z pierwszego przygotowanego tematu lub po 2 tygodniach bez przypisanej lekcji z pierwszego przygotowanego tematu.</w:t>
      </w:r>
      <w:r w:rsidRPr="009977EA">
        <w:rPr>
          <w:rStyle w:val="eop"/>
          <w:rFonts w:ascii="Arial" w:hAnsi="Arial" w:cs="Arial"/>
          <w:sz w:val="22"/>
          <w:szCs w:val="22"/>
        </w:rPr>
        <w:t> </w:t>
      </w:r>
    </w:p>
    <w:p w14:paraId="15AFBDDD" w14:textId="77777777" w:rsidR="00E30001" w:rsidRPr="009977EA" w:rsidRDefault="00E30001" w:rsidP="00A9352E">
      <w:pPr>
        <w:pStyle w:val="paragraph"/>
        <w:numPr>
          <w:ilvl w:val="0"/>
          <w:numId w:val="49"/>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Maksymalnie w jednym czasie można przygotowywać 2 konspekty do lekcji muzealnej.</w:t>
      </w:r>
      <w:r w:rsidRPr="009977EA">
        <w:rPr>
          <w:rStyle w:val="eop"/>
          <w:rFonts w:ascii="Arial" w:hAnsi="Arial" w:cs="Arial"/>
          <w:sz w:val="22"/>
          <w:szCs w:val="22"/>
        </w:rPr>
        <w:t> </w:t>
      </w:r>
    </w:p>
    <w:p w14:paraId="15AFBDDE" w14:textId="77777777" w:rsidR="00BB03AB" w:rsidRPr="009977EA" w:rsidRDefault="00BB03AB" w:rsidP="00A9352E">
      <w:pPr>
        <w:pStyle w:val="paragraph"/>
        <w:spacing w:before="0" w:beforeAutospacing="0" w:after="0" w:afterAutospacing="0"/>
        <w:textAlignment w:val="baseline"/>
        <w:rPr>
          <w:rStyle w:val="normaltextrun"/>
          <w:rFonts w:ascii="Arial" w:eastAsia="Arial Unicode MS" w:hAnsi="Arial" w:cs="Arial"/>
          <w:b/>
          <w:bCs/>
          <w:sz w:val="22"/>
          <w:szCs w:val="22"/>
        </w:rPr>
      </w:pPr>
    </w:p>
    <w:p w14:paraId="15AFBDDF" w14:textId="77777777" w:rsidR="00E30001" w:rsidRPr="001514A6" w:rsidRDefault="00E30001" w:rsidP="00A9352E">
      <w:pPr>
        <w:pStyle w:val="paragraph"/>
        <w:spacing w:before="0" w:beforeAutospacing="0" w:after="0" w:afterAutospacing="0"/>
        <w:textAlignment w:val="baseline"/>
        <w:rPr>
          <w:rFonts w:ascii="Arial" w:hAnsi="Arial" w:cs="Arial"/>
          <w:color w:val="000000"/>
          <w:sz w:val="26"/>
          <w:szCs w:val="26"/>
        </w:rPr>
      </w:pPr>
      <w:r w:rsidRPr="001514A6">
        <w:rPr>
          <w:rStyle w:val="eop"/>
          <w:rFonts w:ascii="Arial" w:hAnsi="Arial" w:cs="Arial"/>
          <w:color w:val="000000"/>
          <w:sz w:val="26"/>
          <w:szCs w:val="26"/>
        </w:rPr>
        <w:t> </w:t>
      </w:r>
    </w:p>
    <w:p w14:paraId="15AFBDE0" w14:textId="77777777" w:rsidR="00E30001" w:rsidRDefault="00E30001" w:rsidP="00A9352E">
      <w:pPr>
        <w:pStyle w:val="Nagwek2"/>
        <w:rPr>
          <w:rStyle w:val="eop"/>
          <w:rFonts w:ascii="Arial" w:hAnsi="Arial" w:cs="Arial"/>
          <w:color w:val="000000"/>
          <w:sz w:val="20"/>
          <w:szCs w:val="20"/>
        </w:rPr>
      </w:pPr>
      <w:r w:rsidRPr="001514A6">
        <w:rPr>
          <w:rStyle w:val="normaltextrun"/>
          <w:rFonts w:ascii="Arial" w:hAnsi="Arial" w:cs="Arial"/>
        </w:rPr>
        <w:t>Animacje dla dzieci</w:t>
      </w:r>
      <w:r w:rsidRPr="001514A6">
        <w:rPr>
          <w:rStyle w:val="eop"/>
          <w:rFonts w:ascii="Arial" w:hAnsi="Arial" w:cs="Arial"/>
          <w:color w:val="000000"/>
        </w:rPr>
        <w:t> </w:t>
      </w:r>
    </w:p>
    <w:p w14:paraId="15AFBDE1" w14:textId="77777777" w:rsidR="00BB03AB" w:rsidRPr="00BB03AB" w:rsidRDefault="00BB03AB" w:rsidP="00A9352E"/>
    <w:p w14:paraId="15AFBDE2" w14:textId="77777777" w:rsidR="00E30001" w:rsidRPr="009977EA"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rPr>
        <w:t>Animacje to zajęcia plastyczne o specyficznej formule: są raczej miejscem artystycznej aktywności niż wydarzeniem o konkretnym, merytorycznym przebiegu. Odbywają się w niedziele (w wakacje również we wtorki), trwają 4-6 godzin. Uczestnicy mogą do nich dołączyć w każdej chwili. Charakteryzuje je niezobowiązująca atmosfera - dowolność jeśli chodzi o czas i poziom zaangażowania uczestników oraz sposób realizacji zadań. Ideą animacji jest budowanie relacji z publicznością - rodzinami, najmłodszymi - i tworzenie wizerunku Muzeum jako miejsca, w którym coś na nich czeka, w którym można czuć się swobodnie. </w:t>
      </w:r>
      <w:r w:rsidRPr="009977EA">
        <w:rPr>
          <w:rStyle w:val="eop"/>
          <w:rFonts w:ascii="Arial" w:hAnsi="Arial" w:cs="Arial"/>
          <w:sz w:val="22"/>
          <w:szCs w:val="22"/>
        </w:rPr>
        <w:t> </w:t>
      </w:r>
      <w:r w:rsidRPr="009977EA">
        <w:rPr>
          <w:rStyle w:val="normaltextrun"/>
          <w:rFonts w:ascii="Arial" w:eastAsia="Arial Unicode MS" w:hAnsi="Arial" w:cs="Arial"/>
          <w:sz w:val="22"/>
          <w:szCs w:val="22"/>
        </w:rPr>
        <w:t>Do zadań edukatora należy organizacja i dbanie o przestrzeń pracy, dystrybucja materiałów, a przede wszystkim umiejętne wspieranie uczestników: instruowanie, inspirowanie, motywowanie. Do prowadzenia animacji potrzebna jest postawa otwartości i elastyczności, kreatywność i względna samodzielność w kwestii rozwiązań plastycznych. Zajęcia te proponowane są osobom odznaczającym się rozwiniętymi kompetencjami miękkimi, dobrym podejściem do dzieci oraz (ewentualnie) umiejętnościami plastycznymi. Doświadczenie animacji może być dobrym wstępem do zaangażowania się w warsztaty i programy rodzinne.</w:t>
      </w:r>
      <w:r w:rsidRPr="009977EA">
        <w:rPr>
          <w:rStyle w:val="eop"/>
          <w:rFonts w:ascii="Arial" w:hAnsi="Arial" w:cs="Arial"/>
          <w:sz w:val="22"/>
          <w:szCs w:val="22"/>
        </w:rPr>
        <w:t> </w:t>
      </w:r>
    </w:p>
    <w:p w14:paraId="15AFBDE3" w14:textId="77777777" w:rsidR="00BB03AB" w:rsidRPr="009977EA" w:rsidRDefault="00BB03AB" w:rsidP="00A9352E">
      <w:pPr>
        <w:pStyle w:val="paragraph"/>
        <w:spacing w:before="0" w:beforeAutospacing="0" w:after="0" w:afterAutospacing="0"/>
        <w:textAlignment w:val="baseline"/>
        <w:rPr>
          <w:rFonts w:ascii="Arial" w:hAnsi="Arial" w:cs="Arial"/>
          <w:sz w:val="22"/>
          <w:szCs w:val="22"/>
        </w:rPr>
      </w:pPr>
    </w:p>
    <w:p w14:paraId="15AFBDE4" w14:textId="77777777"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u w:val="single"/>
        </w:rPr>
        <w:t>Wytyczne do prowadzenia animacji:</w:t>
      </w:r>
      <w:r w:rsidRPr="009977EA">
        <w:rPr>
          <w:rStyle w:val="eop"/>
          <w:rFonts w:ascii="Arial" w:hAnsi="Arial" w:cs="Arial"/>
          <w:sz w:val="22"/>
          <w:szCs w:val="22"/>
        </w:rPr>
        <w:t> </w:t>
      </w:r>
    </w:p>
    <w:p w14:paraId="15AFBDE5" w14:textId="77777777" w:rsidR="00E30001" w:rsidRPr="009977EA" w:rsidRDefault="00E30001" w:rsidP="00A9352E">
      <w:pPr>
        <w:pStyle w:val="paragraph"/>
        <w:numPr>
          <w:ilvl w:val="0"/>
          <w:numId w:val="50"/>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Co najmniej 3 miesiące zatrudnienia w Dziale Edukacji.</w:t>
      </w:r>
      <w:r w:rsidRPr="009977EA">
        <w:rPr>
          <w:rStyle w:val="eop"/>
          <w:rFonts w:ascii="Arial" w:hAnsi="Arial" w:cs="Arial"/>
          <w:sz w:val="22"/>
          <w:szCs w:val="22"/>
        </w:rPr>
        <w:t> </w:t>
      </w:r>
    </w:p>
    <w:p w14:paraId="15AFBDE6" w14:textId="77777777" w:rsidR="00E30001" w:rsidRPr="009977EA" w:rsidRDefault="00E30001" w:rsidP="00A9352E">
      <w:pPr>
        <w:pStyle w:val="paragraph"/>
        <w:numPr>
          <w:ilvl w:val="0"/>
          <w:numId w:val="51"/>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Przygotowanie co najmniej 2 konspektów lekcji dla młodszych grup (przedszkola lub klas 1-3 szkoły podstawowej) oraz doświadczenie w ich prowadzeniu. </w:t>
      </w:r>
      <w:r w:rsidRPr="009977EA">
        <w:rPr>
          <w:rStyle w:val="eop"/>
          <w:rFonts w:ascii="Arial" w:hAnsi="Arial" w:cs="Arial"/>
          <w:sz w:val="22"/>
          <w:szCs w:val="22"/>
        </w:rPr>
        <w:t> </w:t>
      </w:r>
    </w:p>
    <w:p w14:paraId="15AFBDE7" w14:textId="77777777" w:rsidR="00BB03AB" w:rsidRDefault="00BB03AB" w:rsidP="00A9352E">
      <w:pPr>
        <w:pStyle w:val="paragraph"/>
        <w:spacing w:before="0" w:beforeAutospacing="0" w:after="0" w:afterAutospacing="0"/>
        <w:textAlignment w:val="baseline"/>
        <w:rPr>
          <w:rStyle w:val="normaltextrun"/>
          <w:rFonts w:ascii="Arial" w:eastAsia="Arial Unicode MS" w:hAnsi="Arial" w:cs="Arial"/>
          <w:b/>
          <w:bCs/>
          <w:sz w:val="20"/>
          <w:szCs w:val="20"/>
        </w:rPr>
      </w:pPr>
    </w:p>
    <w:p w14:paraId="15AFBDE8" w14:textId="77777777" w:rsidR="00BB03AB" w:rsidRPr="001514A6" w:rsidRDefault="00E30001" w:rsidP="00A9352E">
      <w:pPr>
        <w:pStyle w:val="Nagwek2"/>
        <w:rPr>
          <w:rStyle w:val="normaltextrun"/>
          <w:rFonts w:ascii="Arial" w:hAnsi="Arial" w:cs="Arial"/>
        </w:rPr>
      </w:pPr>
      <w:r w:rsidRPr="001514A6">
        <w:rPr>
          <w:rStyle w:val="normaltextrun"/>
          <w:rFonts w:ascii="Arial" w:hAnsi="Arial" w:cs="Arial"/>
        </w:rPr>
        <w:lastRenderedPageBreak/>
        <w:t>Wyróżnione dodatkowe programy z zakresu działań rodzinnych o</w:t>
      </w:r>
      <w:r w:rsidR="00BB03AB" w:rsidRPr="001514A6">
        <w:rPr>
          <w:rStyle w:val="normaltextrun"/>
          <w:rFonts w:ascii="Arial" w:hAnsi="Arial" w:cs="Arial"/>
        </w:rPr>
        <w:t>raz wytyczne do ich prowadzenia</w:t>
      </w:r>
    </w:p>
    <w:p w14:paraId="15AFBDE9" w14:textId="77777777" w:rsidR="00E30001" w:rsidRPr="00BB03AB" w:rsidRDefault="00E30001" w:rsidP="00A9352E">
      <w:pPr>
        <w:pStyle w:val="Nagwek2"/>
      </w:pPr>
      <w:r w:rsidRPr="00BB03AB">
        <w:rPr>
          <w:rStyle w:val="eop"/>
          <w:rFonts w:ascii="Arial" w:hAnsi="Arial" w:cs="Arial"/>
          <w:sz w:val="20"/>
          <w:szCs w:val="20"/>
        </w:rPr>
        <w:t> </w:t>
      </w:r>
    </w:p>
    <w:p w14:paraId="15AFBDEA" w14:textId="77777777" w:rsidR="00E30001" w:rsidRPr="009977EA" w:rsidRDefault="00E30001" w:rsidP="00A9352E">
      <w:pPr>
        <w:pStyle w:val="paragraph"/>
        <w:spacing w:before="0" w:beforeAutospacing="0" w:after="0" w:afterAutospacing="0"/>
        <w:textAlignment w:val="baseline"/>
        <w:rPr>
          <w:rFonts w:ascii="Arial" w:hAnsi="Arial" w:cs="Arial"/>
          <w:sz w:val="22"/>
          <w:szCs w:val="22"/>
          <w:u w:val="single"/>
        </w:rPr>
      </w:pPr>
      <w:r w:rsidRPr="009977EA">
        <w:rPr>
          <w:rStyle w:val="normaltextrun"/>
          <w:rFonts w:ascii="Arial" w:eastAsia="Arial Unicode MS" w:hAnsi="Arial" w:cs="Arial"/>
          <w:bCs/>
          <w:sz w:val="22"/>
          <w:szCs w:val="22"/>
          <w:u w:val="single"/>
        </w:rPr>
        <w:t>Warsztaty rodzinne /urodziny / programy karnetowe / oprowadzania rodzinne:</w:t>
      </w:r>
      <w:r w:rsidRPr="009977EA">
        <w:rPr>
          <w:rStyle w:val="eop"/>
          <w:rFonts w:ascii="Arial" w:hAnsi="Arial" w:cs="Arial"/>
          <w:sz w:val="22"/>
          <w:szCs w:val="22"/>
          <w:u w:val="single"/>
        </w:rPr>
        <w:t> </w:t>
      </w:r>
    </w:p>
    <w:p w14:paraId="15AFBDEB" w14:textId="77777777" w:rsidR="00E30001" w:rsidRPr="009977EA" w:rsidRDefault="00E30001" w:rsidP="00A9352E">
      <w:pPr>
        <w:pStyle w:val="paragraph"/>
        <w:numPr>
          <w:ilvl w:val="0"/>
          <w:numId w:val="52"/>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Doświadczenie w prowadzeniu animacji.</w:t>
      </w:r>
      <w:r w:rsidRPr="009977EA">
        <w:rPr>
          <w:rStyle w:val="eop"/>
          <w:rFonts w:ascii="Arial" w:hAnsi="Arial" w:cs="Arial"/>
          <w:sz w:val="22"/>
          <w:szCs w:val="22"/>
        </w:rPr>
        <w:t> </w:t>
      </w:r>
    </w:p>
    <w:p w14:paraId="15AFBDEC" w14:textId="77777777" w:rsidR="00E30001" w:rsidRPr="009977EA" w:rsidRDefault="00E30001" w:rsidP="00A9352E">
      <w:pPr>
        <w:pStyle w:val="paragraph"/>
        <w:numPr>
          <w:ilvl w:val="0"/>
          <w:numId w:val="53"/>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Pozytywna ewaluacja lekcji dla grup przedszkolnych lub wczesnoszkolnych.</w:t>
      </w:r>
      <w:r w:rsidRPr="009977EA">
        <w:rPr>
          <w:rStyle w:val="eop"/>
          <w:rFonts w:ascii="Arial" w:hAnsi="Arial" w:cs="Arial"/>
          <w:sz w:val="22"/>
          <w:szCs w:val="22"/>
        </w:rPr>
        <w:t> </w:t>
      </w:r>
    </w:p>
    <w:p w14:paraId="15AFBDED" w14:textId="77777777" w:rsidR="00E30001" w:rsidRPr="009977EA" w:rsidRDefault="00E30001" w:rsidP="00A9352E">
      <w:pPr>
        <w:pStyle w:val="paragraph"/>
        <w:numPr>
          <w:ilvl w:val="0"/>
          <w:numId w:val="54"/>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Osoba przygotowująca się do warsztatów musi wizytować warsztaty innego edukatora wskazanego przez koordynatora. </w:t>
      </w:r>
      <w:r w:rsidRPr="009977EA">
        <w:rPr>
          <w:rStyle w:val="eop"/>
          <w:rFonts w:ascii="Arial" w:hAnsi="Arial" w:cs="Arial"/>
          <w:sz w:val="22"/>
          <w:szCs w:val="22"/>
        </w:rPr>
        <w:t> </w:t>
      </w:r>
    </w:p>
    <w:p w14:paraId="15AFBDEE" w14:textId="77777777" w:rsidR="00E30001" w:rsidRPr="009977EA" w:rsidRDefault="00E30001" w:rsidP="00A9352E">
      <w:pPr>
        <w:pStyle w:val="paragraph"/>
        <w:numPr>
          <w:ilvl w:val="0"/>
          <w:numId w:val="55"/>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Pierwsze lub drugie prowadzone zajęcia są wizytowane przez koordynatora. </w:t>
      </w:r>
      <w:r w:rsidRPr="009977EA">
        <w:rPr>
          <w:rStyle w:val="eop"/>
          <w:rFonts w:ascii="Arial" w:hAnsi="Arial" w:cs="Arial"/>
          <w:sz w:val="22"/>
          <w:szCs w:val="22"/>
        </w:rPr>
        <w:t> </w:t>
      </w:r>
    </w:p>
    <w:p w14:paraId="15AFBDEF" w14:textId="77777777" w:rsidR="00E30001" w:rsidRPr="009977EA" w:rsidRDefault="00E30001" w:rsidP="00A9352E">
      <w:pPr>
        <w:pStyle w:val="paragraph"/>
        <w:numPr>
          <w:ilvl w:val="0"/>
          <w:numId w:val="56"/>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Dobra organizacja pracy, samodzielność, elastyczność, umiejętność współpracy z dziećmi i ich opiekunami.</w:t>
      </w:r>
      <w:r w:rsidRPr="009977EA">
        <w:rPr>
          <w:rStyle w:val="eop"/>
          <w:rFonts w:ascii="Arial" w:hAnsi="Arial" w:cs="Arial"/>
          <w:sz w:val="22"/>
          <w:szCs w:val="22"/>
        </w:rPr>
        <w:t> </w:t>
      </w:r>
    </w:p>
    <w:p w14:paraId="15AFBDF0" w14:textId="77777777" w:rsidR="00E30001" w:rsidRPr="00E30001" w:rsidRDefault="00E30001" w:rsidP="00A9352E">
      <w:pPr>
        <w:pStyle w:val="paragraph"/>
        <w:spacing w:before="0" w:beforeAutospacing="0" w:after="0" w:afterAutospacing="0"/>
        <w:ind w:left="720"/>
        <w:textAlignment w:val="baseline"/>
        <w:rPr>
          <w:rFonts w:ascii="Arial" w:hAnsi="Arial" w:cs="Arial"/>
          <w:sz w:val="20"/>
          <w:szCs w:val="20"/>
        </w:rPr>
      </w:pPr>
      <w:r w:rsidRPr="00E30001">
        <w:rPr>
          <w:rStyle w:val="eop"/>
          <w:rFonts w:ascii="Arial" w:hAnsi="Arial" w:cs="Arial"/>
          <w:sz w:val="20"/>
          <w:szCs w:val="20"/>
        </w:rPr>
        <w:t> </w:t>
      </w:r>
    </w:p>
    <w:p w14:paraId="15AFBDF1" w14:textId="77777777"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14:paraId="15AFBDF2" w14:textId="587D91DC" w:rsidR="00E30001" w:rsidRPr="001514A6" w:rsidRDefault="00E30001" w:rsidP="00A9352E">
      <w:pPr>
        <w:pStyle w:val="Nagwek2"/>
        <w:rPr>
          <w:rStyle w:val="eop"/>
          <w:rFonts w:ascii="Arial" w:hAnsi="Arial" w:cs="Arial"/>
        </w:rPr>
      </w:pPr>
      <w:r w:rsidRPr="001514A6">
        <w:rPr>
          <w:rStyle w:val="normaltextrun"/>
          <w:rFonts w:ascii="Arial" w:hAnsi="Arial" w:cs="Arial"/>
        </w:rPr>
        <w:t>Warsztaty rodzinne (m.in.  “Rodzinne niedziele”, “Pierwsze kroki w muzeum”, , “Warsztaty sensoryczne”, warsztaty rodzinne odbywające się podcza</w:t>
      </w:r>
      <w:r w:rsidR="00974D36">
        <w:rPr>
          <w:rStyle w:val="normaltextrun"/>
          <w:rFonts w:ascii="Arial" w:hAnsi="Arial" w:cs="Arial"/>
        </w:rPr>
        <w:t>s</w:t>
      </w:r>
      <w:r w:rsidRPr="001514A6">
        <w:rPr>
          <w:rStyle w:val="normaltextrun"/>
          <w:rFonts w:ascii="Arial" w:hAnsi="Arial" w:cs="Arial"/>
        </w:rPr>
        <w:t xml:space="preserve"> ferii zimowych, wakacji, warsztaty “Sztuka dla wnuka”</w:t>
      </w:r>
      <w:r w:rsidR="00974D36">
        <w:rPr>
          <w:rStyle w:val="normaltextrun"/>
          <w:rFonts w:ascii="Arial" w:hAnsi="Arial" w:cs="Arial"/>
        </w:rPr>
        <w:t xml:space="preserve">, </w:t>
      </w:r>
      <w:r w:rsidRPr="001514A6">
        <w:rPr>
          <w:rStyle w:val="normaltextrun"/>
          <w:rFonts w:ascii="Arial" w:hAnsi="Arial" w:cs="Arial"/>
        </w:rPr>
        <w:t>itp.)</w:t>
      </w:r>
      <w:r w:rsidRPr="001514A6">
        <w:rPr>
          <w:rStyle w:val="eop"/>
          <w:rFonts w:ascii="Arial" w:hAnsi="Arial" w:cs="Arial"/>
        </w:rPr>
        <w:t> </w:t>
      </w:r>
    </w:p>
    <w:p w14:paraId="15AFBDF3" w14:textId="77777777" w:rsidR="00BB03AB" w:rsidRPr="009977EA" w:rsidRDefault="00BB03AB" w:rsidP="00A9352E">
      <w:pPr>
        <w:rPr>
          <w:sz w:val="22"/>
          <w:szCs w:val="22"/>
        </w:rPr>
      </w:pPr>
    </w:p>
    <w:p w14:paraId="15AFBDF4" w14:textId="25AF6E0E"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Warsztaty rodzinne przeznaczone są dla różnych grup wiekowych dzieci, którym zawsze towar</w:t>
      </w:r>
      <w:r w:rsidR="00974D36">
        <w:rPr>
          <w:rStyle w:val="normaltextrun"/>
          <w:rFonts w:ascii="Arial" w:eastAsia="Arial Unicode MS" w:hAnsi="Arial" w:cs="Arial"/>
          <w:sz w:val="22"/>
          <w:szCs w:val="22"/>
        </w:rPr>
        <w:t>z</w:t>
      </w:r>
      <w:r w:rsidRPr="009977EA">
        <w:rPr>
          <w:rStyle w:val="normaltextrun"/>
          <w:rFonts w:ascii="Arial" w:eastAsia="Arial Unicode MS" w:hAnsi="Arial" w:cs="Arial"/>
          <w:sz w:val="22"/>
          <w:szCs w:val="22"/>
        </w:rPr>
        <w:t>zyszą opiekunowie. Trwają 60 lub 80 minut. Odbywają się w galeriach stałych, na wystawach czasowych oraz zazwyczaj w sali warsztatowej (Sala edukacyjna lub Przestrzeń Edukacyjna). Wymagają umiejętności pracy z dziećmi oraz z dorosłymi, dopasowani</w:t>
      </w:r>
      <w:r w:rsidR="00974D36">
        <w:rPr>
          <w:rStyle w:val="normaltextrun"/>
          <w:rFonts w:ascii="Arial" w:eastAsia="Arial Unicode MS" w:hAnsi="Arial" w:cs="Arial"/>
          <w:sz w:val="22"/>
          <w:szCs w:val="22"/>
        </w:rPr>
        <w:t>a</w:t>
      </w:r>
      <w:r w:rsidRPr="009977EA">
        <w:rPr>
          <w:rStyle w:val="normaltextrun"/>
          <w:rFonts w:ascii="Arial" w:eastAsia="Arial Unicode MS" w:hAnsi="Arial" w:cs="Arial"/>
          <w:sz w:val="22"/>
          <w:szCs w:val="22"/>
        </w:rPr>
        <w:t xml:space="preserve"> wiedzy oraz aktywności, zadań i działań plastycznych </w:t>
      </w:r>
      <w:r w:rsidR="00974D36">
        <w:rPr>
          <w:rStyle w:val="normaltextrun"/>
          <w:rFonts w:ascii="Arial" w:eastAsia="Arial Unicode MS" w:hAnsi="Arial" w:cs="Arial"/>
          <w:sz w:val="22"/>
          <w:szCs w:val="22"/>
        </w:rPr>
        <w:t xml:space="preserve">oraz interdyscyplinarnych, bazujących na idei korespondencji sztuk, </w:t>
      </w:r>
      <w:r w:rsidRPr="009977EA">
        <w:rPr>
          <w:rStyle w:val="normaltextrun"/>
          <w:rFonts w:ascii="Arial" w:eastAsia="Arial Unicode MS" w:hAnsi="Arial" w:cs="Arial"/>
          <w:sz w:val="22"/>
          <w:szCs w:val="22"/>
        </w:rPr>
        <w:t>do grupy wiekowej. Szczególnie w przypadku zajęć typu “Rodzinne niedziele”, gdzie grupa wiekowa jest dość szeroka. Programy rodzinne wymagają przygotowania materiałów na zajęcia, sali edukacyjnej oraz współpracy z Wolontariuszem. </w:t>
      </w:r>
      <w:r w:rsidRPr="009977EA">
        <w:rPr>
          <w:rStyle w:val="eop"/>
          <w:rFonts w:ascii="Arial" w:hAnsi="Arial" w:cs="Arial"/>
          <w:sz w:val="22"/>
          <w:szCs w:val="22"/>
        </w:rPr>
        <w:t> </w:t>
      </w:r>
      <w:r w:rsidRPr="009977EA">
        <w:rPr>
          <w:rStyle w:val="normaltextrun"/>
          <w:rFonts w:ascii="Arial" w:eastAsia="Arial Unicode MS" w:hAnsi="Arial" w:cs="Arial"/>
          <w:sz w:val="22"/>
          <w:szCs w:val="22"/>
        </w:rPr>
        <w:t>Szczegółowe wytyczne do konkretnych zajęć ustalane są z koordynatorką</w:t>
      </w:r>
      <w:r w:rsidR="00974D36">
        <w:rPr>
          <w:rStyle w:val="normaltextrun"/>
          <w:rFonts w:ascii="Arial" w:eastAsia="Arial Unicode MS" w:hAnsi="Arial" w:cs="Arial"/>
          <w:sz w:val="22"/>
          <w:szCs w:val="22"/>
        </w:rPr>
        <w:t xml:space="preserve"> lub koordynatorem</w:t>
      </w:r>
      <w:r w:rsidRPr="009977EA">
        <w:rPr>
          <w:rStyle w:val="normaltextrun"/>
          <w:rFonts w:ascii="Arial" w:eastAsia="Arial Unicode MS" w:hAnsi="Arial" w:cs="Arial"/>
          <w:sz w:val="22"/>
          <w:szCs w:val="22"/>
        </w:rPr>
        <w:t xml:space="preserve"> zajęć. </w:t>
      </w:r>
      <w:r w:rsidRPr="009977EA">
        <w:rPr>
          <w:rStyle w:val="eop"/>
          <w:rFonts w:ascii="Arial" w:hAnsi="Arial" w:cs="Arial"/>
          <w:sz w:val="22"/>
          <w:szCs w:val="22"/>
        </w:rPr>
        <w:t> </w:t>
      </w:r>
      <w:r w:rsidRPr="009977EA">
        <w:rPr>
          <w:rStyle w:val="normaltextrun"/>
          <w:rFonts w:ascii="Arial" w:eastAsia="Arial Unicode MS" w:hAnsi="Arial" w:cs="Arial"/>
          <w:sz w:val="22"/>
          <w:szCs w:val="22"/>
        </w:rPr>
        <w:t>Są programy- cykle, które prowadzone są przez jednego Edukatora / Edukatorkę. Są także programy, które za każdym razem prowadzi inna osoba edukatorska. Wszystko zależy od ogólnych założeń programu.</w:t>
      </w:r>
      <w:r w:rsidRPr="009977EA">
        <w:rPr>
          <w:rStyle w:val="eop"/>
          <w:rFonts w:ascii="Arial" w:hAnsi="Arial" w:cs="Arial"/>
          <w:sz w:val="22"/>
          <w:szCs w:val="22"/>
        </w:rPr>
        <w:t> </w:t>
      </w:r>
      <w:r w:rsidRPr="009977EA">
        <w:rPr>
          <w:rStyle w:val="normaltextrun"/>
          <w:rFonts w:ascii="Arial" w:eastAsia="Arial Unicode MS" w:hAnsi="Arial" w:cs="Arial"/>
          <w:sz w:val="22"/>
          <w:szCs w:val="22"/>
        </w:rPr>
        <w:t>Celem zajęć nie jest tylko przekazanie wiedzy, rozwijania ich słownictwa, ale też wywołanie dobrych wspomnień z MNW</w:t>
      </w:r>
      <w:r w:rsidR="00974D36">
        <w:rPr>
          <w:rStyle w:val="normaltextrun"/>
          <w:rFonts w:ascii="Arial" w:eastAsia="Arial Unicode MS" w:hAnsi="Arial" w:cs="Arial"/>
          <w:sz w:val="22"/>
          <w:szCs w:val="22"/>
        </w:rPr>
        <w:t xml:space="preserve"> oraz rozwój kompetencji ich uczestników</w:t>
      </w:r>
      <w:r w:rsidRPr="009977EA">
        <w:rPr>
          <w:rStyle w:val="normaltextrun"/>
          <w:rFonts w:ascii="Arial" w:eastAsia="Arial Unicode MS" w:hAnsi="Arial" w:cs="Arial"/>
          <w:sz w:val="22"/>
          <w:szCs w:val="22"/>
        </w:rPr>
        <w:t>. Nauka pracy w grupie, działania rodzinne oraz indywidualne. Dobre spędzenie czasu, zabawa, wykonanie ciekawych zadań plastycznych. </w:t>
      </w:r>
      <w:r w:rsidRPr="009977EA">
        <w:rPr>
          <w:rStyle w:val="eop"/>
          <w:rFonts w:ascii="Arial" w:hAnsi="Arial" w:cs="Arial"/>
          <w:sz w:val="22"/>
          <w:szCs w:val="22"/>
        </w:rPr>
        <w:t> </w:t>
      </w:r>
    </w:p>
    <w:p w14:paraId="15AFBDF5" w14:textId="77777777"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eop"/>
          <w:rFonts w:ascii="Arial" w:hAnsi="Arial" w:cs="Arial"/>
          <w:sz w:val="22"/>
          <w:szCs w:val="22"/>
        </w:rPr>
        <w:t> </w:t>
      </w:r>
    </w:p>
    <w:p w14:paraId="15AFBDF6" w14:textId="77777777" w:rsidR="00E30001" w:rsidRPr="001514A6" w:rsidRDefault="00E30001" w:rsidP="00A9352E">
      <w:pPr>
        <w:pStyle w:val="Nagwek2"/>
        <w:rPr>
          <w:rStyle w:val="eop"/>
          <w:rFonts w:ascii="Arial" w:hAnsi="Arial" w:cs="Arial"/>
        </w:rPr>
      </w:pPr>
      <w:r w:rsidRPr="001514A6">
        <w:rPr>
          <w:rStyle w:val="normaltextrun"/>
          <w:rFonts w:ascii="Arial" w:hAnsi="Arial" w:cs="Arial"/>
        </w:rPr>
        <w:t>Programy karnetowe ( “Mam dwa latka, dwa i pół”, “Trzy, cztery, start”, “Hop, hop tu sztuka”, “Oko w oko ze sztuką)</w:t>
      </w:r>
      <w:r w:rsidRPr="001514A6">
        <w:rPr>
          <w:rStyle w:val="eop"/>
          <w:rFonts w:ascii="Arial" w:hAnsi="Arial" w:cs="Arial"/>
        </w:rPr>
        <w:t> </w:t>
      </w:r>
    </w:p>
    <w:p w14:paraId="15AFBDF7" w14:textId="77777777" w:rsidR="001514A6" w:rsidRPr="001514A6" w:rsidRDefault="001514A6" w:rsidP="00A9352E"/>
    <w:p w14:paraId="15AFBDF8" w14:textId="45F01338" w:rsidR="00E30001" w:rsidRPr="009977EA" w:rsidRDefault="00E30001" w:rsidP="00974D36">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Warsztaty rodzinne przeznaczone są dla różnych grup wiekowych dzieci, którym zawsze towarzyszą opiekunowie. Trwają 60 lub 80 minut lub 120 minut. Odbywają się w galeriach stałych, na wystawach czasowych lub / oraz w sali warsztatowej (Sala edukacyjna lub Przestrzeń Edukacyjna), mogą się rozpoczynać w kinie MUZ. Wymagają umiejętności pracy z dziećmi oraz z dorosłymi, dopasowani</w:t>
      </w:r>
      <w:r w:rsidR="00974D36">
        <w:rPr>
          <w:rStyle w:val="normaltextrun"/>
          <w:rFonts w:ascii="Arial" w:eastAsia="Arial Unicode MS" w:hAnsi="Arial" w:cs="Arial"/>
          <w:sz w:val="22"/>
          <w:szCs w:val="22"/>
        </w:rPr>
        <w:t>a</w:t>
      </w:r>
      <w:r w:rsidRPr="009977EA">
        <w:rPr>
          <w:rStyle w:val="normaltextrun"/>
          <w:rFonts w:ascii="Arial" w:eastAsia="Arial Unicode MS" w:hAnsi="Arial" w:cs="Arial"/>
          <w:sz w:val="22"/>
          <w:szCs w:val="22"/>
        </w:rPr>
        <w:t xml:space="preserve"> wiedzy oraz aktywności, zadań i działań plastycznych do grupy wiekowej. Wymagają dużej uważności na potrzeby grupy oraz uczestników zajęć, poni</w:t>
      </w:r>
      <w:r w:rsidR="001514A6" w:rsidRPr="009977EA">
        <w:rPr>
          <w:rStyle w:val="normaltextrun"/>
          <w:rFonts w:ascii="Arial" w:eastAsia="Arial Unicode MS" w:hAnsi="Arial" w:cs="Arial"/>
          <w:sz w:val="22"/>
          <w:szCs w:val="22"/>
        </w:rPr>
        <w:t>eważ przez cały cykl osoba edukatorska</w:t>
      </w:r>
      <w:r w:rsidRPr="009977EA">
        <w:rPr>
          <w:rStyle w:val="normaltextrun"/>
          <w:rFonts w:ascii="Arial" w:eastAsia="Arial Unicode MS" w:hAnsi="Arial" w:cs="Arial"/>
          <w:sz w:val="22"/>
          <w:szCs w:val="22"/>
        </w:rPr>
        <w:t xml:space="preserve"> prowadzi zajęcia dla jednej, tej sam</w:t>
      </w:r>
      <w:r w:rsidR="00974D36">
        <w:rPr>
          <w:rStyle w:val="normaltextrun"/>
          <w:rFonts w:ascii="Arial" w:eastAsia="Arial Unicode MS" w:hAnsi="Arial" w:cs="Arial"/>
          <w:sz w:val="22"/>
          <w:szCs w:val="22"/>
        </w:rPr>
        <w:t>e</w:t>
      </w:r>
      <w:r w:rsidRPr="009977EA">
        <w:rPr>
          <w:rStyle w:val="normaltextrun"/>
          <w:rFonts w:ascii="Arial" w:eastAsia="Arial Unicode MS" w:hAnsi="Arial" w:cs="Arial"/>
          <w:sz w:val="22"/>
          <w:szCs w:val="22"/>
        </w:rPr>
        <w:t>j grupy. </w:t>
      </w:r>
      <w:r w:rsidRPr="009977EA">
        <w:rPr>
          <w:rStyle w:val="eop"/>
          <w:rFonts w:ascii="Arial" w:hAnsi="Arial" w:cs="Arial"/>
          <w:sz w:val="22"/>
          <w:szCs w:val="22"/>
        </w:rPr>
        <w:t> </w:t>
      </w:r>
      <w:r w:rsidRPr="009977EA">
        <w:rPr>
          <w:rStyle w:val="normaltextrun"/>
          <w:rFonts w:ascii="Arial" w:eastAsia="Arial Unicode MS" w:hAnsi="Arial" w:cs="Arial"/>
          <w:sz w:val="22"/>
          <w:szCs w:val="22"/>
        </w:rPr>
        <w:t>Warsztaty wymagaj</w:t>
      </w:r>
      <w:r w:rsidR="00974D36">
        <w:rPr>
          <w:rStyle w:val="normaltextrun"/>
          <w:rFonts w:ascii="Arial" w:eastAsia="Arial Unicode MS" w:hAnsi="Arial" w:cs="Arial"/>
          <w:sz w:val="22"/>
          <w:szCs w:val="22"/>
        </w:rPr>
        <w:t>ą</w:t>
      </w:r>
      <w:r w:rsidRPr="009977EA">
        <w:rPr>
          <w:rStyle w:val="normaltextrun"/>
          <w:rFonts w:ascii="Arial" w:eastAsia="Arial Unicode MS" w:hAnsi="Arial" w:cs="Arial"/>
          <w:sz w:val="22"/>
          <w:szCs w:val="22"/>
        </w:rPr>
        <w:t xml:space="preserve"> przy</w:t>
      </w:r>
      <w:r w:rsidR="001514A6" w:rsidRPr="009977EA">
        <w:rPr>
          <w:rStyle w:val="normaltextrun"/>
          <w:rFonts w:ascii="Arial" w:eastAsia="Arial Unicode MS" w:hAnsi="Arial" w:cs="Arial"/>
          <w:sz w:val="22"/>
          <w:szCs w:val="22"/>
        </w:rPr>
        <w:t>gotowania materiałów na zajcia oraz</w:t>
      </w:r>
      <w:r w:rsidRPr="009977EA">
        <w:rPr>
          <w:rStyle w:val="normaltextrun"/>
          <w:rFonts w:ascii="Arial" w:eastAsia="Arial Unicode MS" w:hAnsi="Arial" w:cs="Arial"/>
          <w:sz w:val="22"/>
          <w:szCs w:val="22"/>
        </w:rPr>
        <w:t xml:space="preserve"> sal warsztatowych.</w:t>
      </w:r>
      <w:r w:rsidRPr="009977EA">
        <w:rPr>
          <w:rStyle w:val="eop"/>
          <w:rFonts w:ascii="Arial" w:hAnsi="Arial" w:cs="Arial"/>
          <w:sz w:val="22"/>
          <w:szCs w:val="22"/>
        </w:rPr>
        <w:t> </w:t>
      </w:r>
      <w:r w:rsidRPr="009977EA">
        <w:rPr>
          <w:rStyle w:val="normaltextrun"/>
          <w:rFonts w:ascii="Arial" w:eastAsia="Arial Unicode MS" w:hAnsi="Arial" w:cs="Arial"/>
          <w:sz w:val="22"/>
          <w:szCs w:val="22"/>
        </w:rPr>
        <w:t xml:space="preserve">Programy odbywają się w trybie rocznym. Prowadzą je najbardziej doświadczone </w:t>
      </w:r>
      <w:r w:rsidR="001514A6" w:rsidRPr="009977EA">
        <w:rPr>
          <w:rStyle w:val="normaltextrun"/>
          <w:rFonts w:ascii="Arial" w:eastAsia="Arial Unicode MS" w:hAnsi="Arial" w:cs="Arial"/>
          <w:sz w:val="22"/>
          <w:szCs w:val="22"/>
        </w:rPr>
        <w:t>osoby edukatorskie</w:t>
      </w:r>
      <w:r w:rsidRPr="009977EA">
        <w:rPr>
          <w:rStyle w:val="normaltextrun"/>
          <w:rFonts w:ascii="Arial" w:eastAsia="Arial Unicode MS" w:hAnsi="Arial" w:cs="Arial"/>
          <w:sz w:val="22"/>
          <w:szCs w:val="22"/>
        </w:rPr>
        <w:t xml:space="preserve"> w pracy z dziećmi, także z danymi grupami wiekowymi. Wykazują się ponadprzeciętnymi umiejętnościami w pracy z dziećmi, wymyślają ciekawe zajęcia i zadania. </w:t>
      </w:r>
      <w:r w:rsidR="001514A6" w:rsidRPr="009977EA">
        <w:rPr>
          <w:rStyle w:val="normaltextrun"/>
          <w:rFonts w:ascii="Arial" w:eastAsia="Arial Unicode MS" w:hAnsi="Arial" w:cs="Arial"/>
          <w:sz w:val="22"/>
          <w:szCs w:val="22"/>
        </w:rPr>
        <w:t>Osoba edukatorska</w:t>
      </w:r>
      <w:r w:rsidRPr="009977EA">
        <w:rPr>
          <w:rStyle w:val="normaltextrun"/>
          <w:rFonts w:ascii="Arial" w:eastAsia="Arial Unicode MS" w:hAnsi="Arial" w:cs="Arial"/>
          <w:sz w:val="22"/>
          <w:szCs w:val="22"/>
        </w:rPr>
        <w:t xml:space="preserve"> może prowadzić dany cykl przez kilka lat pod rząd. </w:t>
      </w:r>
      <w:r w:rsidRPr="009977EA">
        <w:rPr>
          <w:rStyle w:val="eop"/>
          <w:rFonts w:ascii="Arial" w:hAnsi="Arial" w:cs="Arial"/>
          <w:sz w:val="22"/>
          <w:szCs w:val="22"/>
        </w:rPr>
        <w:t> </w:t>
      </w:r>
      <w:r w:rsidRPr="009977EA">
        <w:rPr>
          <w:rStyle w:val="normaltextrun"/>
          <w:rFonts w:ascii="Arial" w:eastAsia="Arial Unicode MS" w:hAnsi="Arial" w:cs="Arial"/>
          <w:sz w:val="22"/>
          <w:szCs w:val="22"/>
        </w:rPr>
        <w:t>Celem zajęć nie jest tylko przekazanie wiedzy, rozwijania ich słownictwa, ale też wywołanie dobrych wspomnień z MNW</w:t>
      </w:r>
      <w:r w:rsidR="00974D36">
        <w:rPr>
          <w:rStyle w:val="normaltextrun"/>
          <w:rFonts w:ascii="Arial" w:eastAsia="Arial Unicode MS" w:hAnsi="Arial" w:cs="Arial"/>
          <w:sz w:val="22"/>
          <w:szCs w:val="22"/>
        </w:rPr>
        <w:t>, rozwój kompetencji uczestników zajęć, n</w:t>
      </w:r>
      <w:r w:rsidRPr="009977EA">
        <w:rPr>
          <w:rStyle w:val="normaltextrun"/>
          <w:rFonts w:ascii="Arial" w:eastAsia="Arial Unicode MS" w:hAnsi="Arial" w:cs="Arial"/>
          <w:sz w:val="22"/>
          <w:szCs w:val="22"/>
        </w:rPr>
        <w:t>auka pracy w grupie, działania rodzinne oraz indywidualne. Dobre spędzenie czasu, zabawa, wykonanie ciekawych zadań plastycznych</w:t>
      </w:r>
      <w:r w:rsidR="00974D36">
        <w:rPr>
          <w:rStyle w:val="normaltextrun"/>
          <w:rFonts w:ascii="Arial" w:eastAsia="Arial Unicode MS" w:hAnsi="Arial" w:cs="Arial"/>
          <w:sz w:val="22"/>
          <w:szCs w:val="22"/>
        </w:rPr>
        <w:t xml:space="preserve">, interdyscyplinarnych oraz bazujących na rozwijaniu idei </w:t>
      </w:r>
      <w:r w:rsidR="00974D36">
        <w:rPr>
          <w:rStyle w:val="normaltextrun"/>
          <w:rFonts w:ascii="Arial" w:eastAsia="Arial Unicode MS" w:hAnsi="Arial" w:cs="Arial"/>
          <w:sz w:val="22"/>
          <w:szCs w:val="22"/>
        </w:rPr>
        <w:lastRenderedPageBreak/>
        <w:t xml:space="preserve">korespondencji sztuki i </w:t>
      </w:r>
      <w:r w:rsidRPr="009977EA">
        <w:rPr>
          <w:rStyle w:val="normaltextrun"/>
          <w:rFonts w:ascii="Arial" w:eastAsia="Arial Unicode MS" w:hAnsi="Arial" w:cs="Arial"/>
          <w:sz w:val="22"/>
          <w:szCs w:val="22"/>
        </w:rPr>
        <w:t>. Przez cały rok nie tylko dzieci poznają kolekcję MNW, artystów i artystki, ale też budynek. A co najwspanialsze nawi</w:t>
      </w:r>
      <w:r w:rsidR="00974D36">
        <w:rPr>
          <w:rStyle w:val="normaltextrun"/>
          <w:rFonts w:ascii="Arial" w:eastAsia="Arial Unicode MS" w:hAnsi="Arial" w:cs="Arial"/>
          <w:sz w:val="22"/>
          <w:szCs w:val="22"/>
        </w:rPr>
        <w:t>ą</w:t>
      </w:r>
      <w:r w:rsidRPr="009977EA">
        <w:rPr>
          <w:rStyle w:val="normaltextrun"/>
          <w:rFonts w:ascii="Arial" w:eastAsia="Arial Unicode MS" w:hAnsi="Arial" w:cs="Arial"/>
          <w:sz w:val="22"/>
          <w:szCs w:val="22"/>
        </w:rPr>
        <w:t>zują nowe przyjaźnie.</w:t>
      </w:r>
      <w:r w:rsidRPr="009977EA">
        <w:rPr>
          <w:rStyle w:val="eop"/>
          <w:rFonts w:ascii="Arial" w:hAnsi="Arial" w:cs="Arial"/>
          <w:sz w:val="22"/>
          <w:szCs w:val="22"/>
        </w:rPr>
        <w:t> </w:t>
      </w:r>
      <w:r w:rsidRPr="009977EA">
        <w:rPr>
          <w:rStyle w:val="normaltextrun"/>
          <w:rFonts w:ascii="Arial" w:eastAsia="Arial Unicode MS" w:hAnsi="Arial" w:cs="Arial"/>
          <w:sz w:val="22"/>
          <w:szCs w:val="22"/>
        </w:rPr>
        <w:t>Szczegółowe wytyczne do konkretnych cykli warsztatów ustalane są z koordynatorką zajęć.</w:t>
      </w:r>
      <w:r w:rsidRPr="009977EA">
        <w:rPr>
          <w:rStyle w:val="eop"/>
          <w:rFonts w:ascii="Arial" w:hAnsi="Arial" w:cs="Arial"/>
          <w:sz w:val="22"/>
          <w:szCs w:val="22"/>
        </w:rPr>
        <w:t> </w:t>
      </w:r>
    </w:p>
    <w:p w14:paraId="15AFBDF9" w14:textId="77777777"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14:paraId="15AFBDFA" w14:textId="77777777" w:rsidR="00E30001" w:rsidRDefault="00E30001" w:rsidP="00A9352E">
      <w:pPr>
        <w:pStyle w:val="Nagwek2"/>
        <w:rPr>
          <w:rStyle w:val="eop"/>
          <w:rFonts w:ascii="Arial" w:hAnsi="Arial" w:cs="Arial"/>
        </w:rPr>
      </w:pPr>
      <w:r w:rsidRPr="001514A6">
        <w:rPr>
          <w:rStyle w:val="normaltextrun"/>
          <w:rFonts w:ascii="Arial" w:hAnsi="Arial" w:cs="Arial"/>
        </w:rPr>
        <w:t>Urodzinowe warsztaty twórcze</w:t>
      </w:r>
      <w:r w:rsidRPr="001514A6">
        <w:rPr>
          <w:rStyle w:val="eop"/>
          <w:rFonts w:ascii="Arial" w:hAnsi="Arial" w:cs="Arial"/>
        </w:rPr>
        <w:t> </w:t>
      </w:r>
    </w:p>
    <w:p w14:paraId="15AFBDFB" w14:textId="77777777" w:rsidR="001514A6" w:rsidRPr="001514A6" w:rsidRDefault="001514A6" w:rsidP="00A9352E"/>
    <w:p w14:paraId="1CD267BD" w14:textId="2F91C09B" w:rsidR="005A3BD8" w:rsidRDefault="00E30001" w:rsidP="00A9352E">
      <w:pPr>
        <w:pStyle w:val="paragraph"/>
        <w:spacing w:before="0" w:beforeAutospacing="0" w:after="0" w:afterAutospacing="0"/>
        <w:textAlignment w:val="baseline"/>
        <w:rPr>
          <w:rStyle w:val="eop"/>
          <w:rFonts w:ascii="Arial" w:hAnsi="Arial" w:cs="Arial"/>
          <w:color w:val="000000"/>
          <w:sz w:val="22"/>
          <w:szCs w:val="22"/>
        </w:rPr>
      </w:pPr>
      <w:r w:rsidRPr="009977EA">
        <w:rPr>
          <w:rStyle w:val="normaltextrun"/>
          <w:rFonts w:ascii="Arial" w:eastAsia="Arial Unicode MS" w:hAnsi="Arial" w:cs="Arial"/>
          <w:sz w:val="22"/>
          <w:szCs w:val="22"/>
        </w:rPr>
        <w:t>Urodziny przeznaczone są dla dzieci w wieku 5-10 lat, którym towarzyszy kilku opiekunów. Treść, zadania, aktywności skierowane są tylko do dzieci. Trwają 120 minut. Odbywają się w galeriach stałych oraz w sali edukacyjnej, w której przeprowadzone jest większe zadanie plastyczne oraz może zostać podany poczęstunek przez rodziców. Wymagają przygotowania materiałów, sali warsztatowej.</w:t>
      </w:r>
      <w:r w:rsidRPr="009977EA">
        <w:rPr>
          <w:rStyle w:val="eop"/>
          <w:rFonts w:ascii="Arial" w:hAnsi="Arial" w:cs="Arial"/>
          <w:sz w:val="22"/>
          <w:szCs w:val="22"/>
        </w:rPr>
        <w:t> </w:t>
      </w:r>
      <w:r w:rsidRPr="009977EA">
        <w:rPr>
          <w:rStyle w:val="normaltextrun"/>
          <w:rFonts w:ascii="Arial" w:eastAsia="Arial Unicode MS" w:hAnsi="Arial" w:cs="Arial"/>
          <w:sz w:val="22"/>
          <w:szCs w:val="22"/>
        </w:rPr>
        <w:t>Celem zaj</w:t>
      </w:r>
      <w:r w:rsidR="00974D36">
        <w:rPr>
          <w:rStyle w:val="normaltextrun"/>
          <w:rFonts w:ascii="Arial" w:eastAsia="Arial Unicode MS" w:hAnsi="Arial" w:cs="Arial"/>
          <w:sz w:val="22"/>
          <w:szCs w:val="22"/>
        </w:rPr>
        <w:t>ę</w:t>
      </w:r>
      <w:r w:rsidRPr="009977EA">
        <w:rPr>
          <w:rStyle w:val="normaltextrun"/>
          <w:rFonts w:ascii="Arial" w:eastAsia="Arial Unicode MS" w:hAnsi="Arial" w:cs="Arial"/>
          <w:sz w:val="22"/>
          <w:szCs w:val="22"/>
        </w:rPr>
        <w:t>ć jest</w:t>
      </w:r>
      <w:r w:rsidR="00974D36">
        <w:rPr>
          <w:rStyle w:val="normaltextrun"/>
          <w:rFonts w:ascii="Arial" w:eastAsia="Arial Unicode MS" w:hAnsi="Arial" w:cs="Arial"/>
          <w:sz w:val="22"/>
          <w:szCs w:val="22"/>
        </w:rPr>
        <w:t xml:space="preserve"> d</w:t>
      </w:r>
      <w:r w:rsidRPr="009977EA">
        <w:rPr>
          <w:rStyle w:val="normaltextrun"/>
          <w:rFonts w:ascii="Arial" w:eastAsia="Arial Unicode MS" w:hAnsi="Arial" w:cs="Arial"/>
          <w:sz w:val="22"/>
          <w:szCs w:val="22"/>
        </w:rPr>
        <w:t>obra zabawa urodzinowa</w:t>
      </w:r>
      <w:r w:rsidR="00974D36">
        <w:rPr>
          <w:rStyle w:val="normaltextrun"/>
          <w:rFonts w:ascii="Arial" w:eastAsia="Arial Unicode MS" w:hAnsi="Arial" w:cs="Arial"/>
          <w:sz w:val="22"/>
          <w:szCs w:val="22"/>
        </w:rPr>
        <w:t>, i</w:t>
      </w:r>
      <w:r w:rsidRPr="009977EA">
        <w:rPr>
          <w:rStyle w:val="normaltextrun"/>
          <w:rFonts w:ascii="Arial" w:eastAsia="Arial Unicode MS" w:hAnsi="Arial" w:cs="Arial"/>
          <w:sz w:val="22"/>
          <w:szCs w:val="22"/>
        </w:rPr>
        <w:t>ntegracja grupy, zabawa przez naukę</w:t>
      </w:r>
      <w:r w:rsidR="00974D36">
        <w:rPr>
          <w:rStyle w:val="normaltextrun"/>
          <w:rFonts w:ascii="Arial" w:eastAsia="Arial Unicode MS" w:hAnsi="Arial" w:cs="Arial"/>
          <w:sz w:val="22"/>
          <w:szCs w:val="22"/>
        </w:rPr>
        <w:t xml:space="preserve"> i nauka przez zabawę</w:t>
      </w:r>
      <w:r w:rsidR="005A3BD8">
        <w:rPr>
          <w:rStyle w:val="normaltextrun"/>
          <w:rFonts w:ascii="Arial" w:eastAsia="Arial Unicode MS" w:hAnsi="Arial" w:cs="Arial"/>
          <w:sz w:val="22"/>
          <w:szCs w:val="22"/>
        </w:rPr>
        <w:t>. W programie warsztatów znajdują się:</w:t>
      </w:r>
      <w:r w:rsidR="00C93DDA">
        <w:rPr>
          <w:rStyle w:val="normaltextrun"/>
          <w:rFonts w:ascii="Arial" w:eastAsia="Arial Unicode MS" w:hAnsi="Arial" w:cs="Arial"/>
          <w:sz w:val="22"/>
          <w:szCs w:val="22"/>
        </w:rPr>
        <w:t xml:space="preserve"> z</w:t>
      </w:r>
      <w:r w:rsidRPr="009977EA">
        <w:rPr>
          <w:rStyle w:val="normaltextrun"/>
          <w:rFonts w:ascii="Arial" w:eastAsia="Arial Unicode MS" w:hAnsi="Arial" w:cs="Arial"/>
          <w:sz w:val="22"/>
          <w:szCs w:val="22"/>
        </w:rPr>
        <w:t>apoznanie dzieci z muzeum, wprowadzenie podstawowego słownictwa z zakresu sztuki</w:t>
      </w:r>
      <w:r w:rsidR="00974D36">
        <w:rPr>
          <w:rStyle w:val="normaltextrun"/>
          <w:rFonts w:ascii="Arial" w:eastAsia="Arial Unicode MS" w:hAnsi="Arial" w:cs="Arial"/>
          <w:sz w:val="22"/>
          <w:szCs w:val="22"/>
        </w:rPr>
        <w:t>,</w:t>
      </w:r>
      <w:r w:rsidRPr="009977EA">
        <w:rPr>
          <w:rStyle w:val="normaltextrun"/>
          <w:rFonts w:ascii="Arial" w:eastAsia="Arial Unicode MS" w:hAnsi="Arial" w:cs="Arial"/>
          <w:sz w:val="22"/>
          <w:szCs w:val="22"/>
        </w:rPr>
        <w:t xml:space="preserve"> opowiedzenie historii ukrytych na obrazach</w:t>
      </w:r>
      <w:r w:rsidR="00974D36">
        <w:rPr>
          <w:rStyle w:val="normaltextrun"/>
          <w:rFonts w:ascii="Arial" w:eastAsia="Arial Unicode MS" w:hAnsi="Arial" w:cs="Arial"/>
          <w:sz w:val="22"/>
          <w:szCs w:val="22"/>
        </w:rPr>
        <w:t xml:space="preserve"> poprzez zabawę,</w:t>
      </w:r>
      <w:r w:rsidR="00C93DDA">
        <w:rPr>
          <w:rStyle w:val="normaltextrun"/>
          <w:rFonts w:ascii="Arial" w:eastAsia="Arial Unicode MS" w:hAnsi="Arial" w:cs="Arial"/>
          <w:sz w:val="22"/>
          <w:szCs w:val="22"/>
        </w:rPr>
        <w:t xml:space="preserve"> </w:t>
      </w:r>
      <w:r w:rsidRPr="009977EA">
        <w:rPr>
          <w:rStyle w:val="normaltextrun"/>
          <w:rFonts w:ascii="Arial" w:eastAsia="Arial Unicode MS" w:hAnsi="Arial" w:cs="Arial"/>
          <w:sz w:val="22"/>
          <w:szCs w:val="22"/>
        </w:rPr>
        <w:t>okazanie muzeum jako miejsca ciekawego, wartego częstszych odwiedzin</w:t>
      </w:r>
      <w:r w:rsidR="00974D36">
        <w:rPr>
          <w:rStyle w:val="normaltextrun"/>
          <w:rFonts w:ascii="Arial" w:eastAsia="Arial Unicode MS" w:hAnsi="Arial" w:cs="Arial"/>
          <w:sz w:val="22"/>
          <w:szCs w:val="22"/>
        </w:rPr>
        <w:t>, s</w:t>
      </w:r>
      <w:r w:rsidRPr="009977EA">
        <w:rPr>
          <w:rStyle w:val="normaltextrun"/>
          <w:rFonts w:ascii="Arial" w:eastAsia="Arial Unicode MS" w:hAnsi="Arial" w:cs="Arial"/>
          <w:sz w:val="22"/>
          <w:szCs w:val="22"/>
        </w:rPr>
        <w:t>pędzenie miło czasu w Muzeum – budowanie pozytywnych doświadczeń</w:t>
      </w:r>
      <w:r w:rsidR="005A3BD8">
        <w:rPr>
          <w:rStyle w:val="normaltextrun"/>
          <w:rFonts w:ascii="Arial" w:eastAsia="Arial Unicode MS" w:hAnsi="Arial" w:cs="Arial"/>
          <w:sz w:val="22"/>
          <w:szCs w:val="22"/>
        </w:rPr>
        <w:t>, p</w:t>
      </w:r>
      <w:r w:rsidRPr="009977EA">
        <w:rPr>
          <w:rStyle w:val="normaltextrun"/>
          <w:rFonts w:ascii="Arial" w:eastAsia="Arial Unicode MS" w:hAnsi="Arial" w:cs="Arial"/>
          <w:sz w:val="22"/>
          <w:szCs w:val="22"/>
        </w:rPr>
        <w:t>rzedstawienie kilku dzieł, opisanie ich</w:t>
      </w:r>
      <w:r w:rsidR="005A3BD8">
        <w:rPr>
          <w:rStyle w:val="normaltextrun"/>
          <w:rFonts w:ascii="Arial" w:eastAsia="Arial Unicode MS" w:hAnsi="Arial" w:cs="Arial"/>
          <w:sz w:val="22"/>
          <w:szCs w:val="22"/>
        </w:rPr>
        <w:t>, p</w:t>
      </w:r>
      <w:r w:rsidRPr="009977EA">
        <w:rPr>
          <w:rStyle w:val="normaltextrun"/>
          <w:rFonts w:ascii="Arial" w:eastAsia="Arial Unicode MS" w:hAnsi="Arial" w:cs="Arial"/>
          <w:sz w:val="22"/>
          <w:szCs w:val="22"/>
        </w:rPr>
        <w:t>okazanie jak można wykorzystać dzieła sztuki do zabawy</w:t>
      </w:r>
      <w:r w:rsidR="005A3BD8">
        <w:rPr>
          <w:rStyle w:val="normaltextrun"/>
          <w:rFonts w:ascii="Arial" w:eastAsia="Arial Unicode MS" w:hAnsi="Arial" w:cs="Arial"/>
          <w:sz w:val="22"/>
          <w:szCs w:val="22"/>
        </w:rPr>
        <w:t>, z</w:t>
      </w:r>
      <w:r w:rsidRPr="009977EA">
        <w:rPr>
          <w:rStyle w:val="normaltextrun"/>
          <w:rFonts w:ascii="Arial" w:eastAsia="Arial Unicode MS" w:hAnsi="Arial" w:cs="Arial"/>
          <w:sz w:val="22"/>
          <w:szCs w:val="22"/>
        </w:rPr>
        <w:t>achęcenie do zaangażowania wyobraźni, własnej wiedzy i doświadczeń</w:t>
      </w:r>
      <w:r w:rsidR="005A3BD8">
        <w:rPr>
          <w:rStyle w:val="normaltextrun"/>
          <w:rFonts w:ascii="Arial" w:eastAsia="Arial Unicode MS" w:hAnsi="Arial" w:cs="Arial"/>
          <w:sz w:val="22"/>
          <w:szCs w:val="22"/>
        </w:rPr>
        <w:t>, z</w:t>
      </w:r>
      <w:r w:rsidRPr="009977EA">
        <w:rPr>
          <w:rStyle w:val="normaltextrun"/>
          <w:rFonts w:ascii="Arial" w:eastAsia="Arial Unicode MS" w:hAnsi="Arial" w:cs="Arial"/>
          <w:sz w:val="22"/>
          <w:szCs w:val="22"/>
        </w:rPr>
        <w:t>achęcenie do ponownego odwiedzenia muzeum.</w:t>
      </w:r>
      <w:r w:rsidRPr="009977EA">
        <w:rPr>
          <w:rStyle w:val="eop"/>
          <w:rFonts w:ascii="Arial" w:hAnsi="Arial" w:cs="Arial"/>
          <w:color w:val="000000"/>
          <w:sz w:val="22"/>
          <w:szCs w:val="22"/>
        </w:rPr>
        <w:t> </w:t>
      </w:r>
    </w:p>
    <w:p w14:paraId="15AFBDFC" w14:textId="1E472F0E"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Urodziny są wymagaj</w:t>
      </w:r>
      <w:r w:rsidR="005A3BD8">
        <w:rPr>
          <w:rStyle w:val="normaltextrun"/>
          <w:rFonts w:ascii="Arial" w:eastAsia="Arial Unicode MS" w:hAnsi="Arial" w:cs="Arial"/>
          <w:sz w:val="22"/>
          <w:szCs w:val="22"/>
        </w:rPr>
        <w:t>ą</w:t>
      </w:r>
      <w:r w:rsidRPr="009977EA">
        <w:rPr>
          <w:rStyle w:val="normaltextrun"/>
          <w:rFonts w:ascii="Arial" w:eastAsia="Arial Unicode MS" w:hAnsi="Arial" w:cs="Arial"/>
          <w:sz w:val="22"/>
          <w:szCs w:val="22"/>
        </w:rPr>
        <w:t>cymi warsztatami rodzinnymi. Bo po pierwsze jest to zabawa urodzinowa. A dopiero po drugie</w:t>
      </w:r>
      <w:r w:rsidR="005A3BD8">
        <w:rPr>
          <w:rStyle w:val="normaltextrun"/>
          <w:rFonts w:ascii="Arial" w:eastAsia="Arial Unicode MS" w:hAnsi="Arial" w:cs="Arial"/>
          <w:sz w:val="22"/>
          <w:szCs w:val="22"/>
        </w:rPr>
        <w:t>:</w:t>
      </w:r>
      <w:r w:rsidRPr="009977EA">
        <w:rPr>
          <w:rStyle w:val="normaltextrun"/>
          <w:rFonts w:ascii="Arial" w:eastAsia="Arial Unicode MS" w:hAnsi="Arial" w:cs="Arial"/>
          <w:sz w:val="22"/>
          <w:szCs w:val="22"/>
        </w:rPr>
        <w:t xml:space="preserve"> warsztaty w Muzeum. </w:t>
      </w:r>
      <w:r w:rsidRPr="009977EA">
        <w:rPr>
          <w:rStyle w:val="eop"/>
          <w:rFonts w:ascii="Arial" w:hAnsi="Arial" w:cs="Arial"/>
          <w:color w:val="000000"/>
          <w:sz w:val="22"/>
          <w:szCs w:val="22"/>
        </w:rPr>
        <w:t> </w:t>
      </w:r>
      <w:r w:rsidRPr="009977EA">
        <w:rPr>
          <w:rStyle w:val="normaltextrun"/>
          <w:rFonts w:ascii="Arial" w:eastAsia="Arial Unicode MS" w:hAnsi="Arial" w:cs="Arial"/>
          <w:sz w:val="22"/>
          <w:szCs w:val="22"/>
        </w:rPr>
        <w:t xml:space="preserve">Urodziny zawsze prowadzą dwie osoby </w:t>
      </w:r>
      <w:r w:rsidR="005A3BD8">
        <w:rPr>
          <w:rStyle w:val="normaltextrun"/>
          <w:rFonts w:ascii="Arial" w:eastAsia="Arial Unicode MS" w:hAnsi="Arial" w:cs="Arial"/>
          <w:sz w:val="22"/>
          <w:szCs w:val="22"/>
        </w:rPr>
        <w:t>–</w:t>
      </w:r>
      <w:r w:rsidRPr="009977EA">
        <w:rPr>
          <w:rStyle w:val="normaltextrun"/>
          <w:rFonts w:ascii="Arial" w:eastAsia="Arial Unicode MS" w:hAnsi="Arial" w:cs="Arial"/>
          <w:sz w:val="22"/>
          <w:szCs w:val="22"/>
        </w:rPr>
        <w:t xml:space="preserve"> główna</w:t>
      </w:r>
      <w:r w:rsidR="005A3BD8">
        <w:rPr>
          <w:rStyle w:val="normaltextrun"/>
          <w:rFonts w:ascii="Arial" w:eastAsia="Arial Unicode MS" w:hAnsi="Arial" w:cs="Arial"/>
          <w:sz w:val="22"/>
          <w:szCs w:val="22"/>
        </w:rPr>
        <w:t>/y</w:t>
      </w:r>
      <w:r w:rsidRPr="009977EA">
        <w:rPr>
          <w:rStyle w:val="normaltextrun"/>
          <w:rFonts w:ascii="Arial" w:eastAsia="Arial Unicode MS" w:hAnsi="Arial" w:cs="Arial"/>
          <w:sz w:val="22"/>
          <w:szCs w:val="22"/>
        </w:rPr>
        <w:t xml:space="preserve"> prowadząca</w:t>
      </w:r>
      <w:r w:rsidR="005A3BD8">
        <w:rPr>
          <w:rStyle w:val="normaltextrun"/>
          <w:rFonts w:ascii="Arial" w:eastAsia="Arial Unicode MS" w:hAnsi="Arial" w:cs="Arial"/>
          <w:sz w:val="22"/>
          <w:szCs w:val="22"/>
        </w:rPr>
        <w:t>/y</w:t>
      </w:r>
      <w:r w:rsidRPr="009977EA">
        <w:rPr>
          <w:rStyle w:val="normaltextrun"/>
          <w:rFonts w:ascii="Arial" w:eastAsia="Arial Unicode MS" w:hAnsi="Arial" w:cs="Arial"/>
          <w:sz w:val="22"/>
          <w:szCs w:val="22"/>
        </w:rPr>
        <w:t xml:space="preserve"> edukatorka</w:t>
      </w:r>
      <w:r w:rsidR="005A3BD8">
        <w:rPr>
          <w:rStyle w:val="normaltextrun"/>
          <w:rFonts w:ascii="Arial" w:eastAsia="Arial Unicode MS" w:hAnsi="Arial" w:cs="Arial"/>
          <w:sz w:val="22"/>
          <w:szCs w:val="22"/>
        </w:rPr>
        <w:t>/edukator</w:t>
      </w:r>
      <w:r w:rsidRPr="009977EA">
        <w:rPr>
          <w:rStyle w:val="normaltextrun"/>
          <w:rFonts w:ascii="Arial" w:eastAsia="Arial Unicode MS" w:hAnsi="Arial" w:cs="Arial"/>
          <w:sz w:val="22"/>
          <w:szCs w:val="22"/>
        </w:rPr>
        <w:t xml:space="preserve"> oraz wspomagając</w:t>
      </w:r>
      <w:r w:rsidR="005A3BD8">
        <w:rPr>
          <w:rStyle w:val="normaltextrun"/>
          <w:rFonts w:ascii="Arial" w:eastAsia="Arial Unicode MS" w:hAnsi="Arial" w:cs="Arial"/>
          <w:sz w:val="22"/>
          <w:szCs w:val="22"/>
        </w:rPr>
        <w:t>y</w:t>
      </w:r>
      <w:r w:rsidRPr="009977EA">
        <w:rPr>
          <w:rStyle w:val="normaltextrun"/>
          <w:rFonts w:ascii="Arial" w:eastAsia="Arial Unicode MS" w:hAnsi="Arial" w:cs="Arial"/>
          <w:sz w:val="22"/>
          <w:szCs w:val="22"/>
        </w:rPr>
        <w:t xml:space="preserve"> edukatorka</w:t>
      </w:r>
      <w:r w:rsidR="005A3BD8">
        <w:rPr>
          <w:rStyle w:val="normaltextrun"/>
          <w:rFonts w:ascii="Arial" w:eastAsia="Arial Unicode MS" w:hAnsi="Arial" w:cs="Arial"/>
          <w:sz w:val="22"/>
          <w:szCs w:val="22"/>
        </w:rPr>
        <w:t>/edukator</w:t>
      </w:r>
      <w:r w:rsidRPr="009977EA">
        <w:rPr>
          <w:rStyle w:val="normaltextrun"/>
          <w:rFonts w:ascii="Arial" w:eastAsia="Arial Unicode MS" w:hAnsi="Arial" w:cs="Arial"/>
          <w:sz w:val="22"/>
          <w:szCs w:val="22"/>
        </w:rPr>
        <w:t>. </w:t>
      </w:r>
      <w:r w:rsidRPr="009977EA">
        <w:rPr>
          <w:rStyle w:val="eop"/>
          <w:rFonts w:ascii="Arial" w:hAnsi="Arial" w:cs="Arial"/>
          <w:color w:val="000000"/>
          <w:sz w:val="22"/>
          <w:szCs w:val="22"/>
        </w:rPr>
        <w:t> </w:t>
      </w:r>
    </w:p>
    <w:p w14:paraId="15AFBDFD" w14:textId="77777777"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color w:val="5B9AD5"/>
          <w:sz w:val="20"/>
          <w:szCs w:val="20"/>
        </w:rPr>
        <w:t> </w:t>
      </w:r>
    </w:p>
    <w:p w14:paraId="15AFBDFE" w14:textId="77777777" w:rsidR="00E30001" w:rsidRDefault="00E30001" w:rsidP="00A9352E">
      <w:pPr>
        <w:pStyle w:val="Nagwek2"/>
        <w:rPr>
          <w:rStyle w:val="eop"/>
          <w:rFonts w:ascii="Arial" w:hAnsi="Arial" w:cs="Arial"/>
        </w:rPr>
      </w:pPr>
      <w:r w:rsidRPr="001514A6">
        <w:rPr>
          <w:rStyle w:val="normaltextrun"/>
          <w:rFonts w:ascii="Arial" w:hAnsi="Arial" w:cs="Arial"/>
        </w:rPr>
        <w:t>Oprowadzanie rodzinne</w:t>
      </w:r>
      <w:r w:rsidRPr="001514A6">
        <w:rPr>
          <w:rStyle w:val="eop"/>
          <w:rFonts w:ascii="Arial" w:hAnsi="Arial" w:cs="Arial"/>
        </w:rPr>
        <w:t> </w:t>
      </w:r>
    </w:p>
    <w:p w14:paraId="15AFBDFF" w14:textId="77777777" w:rsidR="001514A6" w:rsidRPr="001514A6" w:rsidRDefault="001514A6" w:rsidP="00A9352E"/>
    <w:p w14:paraId="15AFBE00" w14:textId="3E731B9C"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rPr>
        <w:t>Oprowadzania rodzinne przeznaczone są dla rodzin z dziećmi w wieku 5-12 lat oraz ich opiekunów. Treść, zadania, aktywności skierowane są do dzieci oraz ich opiekunów, którzy często bywaj</w:t>
      </w:r>
      <w:r w:rsidR="005A3BD8">
        <w:rPr>
          <w:rStyle w:val="normaltextrun"/>
          <w:rFonts w:ascii="Arial" w:eastAsia="Arial Unicode MS" w:hAnsi="Arial" w:cs="Arial"/>
          <w:sz w:val="22"/>
          <w:szCs w:val="22"/>
        </w:rPr>
        <w:t>ą</w:t>
      </w:r>
      <w:r w:rsidRPr="009977EA">
        <w:rPr>
          <w:rStyle w:val="normaltextrun"/>
          <w:rFonts w:ascii="Arial" w:eastAsia="Arial Unicode MS" w:hAnsi="Arial" w:cs="Arial"/>
          <w:sz w:val="22"/>
          <w:szCs w:val="22"/>
        </w:rPr>
        <w:t xml:space="preserve"> znacznie bardziej zaangażowani w oprowadzanie niż dorośli. Trwają ok. 80 minut. Odbywają się w galeriach stałych oraz ewentualnie na wystawie czasowej.</w:t>
      </w:r>
      <w:r w:rsidRPr="009977EA">
        <w:rPr>
          <w:rStyle w:val="eop"/>
          <w:rFonts w:ascii="Arial" w:hAnsi="Arial" w:cs="Arial"/>
          <w:sz w:val="22"/>
          <w:szCs w:val="22"/>
        </w:rPr>
        <w:t> </w:t>
      </w:r>
      <w:r w:rsidRPr="009977EA">
        <w:rPr>
          <w:rStyle w:val="normaltextrun"/>
          <w:rFonts w:ascii="Arial" w:eastAsia="Arial Unicode MS" w:hAnsi="Arial" w:cs="Arial"/>
          <w:sz w:val="22"/>
          <w:szCs w:val="22"/>
        </w:rPr>
        <w:t>Wymagają umiejętności pracy z dziećmi oraz z dorosłymi, dopasowani</w:t>
      </w:r>
      <w:r w:rsidR="005A3BD8">
        <w:rPr>
          <w:rStyle w:val="normaltextrun"/>
          <w:rFonts w:ascii="Arial" w:eastAsia="Arial Unicode MS" w:hAnsi="Arial" w:cs="Arial"/>
          <w:sz w:val="22"/>
          <w:szCs w:val="22"/>
        </w:rPr>
        <w:t>a</w:t>
      </w:r>
      <w:r w:rsidRPr="009977EA">
        <w:rPr>
          <w:rStyle w:val="normaltextrun"/>
          <w:rFonts w:ascii="Arial" w:eastAsia="Arial Unicode MS" w:hAnsi="Arial" w:cs="Arial"/>
          <w:sz w:val="22"/>
          <w:szCs w:val="22"/>
        </w:rPr>
        <w:t xml:space="preserve"> wiedzy oraz aktywności, zadań i działań plastycznych do grupy wiekowej. Wymagają dużej uważności na potrzeby  uczestników zajęć.</w:t>
      </w:r>
      <w:r w:rsidRPr="009977EA">
        <w:rPr>
          <w:rStyle w:val="eop"/>
          <w:rFonts w:ascii="Arial" w:hAnsi="Arial" w:cs="Arial"/>
          <w:sz w:val="22"/>
          <w:szCs w:val="22"/>
        </w:rPr>
        <w:t> </w:t>
      </w:r>
      <w:r w:rsidRPr="009977EA">
        <w:rPr>
          <w:rStyle w:val="normaltextrun"/>
          <w:rFonts w:ascii="Arial" w:eastAsia="Arial Unicode MS" w:hAnsi="Arial" w:cs="Arial"/>
          <w:sz w:val="22"/>
          <w:szCs w:val="22"/>
        </w:rPr>
        <w:t>W przypadku tych zajęć dobrze by było, gdyby osoba prowadząca zaj</w:t>
      </w:r>
      <w:r w:rsidR="005A3BD8">
        <w:rPr>
          <w:rStyle w:val="normaltextrun"/>
          <w:rFonts w:ascii="Arial" w:eastAsia="Arial Unicode MS" w:hAnsi="Arial" w:cs="Arial"/>
          <w:sz w:val="22"/>
          <w:szCs w:val="22"/>
        </w:rPr>
        <w:t>ę</w:t>
      </w:r>
      <w:r w:rsidRPr="009977EA">
        <w:rPr>
          <w:rStyle w:val="normaltextrun"/>
          <w:rFonts w:ascii="Arial" w:eastAsia="Arial Unicode MS" w:hAnsi="Arial" w:cs="Arial"/>
          <w:sz w:val="22"/>
          <w:szCs w:val="22"/>
        </w:rPr>
        <w:t>cia miała też umiejętność pracy z grupami dorosłych. </w:t>
      </w:r>
      <w:r w:rsidRPr="009977EA">
        <w:rPr>
          <w:rStyle w:val="eop"/>
          <w:rFonts w:ascii="Arial" w:hAnsi="Arial" w:cs="Arial"/>
          <w:sz w:val="22"/>
          <w:szCs w:val="22"/>
        </w:rPr>
        <w:t> </w:t>
      </w:r>
    </w:p>
    <w:p w14:paraId="15AFBE01" w14:textId="77777777"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eop"/>
          <w:rFonts w:ascii="Arial" w:hAnsi="Arial" w:cs="Arial"/>
          <w:sz w:val="22"/>
          <w:szCs w:val="22"/>
        </w:rPr>
        <w:t> </w:t>
      </w:r>
    </w:p>
    <w:p w14:paraId="15AFBE02" w14:textId="77777777"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14:paraId="15AFBE03" w14:textId="77777777" w:rsidR="00E30001" w:rsidRDefault="00DD08BE" w:rsidP="00A9352E">
      <w:pPr>
        <w:pStyle w:val="Nagwek2"/>
        <w:rPr>
          <w:rStyle w:val="normaltextrun"/>
          <w:rFonts w:ascii="Arial" w:hAnsi="Arial" w:cs="Arial"/>
          <w:iCs/>
        </w:rPr>
      </w:pPr>
      <w:r>
        <w:rPr>
          <w:rStyle w:val="normaltextrun"/>
          <w:rFonts w:ascii="Arial" w:hAnsi="Arial" w:cs="Arial"/>
          <w:iCs/>
        </w:rPr>
        <w:t>Mama, tata w muzeum</w:t>
      </w:r>
    </w:p>
    <w:p w14:paraId="15AFBE04" w14:textId="77777777" w:rsidR="00DD08BE" w:rsidRPr="00DD08BE" w:rsidRDefault="00DD08BE" w:rsidP="00A9352E"/>
    <w:p w14:paraId="15AFBE05" w14:textId="0B10300D" w:rsidR="00E30001" w:rsidRPr="009977EA"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rPr>
        <w:t xml:space="preserve">„Mama, tata w Muzeum” to specjalne oprowadzania przygotowane z myślą o rodzicach z </w:t>
      </w:r>
      <w:r w:rsidR="005A3BD8">
        <w:rPr>
          <w:rStyle w:val="normaltextrun"/>
          <w:rFonts w:ascii="Arial" w:eastAsia="Arial Unicode MS" w:hAnsi="Arial" w:cs="Arial"/>
          <w:sz w:val="22"/>
          <w:szCs w:val="22"/>
        </w:rPr>
        <w:t>najmłodszymi dziećmi (tzw. naj-najami</w:t>
      </w:r>
      <w:r w:rsidRPr="009977EA">
        <w:rPr>
          <w:rStyle w:val="normaltextrun"/>
          <w:rFonts w:ascii="Arial" w:eastAsia="Arial Unicode MS" w:hAnsi="Arial" w:cs="Arial"/>
          <w:sz w:val="22"/>
          <w:szCs w:val="22"/>
        </w:rPr>
        <w:t xml:space="preserve"> 0–1 rok</w:t>
      </w:r>
      <w:r w:rsidR="005A3BD8">
        <w:rPr>
          <w:rStyle w:val="normaltextrun"/>
          <w:rFonts w:ascii="Arial" w:eastAsia="Arial Unicode MS" w:hAnsi="Arial" w:cs="Arial"/>
          <w:sz w:val="22"/>
          <w:szCs w:val="22"/>
        </w:rPr>
        <w:t xml:space="preserve"> życia)</w:t>
      </w:r>
      <w:r w:rsidRPr="009977EA">
        <w:rPr>
          <w:rStyle w:val="normaltextrun"/>
          <w:rFonts w:ascii="Arial" w:eastAsia="Arial Unicode MS" w:hAnsi="Arial" w:cs="Arial"/>
          <w:sz w:val="22"/>
          <w:szCs w:val="22"/>
        </w:rPr>
        <w:t>. Zajęcia te są skierowane do osób dorosłych, a nie do dzieci, jednak wymagają dużej empatii i wyrozumiałości wobec najmłodszych uczestników. Zajęcia trwają ok. 80 min.  Pierwsza część spotkania to oprowadzanie po galerii lub wystawie czasowej. Druga odbywa się w sali edukacyjnej i ma formę prezentacji połączonej z wykładem i rozmową. Przed zajęciami należy przygotować salę edukacyjną (rozłożenie mat, zabawek etc,). Zajęcia wymagają otwartości i elastyczności – zdarza się, że dzieci płaczą, dlatego czasami trzeba wcześniej zejść do sali, aby rodzice mogli ułożyć je na matach, nakarmić czy przewinąć. Płacz może też przeszkadzać w sali edukacyjnej, dlatego trzeba mieć naprawdę dużo cierpliwości</w:t>
      </w:r>
      <w:r w:rsidR="00DD08BE" w:rsidRPr="009977EA">
        <w:rPr>
          <w:rStyle w:val="normaltextrun"/>
          <w:rFonts w:ascii="Arial" w:eastAsia="Arial Unicode MS" w:hAnsi="Arial" w:cs="Arial"/>
          <w:sz w:val="22"/>
          <w:szCs w:val="22"/>
        </w:rPr>
        <w:t>.</w:t>
      </w:r>
      <w:r w:rsidRPr="009977EA">
        <w:rPr>
          <w:rStyle w:val="normaltextrun"/>
          <w:rFonts w:ascii="Arial" w:eastAsia="Arial Unicode MS" w:hAnsi="Arial" w:cs="Arial"/>
          <w:sz w:val="22"/>
          <w:szCs w:val="22"/>
        </w:rPr>
        <w:t xml:space="preserve"> Rodzice są z dziećmi w wózkach lub chustach, co jest wyzwaniem logistyczno-organizacyjnym i należy wziąć to pod uwagę przy planowaniu trasy oprowadzania. Dlatego prowadzący powinni dobrze znać przestrzeń galerii MNW. </w:t>
      </w:r>
      <w:r w:rsidRPr="009977EA">
        <w:rPr>
          <w:rStyle w:val="eop"/>
          <w:rFonts w:ascii="Arial" w:hAnsi="Arial" w:cs="Arial"/>
          <w:sz w:val="22"/>
          <w:szCs w:val="22"/>
        </w:rPr>
        <w:t> </w:t>
      </w:r>
    </w:p>
    <w:p w14:paraId="15AFBE06" w14:textId="77777777" w:rsidR="00DD08BE" w:rsidRPr="009977EA" w:rsidRDefault="00DD08BE" w:rsidP="00A9352E">
      <w:pPr>
        <w:pStyle w:val="paragraph"/>
        <w:spacing w:before="0" w:beforeAutospacing="0" w:after="0" w:afterAutospacing="0"/>
        <w:textAlignment w:val="baseline"/>
        <w:rPr>
          <w:rStyle w:val="eop"/>
          <w:rFonts w:ascii="Arial" w:hAnsi="Arial" w:cs="Arial"/>
          <w:sz w:val="22"/>
          <w:szCs w:val="22"/>
          <w:u w:val="single"/>
        </w:rPr>
      </w:pPr>
    </w:p>
    <w:p w14:paraId="15AFBE07" w14:textId="77777777" w:rsidR="00E30001" w:rsidRPr="009977EA" w:rsidRDefault="00DD08BE" w:rsidP="00A9352E">
      <w:pPr>
        <w:pStyle w:val="paragraph"/>
        <w:spacing w:before="0" w:beforeAutospacing="0" w:after="0" w:afterAutospacing="0"/>
        <w:textAlignment w:val="baseline"/>
        <w:rPr>
          <w:rFonts w:ascii="Arial" w:hAnsi="Arial" w:cs="Arial"/>
          <w:sz w:val="22"/>
          <w:szCs w:val="22"/>
          <w:u w:val="single"/>
        </w:rPr>
      </w:pPr>
      <w:r w:rsidRPr="009977EA">
        <w:rPr>
          <w:rStyle w:val="eop"/>
          <w:rFonts w:ascii="Arial" w:hAnsi="Arial" w:cs="Arial"/>
          <w:sz w:val="22"/>
          <w:szCs w:val="22"/>
          <w:u w:val="single"/>
        </w:rPr>
        <w:t>Wytyczne do prowadzenia zajęć „Mama, tata w muzeum”:</w:t>
      </w:r>
    </w:p>
    <w:p w14:paraId="15AFBE08" w14:textId="29D1BA7B" w:rsidR="00E30001" w:rsidRPr="009977EA" w:rsidRDefault="00E30001" w:rsidP="00A9352E">
      <w:pPr>
        <w:pStyle w:val="paragraph"/>
        <w:numPr>
          <w:ilvl w:val="0"/>
          <w:numId w:val="57"/>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lastRenderedPageBreak/>
        <w:t xml:space="preserve">Doświadczenie w oprowadzaniach (minimum jedno zrealizowane oprowadzanie tematyczne, do którego </w:t>
      </w:r>
      <w:r w:rsidR="00DD08BE" w:rsidRPr="009977EA">
        <w:rPr>
          <w:rStyle w:val="normaltextrun"/>
          <w:rFonts w:ascii="Arial" w:eastAsia="Arial Unicode MS" w:hAnsi="Arial" w:cs="Arial"/>
          <w:sz w:val="22"/>
          <w:szCs w:val="22"/>
        </w:rPr>
        <w:t xml:space="preserve">dana osoba stworzyła </w:t>
      </w:r>
      <w:r w:rsidR="005A3BD8">
        <w:rPr>
          <w:rStyle w:val="normaltextrun"/>
          <w:rFonts w:ascii="Arial" w:eastAsia="Arial Unicode MS" w:hAnsi="Arial" w:cs="Arial"/>
          <w:sz w:val="22"/>
          <w:szCs w:val="22"/>
        </w:rPr>
        <w:t xml:space="preserve">samodzielnie </w:t>
      </w:r>
      <w:r w:rsidR="00DD08BE" w:rsidRPr="009977EA">
        <w:rPr>
          <w:rStyle w:val="normaltextrun"/>
          <w:rFonts w:ascii="Arial" w:eastAsia="Arial Unicode MS" w:hAnsi="Arial" w:cs="Arial"/>
          <w:sz w:val="22"/>
          <w:szCs w:val="22"/>
        </w:rPr>
        <w:t>założenia</w:t>
      </w:r>
      <w:r w:rsidR="005A3BD8">
        <w:rPr>
          <w:rStyle w:val="normaltextrun"/>
          <w:rFonts w:ascii="Arial" w:eastAsia="Arial Unicode MS" w:hAnsi="Arial" w:cs="Arial"/>
          <w:sz w:val="22"/>
          <w:szCs w:val="22"/>
        </w:rPr>
        <w:t>, konspekt lub scenariusz</w:t>
      </w:r>
      <w:r w:rsidR="00DD08BE" w:rsidRPr="009977EA">
        <w:rPr>
          <w:rStyle w:val="normaltextrun"/>
          <w:rFonts w:ascii="Arial" w:eastAsia="Arial Unicode MS" w:hAnsi="Arial" w:cs="Arial"/>
          <w:sz w:val="22"/>
          <w:szCs w:val="22"/>
        </w:rPr>
        <w:t>).</w:t>
      </w:r>
    </w:p>
    <w:p w14:paraId="15AFBE09" w14:textId="77777777" w:rsidR="00E30001" w:rsidRPr="009977EA" w:rsidRDefault="00E30001" w:rsidP="00A9352E">
      <w:pPr>
        <w:pStyle w:val="paragraph"/>
        <w:numPr>
          <w:ilvl w:val="0"/>
          <w:numId w:val="58"/>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Doświadczenie w zaj</w:t>
      </w:r>
      <w:r w:rsidR="00DD08BE" w:rsidRPr="009977EA">
        <w:rPr>
          <w:rStyle w:val="normaltextrun"/>
          <w:rFonts w:ascii="Arial" w:eastAsia="Arial Unicode MS" w:hAnsi="Arial" w:cs="Arial"/>
          <w:sz w:val="22"/>
          <w:szCs w:val="22"/>
        </w:rPr>
        <w:t>ęciach dla dzieci mile widziane.</w:t>
      </w:r>
    </w:p>
    <w:p w14:paraId="15AFBE0A" w14:textId="071027AA" w:rsidR="00E30001" w:rsidRPr="009977EA" w:rsidRDefault="00E30001" w:rsidP="00A9352E">
      <w:pPr>
        <w:pStyle w:val="paragraph"/>
        <w:numPr>
          <w:ilvl w:val="0"/>
          <w:numId w:val="59"/>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Do</w:t>
      </w:r>
      <w:r w:rsidR="00DD08BE" w:rsidRPr="009977EA">
        <w:rPr>
          <w:rStyle w:val="normaltextrun"/>
          <w:rFonts w:ascii="Arial" w:eastAsia="Arial Unicode MS" w:hAnsi="Arial" w:cs="Arial"/>
          <w:sz w:val="22"/>
          <w:szCs w:val="22"/>
        </w:rPr>
        <w:t>ś</w:t>
      </w:r>
      <w:r w:rsidRPr="009977EA">
        <w:rPr>
          <w:rStyle w:val="normaltextrun"/>
          <w:rFonts w:ascii="Arial" w:eastAsia="Arial Unicode MS" w:hAnsi="Arial" w:cs="Arial"/>
          <w:sz w:val="22"/>
          <w:szCs w:val="22"/>
        </w:rPr>
        <w:t>wi</w:t>
      </w:r>
      <w:r w:rsidR="00DD08BE" w:rsidRPr="009977EA">
        <w:rPr>
          <w:rStyle w:val="normaltextrun"/>
          <w:rFonts w:ascii="Arial" w:eastAsia="Arial Unicode MS" w:hAnsi="Arial" w:cs="Arial"/>
          <w:sz w:val="22"/>
          <w:szCs w:val="22"/>
        </w:rPr>
        <w:t>adcz</w:t>
      </w:r>
      <w:r w:rsidR="005A3BD8">
        <w:rPr>
          <w:rStyle w:val="normaltextrun"/>
          <w:rFonts w:ascii="Arial" w:eastAsia="Arial Unicode MS" w:hAnsi="Arial" w:cs="Arial"/>
          <w:sz w:val="22"/>
          <w:szCs w:val="22"/>
        </w:rPr>
        <w:t>e</w:t>
      </w:r>
      <w:r w:rsidR="00DD08BE" w:rsidRPr="009977EA">
        <w:rPr>
          <w:rStyle w:val="normaltextrun"/>
          <w:rFonts w:ascii="Arial" w:eastAsia="Arial Unicode MS" w:hAnsi="Arial" w:cs="Arial"/>
          <w:sz w:val="22"/>
          <w:szCs w:val="22"/>
        </w:rPr>
        <w:t>nie w  prowadzeniu wyk</w:t>
      </w:r>
      <w:r w:rsidR="00086CF1">
        <w:rPr>
          <w:rStyle w:val="normaltextrun"/>
          <w:rFonts w:ascii="Arial" w:eastAsia="Arial Unicode MS" w:hAnsi="Arial" w:cs="Arial"/>
          <w:sz w:val="22"/>
          <w:szCs w:val="22"/>
        </w:rPr>
        <w:t>ł</w:t>
      </w:r>
      <w:r w:rsidR="00DD08BE" w:rsidRPr="009977EA">
        <w:rPr>
          <w:rStyle w:val="normaltextrun"/>
          <w:rFonts w:ascii="Arial" w:eastAsia="Arial Unicode MS" w:hAnsi="Arial" w:cs="Arial"/>
          <w:sz w:val="22"/>
          <w:szCs w:val="22"/>
        </w:rPr>
        <w:t>adów.</w:t>
      </w:r>
      <w:r w:rsidRPr="009977EA">
        <w:rPr>
          <w:rStyle w:val="eop"/>
          <w:rFonts w:ascii="Arial" w:hAnsi="Arial" w:cs="Arial"/>
          <w:sz w:val="22"/>
          <w:szCs w:val="22"/>
        </w:rPr>
        <w:t> </w:t>
      </w:r>
    </w:p>
    <w:p w14:paraId="15AFBE0B" w14:textId="77777777" w:rsidR="00E30001" w:rsidRPr="009977EA" w:rsidRDefault="00E30001" w:rsidP="00A9352E">
      <w:pPr>
        <w:pStyle w:val="paragraph"/>
        <w:numPr>
          <w:ilvl w:val="0"/>
          <w:numId w:val="60"/>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Pozytywna ewaluacja oprowadzania.</w:t>
      </w:r>
      <w:r w:rsidRPr="009977EA">
        <w:rPr>
          <w:rStyle w:val="eop"/>
          <w:rFonts w:ascii="Arial" w:hAnsi="Arial" w:cs="Arial"/>
          <w:sz w:val="22"/>
          <w:szCs w:val="22"/>
        </w:rPr>
        <w:t> </w:t>
      </w:r>
    </w:p>
    <w:p w14:paraId="15AFBE0C" w14:textId="77777777" w:rsidR="00E30001" w:rsidRPr="009977EA" w:rsidRDefault="00E30001" w:rsidP="00A9352E">
      <w:pPr>
        <w:pStyle w:val="Nagwek2"/>
        <w:rPr>
          <w:sz w:val="22"/>
          <w:szCs w:val="22"/>
        </w:rPr>
      </w:pPr>
      <w:r w:rsidRPr="009977EA">
        <w:rPr>
          <w:rStyle w:val="eop"/>
          <w:rFonts w:ascii="Arial" w:hAnsi="Arial" w:cs="Arial"/>
          <w:sz w:val="22"/>
          <w:szCs w:val="22"/>
        </w:rPr>
        <w:t> </w:t>
      </w:r>
    </w:p>
    <w:p w14:paraId="15AFBE0D" w14:textId="77777777" w:rsidR="00E30001" w:rsidRDefault="00E30001" w:rsidP="00A9352E">
      <w:pPr>
        <w:pStyle w:val="Nagwek2"/>
        <w:rPr>
          <w:rStyle w:val="eop"/>
          <w:rFonts w:ascii="Arial" w:hAnsi="Arial" w:cs="Arial"/>
          <w:color w:val="000000"/>
        </w:rPr>
      </w:pPr>
      <w:r w:rsidRPr="00DD08BE">
        <w:rPr>
          <w:rStyle w:val="normaltextrun"/>
          <w:rFonts w:ascii="Arial" w:hAnsi="Arial" w:cs="Arial"/>
        </w:rPr>
        <w:t>Oprowadzania w języku polskim</w:t>
      </w:r>
      <w:r w:rsidRPr="00DD08BE">
        <w:rPr>
          <w:rStyle w:val="eop"/>
          <w:rFonts w:ascii="Arial" w:hAnsi="Arial" w:cs="Arial"/>
          <w:color w:val="000000"/>
        </w:rPr>
        <w:t> </w:t>
      </w:r>
    </w:p>
    <w:p w14:paraId="15AFBE0E" w14:textId="77777777" w:rsidR="00DD08BE" w:rsidRPr="00DD08BE" w:rsidRDefault="00DD08BE" w:rsidP="00A9352E"/>
    <w:p w14:paraId="15AFBE0F" w14:textId="683D2827" w:rsidR="00E30001" w:rsidRPr="009977EA"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rPr>
        <w:t>Oprowadzania to jedna z form kontaktu ze odwiedzającymi muzeum (głównie z dorosłymi i młodzieżą). Polegają one na wspólnym zwiedzaniu galerii stałych oraz wystaw czasowych z osobą edukatorską, która w przystępny i ciekawy sposób przybliża historię zgromadzonych dzieł, ich kontekst artystyczny, kulturowy i historyczny. Celem oprowadzania jest nie tylko przekazanie wiedzy, ale również zachęcenie uczestników do refleksji, rozmowy i samodzielnego odkrywania sztuki. Oprowadzanie odbywa się na podst</w:t>
      </w:r>
      <w:r w:rsidR="005A3BD8">
        <w:rPr>
          <w:rStyle w:val="normaltextrun"/>
          <w:rFonts w:ascii="Arial" w:eastAsia="Arial Unicode MS" w:hAnsi="Arial" w:cs="Arial"/>
          <w:sz w:val="22"/>
          <w:szCs w:val="22"/>
        </w:rPr>
        <w:t>a</w:t>
      </w:r>
      <w:r w:rsidRPr="009977EA">
        <w:rPr>
          <w:rStyle w:val="normaltextrun"/>
          <w:rFonts w:ascii="Arial" w:eastAsia="Arial Unicode MS" w:hAnsi="Arial" w:cs="Arial"/>
          <w:sz w:val="22"/>
          <w:szCs w:val="22"/>
        </w:rPr>
        <w:t>wie przygotowanego przez osobę edukatorską konspektu w oparciu o założenia przygotowane do danego tematu oprowadzania.</w:t>
      </w:r>
      <w:r w:rsidRPr="009977EA">
        <w:rPr>
          <w:rStyle w:val="eop"/>
          <w:rFonts w:ascii="Arial" w:hAnsi="Arial" w:cs="Arial"/>
          <w:sz w:val="22"/>
          <w:szCs w:val="22"/>
        </w:rPr>
        <w:t> </w:t>
      </w:r>
    </w:p>
    <w:p w14:paraId="15AFBE10" w14:textId="77777777" w:rsidR="00DD08BE" w:rsidRPr="009977EA" w:rsidRDefault="00DD08BE" w:rsidP="00A9352E">
      <w:pPr>
        <w:pStyle w:val="paragraph"/>
        <w:spacing w:before="0" w:beforeAutospacing="0" w:after="0" w:afterAutospacing="0"/>
        <w:textAlignment w:val="baseline"/>
        <w:rPr>
          <w:rFonts w:ascii="Arial" w:hAnsi="Arial" w:cs="Arial"/>
          <w:sz w:val="22"/>
          <w:szCs w:val="22"/>
        </w:rPr>
      </w:pPr>
    </w:p>
    <w:p w14:paraId="15AFBE11" w14:textId="77777777" w:rsidR="00E30001" w:rsidRPr="009977EA" w:rsidRDefault="00E30001" w:rsidP="00A9352E">
      <w:pPr>
        <w:pStyle w:val="paragraph"/>
        <w:spacing w:before="0" w:beforeAutospacing="0" w:after="0" w:afterAutospacing="0"/>
        <w:textAlignment w:val="baseline"/>
        <w:rPr>
          <w:rFonts w:ascii="Arial" w:hAnsi="Arial" w:cs="Arial"/>
          <w:sz w:val="22"/>
          <w:szCs w:val="22"/>
        </w:rPr>
      </w:pPr>
      <w:r w:rsidRPr="009977EA">
        <w:rPr>
          <w:rStyle w:val="normaltextrun"/>
          <w:rFonts w:ascii="Arial" w:eastAsia="Arial Unicode MS" w:hAnsi="Arial" w:cs="Arial"/>
          <w:sz w:val="22"/>
          <w:szCs w:val="22"/>
          <w:u w:val="single"/>
        </w:rPr>
        <w:t>W</w:t>
      </w:r>
      <w:r w:rsidR="00DD08BE" w:rsidRPr="009977EA">
        <w:rPr>
          <w:rStyle w:val="normaltextrun"/>
          <w:rFonts w:ascii="Arial" w:eastAsia="Arial Unicode MS" w:hAnsi="Arial" w:cs="Arial"/>
          <w:sz w:val="22"/>
          <w:szCs w:val="22"/>
          <w:u w:val="single"/>
        </w:rPr>
        <w:t>ytyczne</w:t>
      </w:r>
      <w:r w:rsidRPr="009977EA">
        <w:rPr>
          <w:rStyle w:val="normaltextrun"/>
          <w:rFonts w:ascii="Arial" w:eastAsia="Arial Unicode MS" w:hAnsi="Arial" w:cs="Arial"/>
          <w:sz w:val="22"/>
          <w:szCs w:val="22"/>
          <w:u w:val="single"/>
        </w:rPr>
        <w:t xml:space="preserve"> oprowadzań w języku polskim:</w:t>
      </w:r>
      <w:r w:rsidRPr="009977EA">
        <w:rPr>
          <w:rStyle w:val="eop"/>
          <w:rFonts w:ascii="Arial" w:hAnsi="Arial" w:cs="Arial"/>
          <w:sz w:val="22"/>
          <w:szCs w:val="22"/>
        </w:rPr>
        <w:t> </w:t>
      </w:r>
    </w:p>
    <w:p w14:paraId="15AFBE12" w14:textId="77777777" w:rsidR="00E30001" w:rsidRPr="009977EA" w:rsidRDefault="00E30001" w:rsidP="00A9352E">
      <w:pPr>
        <w:pStyle w:val="paragraph"/>
        <w:numPr>
          <w:ilvl w:val="0"/>
          <w:numId w:val="61"/>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 xml:space="preserve">Doświadczenie w prowadzeniu różnorodnych tematów lekcji. </w:t>
      </w:r>
      <w:r w:rsidRPr="009977EA">
        <w:rPr>
          <w:rStyle w:val="eop"/>
          <w:rFonts w:ascii="Arial" w:hAnsi="Arial" w:cs="Arial"/>
          <w:sz w:val="22"/>
          <w:szCs w:val="22"/>
        </w:rPr>
        <w:t> </w:t>
      </w:r>
    </w:p>
    <w:p w14:paraId="15AFBE13" w14:textId="77777777" w:rsidR="00E30001" w:rsidRPr="009977EA" w:rsidRDefault="00E30001" w:rsidP="00A9352E">
      <w:pPr>
        <w:pStyle w:val="paragraph"/>
        <w:numPr>
          <w:ilvl w:val="0"/>
          <w:numId w:val="62"/>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Pozytywna ewaluacja lekcji.</w:t>
      </w:r>
      <w:r w:rsidRPr="009977EA">
        <w:rPr>
          <w:rStyle w:val="eop"/>
          <w:rFonts w:ascii="Arial" w:hAnsi="Arial" w:cs="Arial"/>
          <w:sz w:val="22"/>
          <w:szCs w:val="22"/>
        </w:rPr>
        <w:t> </w:t>
      </w:r>
    </w:p>
    <w:p w14:paraId="15AFBE14" w14:textId="77777777" w:rsidR="00E30001" w:rsidRPr="009977EA" w:rsidRDefault="00E30001" w:rsidP="00A9352E">
      <w:pPr>
        <w:pStyle w:val="paragraph"/>
        <w:numPr>
          <w:ilvl w:val="0"/>
          <w:numId w:val="63"/>
        </w:numPr>
        <w:spacing w:before="0" w:beforeAutospacing="0" w:after="0" w:afterAutospacing="0"/>
        <w:ind w:left="360" w:firstLine="0"/>
        <w:textAlignment w:val="baseline"/>
        <w:rPr>
          <w:rFonts w:ascii="Arial" w:hAnsi="Arial" w:cs="Arial"/>
          <w:sz w:val="22"/>
          <w:szCs w:val="22"/>
        </w:rPr>
      </w:pPr>
      <w:r w:rsidRPr="009977EA">
        <w:rPr>
          <w:rStyle w:val="normaltextrun"/>
          <w:rFonts w:ascii="Arial" w:eastAsia="Arial Unicode MS" w:hAnsi="Arial" w:cs="Arial"/>
          <w:sz w:val="22"/>
          <w:szCs w:val="22"/>
        </w:rPr>
        <w:t>Osoba przygotowująca się do oprowadzania musi wizytować oprowadzanie innego edukatora wskazanego przez koordynatora.</w:t>
      </w:r>
      <w:r w:rsidRPr="009977EA">
        <w:rPr>
          <w:rStyle w:val="eop"/>
          <w:rFonts w:ascii="Arial" w:hAnsi="Arial" w:cs="Arial"/>
          <w:sz w:val="22"/>
          <w:szCs w:val="22"/>
        </w:rPr>
        <w:t> </w:t>
      </w:r>
    </w:p>
    <w:p w14:paraId="15AFBE15" w14:textId="77777777" w:rsidR="00E30001" w:rsidRPr="009977EA" w:rsidRDefault="00E30001" w:rsidP="00A9352E">
      <w:pPr>
        <w:pStyle w:val="paragraph"/>
        <w:numPr>
          <w:ilvl w:val="0"/>
          <w:numId w:val="64"/>
        </w:numPr>
        <w:spacing w:before="0" w:beforeAutospacing="0" w:after="0" w:afterAutospacing="0"/>
        <w:ind w:left="360" w:firstLine="0"/>
        <w:textAlignment w:val="baseline"/>
        <w:rPr>
          <w:rStyle w:val="eop"/>
          <w:rFonts w:ascii="Arial" w:hAnsi="Arial" w:cs="Arial"/>
          <w:sz w:val="22"/>
          <w:szCs w:val="22"/>
        </w:rPr>
      </w:pPr>
      <w:r w:rsidRPr="009977EA">
        <w:rPr>
          <w:rStyle w:val="normaltextrun"/>
          <w:rFonts w:ascii="Arial" w:eastAsia="Arial Unicode MS" w:hAnsi="Arial" w:cs="Arial"/>
          <w:sz w:val="22"/>
          <w:szCs w:val="22"/>
        </w:rPr>
        <w:t>Dobra znajomość kolekcji w zakresie tematu oprowadzania </w:t>
      </w:r>
      <w:r w:rsidRPr="009977EA">
        <w:rPr>
          <w:rStyle w:val="eop"/>
          <w:rFonts w:ascii="Arial" w:hAnsi="Arial" w:cs="Arial"/>
          <w:sz w:val="22"/>
          <w:szCs w:val="22"/>
        </w:rPr>
        <w:t> </w:t>
      </w:r>
    </w:p>
    <w:p w14:paraId="15AFBE16" w14:textId="77777777" w:rsidR="00DD08BE" w:rsidRPr="009977EA" w:rsidRDefault="00DD08BE" w:rsidP="00A9352E">
      <w:pPr>
        <w:pStyle w:val="paragraph"/>
        <w:spacing w:before="0" w:beforeAutospacing="0" w:after="0" w:afterAutospacing="0"/>
        <w:ind w:left="360"/>
        <w:textAlignment w:val="baseline"/>
        <w:rPr>
          <w:rFonts w:ascii="Arial" w:hAnsi="Arial" w:cs="Arial"/>
          <w:sz w:val="22"/>
          <w:szCs w:val="22"/>
        </w:rPr>
      </w:pPr>
    </w:p>
    <w:p w14:paraId="15AFBE17" w14:textId="77777777" w:rsidR="00E30001" w:rsidRDefault="00E30001" w:rsidP="00A9352E">
      <w:pPr>
        <w:pStyle w:val="paragraph"/>
        <w:spacing w:before="0" w:beforeAutospacing="0" w:after="0" w:afterAutospacing="0"/>
        <w:textAlignment w:val="baseline"/>
        <w:rPr>
          <w:rStyle w:val="eop"/>
          <w:rFonts w:ascii="Arial" w:hAnsi="Arial" w:cs="Arial"/>
          <w:sz w:val="22"/>
          <w:szCs w:val="22"/>
        </w:rPr>
      </w:pPr>
      <w:r w:rsidRPr="009977EA">
        <w:rPr>
          <w:rStyle w:val="normaltextrun"/>
          <w:rFonts w:ascii="Arial" w:eastAsia="Arial Unicode MS" w:hAnsi="Arial" w:cs="Arial"/>
          <w:sz w:val="22"/>
          <w:szCs w:val="22"/>
          <w:u w:val="single"/>
        </w:rPr>
        <w:t>Wyróżniamy dodatkowe rodzaje oprowadzań, których dotyczą poszczególne wytyczne:</w:t>
      </w:r>
      <w:r w:rsidRPr="009977EA">
        <w:rPr>
          <w:rStyle w:val="eop"/>
          <w:rFonts w:ascii="Arial" w:hAnsi="Arial" w:cs="Arial"/>
          <w:sz w:val="22"/>
          <w:szCs w:val="22"/>
        </w:rPr>
        <w:t> </w:t>
      </w:r>
    </w:p>
    <w:p w14:paraId="15AFBE18" w14:textId="77777777" w:rsidR="009977EA" w:rsidRPr="009977EA" w:rsidRDefault="009977EA" w:rsidP="00A9352E">
      <w:pPr>
        <w:pStyle w:val="paragraph"/>
        <w:spacing w:before="0" w:beforeAutospacing="0" w:after="0" w:afterAutospacing="0"/>
        <w:textAlignment w:val="baseline"/>
        <w:rPr>
          <w:rFonts w:ascii="Arial" w:hAnsi="Arial" w:cs="Arial"/>
          <w:sz w:val="22"/>
          <w:szCs w:val="22"/>
        </w:rPr>
      </w:pPr>
    </w:p>
    <w:p w14:paraId="15AFBE19" w14:textId="77777777" w:rsidR="00E30001" w:rsidRPr="00547BA6" w:rsidRDefault="00E30001" w:rsidP="00A9352E">
      <w:pPr>
        <w:pStyle w:val="Nagwek3"/>
        <w:rPr>
          <w:rFonts w:ascii="Arial" w:hAnsi="Arial" w:cs="Arial"/>
          <w:sz w:val="26"/>
          <w:szCs w:val="26"/>
        </w:rPr>
      </w:pPr>
      <w:r w:rsidRPr="00547BA6">
        <w:rPr>
          <w:rStyle w:val="normaltextrun"/>
          <w:rFonts w:ascii="Arial" w:hAnsi="Arial" w:cs="Arial"/>
          <w:sz w:val="26"/>
          <w:szCs w:val="26"/>
        </w:rPr>
        <w:t>Oprowadzania w języku angielskim oraz innych obcych:</w:t>
      </w:r>
      <w:r w:rsidRPr="00547BA6">
        <w:rPr>
          <w:rStyle w:val="eop"/>
          <w:rFonts w:ascii="Arial" w:hAnsi="Arial" w:cs="Arial"/>
          <w:sz w:val="26"/>
          <w:szCs w:val="26"/>
        </w:rPr>
        <w:t> </w:t>
      </w:r>
    </w:p>
    <w:p w14:paraId="15AFBE1A" w14:textId="77777777" w:rsidR="00E30001" w:rsidRPr="002F66D0" w:rsidRDefault="00E30001" w:rsidP="00A9352E">
      <w:pPr>
        <w:pStyle w:val="paragraph"/>
        <w:numPr>
          <w:ilvl w:val="0"/>
          <w:numId w:val="65"/>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 w prowadzeniu oprowadzań.</w:t>
      </w:r>
      <w:r w:rsidRPr="002F66D0">
        <w:rPr>
          <w:rStyle w:val="eop"/>
          <w:rFonts w:ascii="Arial" w:hAnsi="Arial" w:cs="Arial"/>
          <w:sz w:val="22"/>
          <w:szCs w:val="22"/>
        </w:rPr>
        <w:t> </w:t>
      </w:r>
    </w:p>
    <w:p w14:paraId="15AFBE1B" w14:textId="0223973E" w:rsidR="00E30001" w:rsidRPr="002F66D0" w:rsidRDefault="00E30001" w:rsidP="00A9352E">
      <w:pPr>
        <w:pStyle w:val="paragraph"/>
        <w:numPr>
          <w:ilvl w:val="0"/>
          <w:numId w:val="66"/>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Omówienie konspektu pod kątem pracy z grupą z innego kręgu ku</w:t>
      </w:r>
      <w:r w:rsidR="005A3BD8">
        <w:rPr>
          <w:rStyle w:val="normaltextrun"/>
          <w:rFonts w:ascii="Arial" w:eastAsia="Arial Unicode MS" w:hAnsi="Arial" w:cs="Arial"/>
          <w:sz w:val="22"/>
          <w:szCs w:val="22"/>
        </w:rPr>
        <w:t>l</w:t>
      </w:r>
      <w:r w:rsidRPr="002F66D0">
        <w:rPr>
          <w:rStyle w:val="normaltextrun"/>
          <w:rFonts w:ascii="Arial" w:eastAsia="Arial Unicode MS" w:hAnsi="Arial" w:cs="Arial"/>
          <w:sz w:val="22"/>
          <w:szCs w:val="22"/>
        </w:rPr>
        <w:t>turowego niż Polska.</w:t>
      </w:r>
      <w:r w:rsidRPr="002F66D0">
        <w:rPr>
          <w:rStyle w:val="eop"/>
          <w:rFonts w:ascii="Arial" w:hAnsi="Arial" w:cs="Arial"/>
          <w:sz w:val="22"/>
          <w:szCs w:val="22"/>
        </w:rPr>
        <w:t> </w:t>
      </w:r>
    </w:p>
    <w:p w14:paraId="15AFBE1C" w14:textId="77777777" w:rsidR="00E30001" w:rsidRPr="002F66D0" w:rsidRDefault="00E30001" w:rsidP="00A9352E">
      <w:pPr>
        <w:pStyle w:val="paragraph"/>
        <w:numPr>
          <w:ilvl w:val="0"/>
          <w:numId w:val="67"/>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Pozytywna ewaluacja oprowadzania.</w:t>
      </w:r>
      <w:r w:rsidRPr="002F66D0">
        <w:rPr>
          <w:rStyle w:val="eop"/>
          <w:rFonts w:ascii="Arial" w:hAnsi="Arial" w:cs="Arial"/>
          <w:sz w:val="22"/>
          <w:szCs w:val="22"/>
        </w:rPr>
        <w:t> </w:t>
      </w:r>
    </w:p>
    <w:p w14:paraId="15AFBE1D" w14:textId="77777777" w:rsidR="00DD08BE" w:rsidRPr="002F66D0" w:rsidRDefault="00DD08BE" w:rsidP="00A9352E">
      <w:pPr>
        <w:pStyle w:val="paragraph"/>
        <w:spacing w:before="0" w:beforeAutospacing="0" w:after="0" w:afterAutospacing="0"/>
        <w:textAlignment w:val="baseline"/>
        <w:rPr>
          <w:rStyle w:val="normaltextrun"/>
          <w:rFonts w:ascii="Arial" w:eastAsia="Arial Unicode MS" w:hAnsi="Arial" w:cs="Arial"/>
          <w:b/>
          <w:bCs/>
          <w:sz w:val="22"/>
          <w:szCs w:val="22"/>
        </w:rPr>
      </w:pPr>
    </w:p>
    <w:p w14:paraId="15AFBE1E" w14:textId="77777777" w:rsidR="00DD08BE" w:rsidRDefault="00DD08BE" w:rsidP="00A9352E">
      <w:pPr>
        <w:pStyle w:val="paragraph"/>
        <w:spacing w:before="0" w:beforeAutospacing="0" w:after="0" w:afterAutospacing="0"/>
        <w:textAlignment w:val="baseline"/>
        <w:rPr>
          <w:rStyle w:val="normaltextrun"/>
          <w:rFonts w:ascii="Arial" w:eastAsia="Arial Unicode MS" w:hAnsi="Arial" w:cs="Arial"/>
          <w:b/>
          <w:bCs/>
          <w:sz w:val="20"/>
          <w:szCs w:val="20"/>
        </w:rPr>
      </w:pPr>
    </w:p>
    <w:p w14:paraId="15AFBE1F" w14:textId="77777777" w:rsidR="00DD08BE" w:rsidRPr="00547BA6" w:rsidRDefault="00DD08BE" w:rsidP="00A9352E">
      <w:pPr>
        <w:pStyle w:val="paragraph"/>
        <w:spacing w:before="0" w:beforeAutospacing="0" w:after="0" w:afterAutospacing="0"/>
        <w:textAlignment w:val="baseline"/>
        <w:rPr>
          <w:rStyle w:val="normaltextrun"/>
          <w:rFonts w:ascii="Arial" w:eastAsia="Arial Unicode MS" w:hAnsi="Arial" w:cs="Arial"/>
          <w:b/>
          <w:bCs/>
          <w:sz w:val="26"/>
          <w:szCs w:val="26"/>
        </w:rPr>
      </w:pPr>
    </w:p>
    <w:p w14:paraId="15AFBE20" w14:textId="77777777" w:rsidR="00E30001" w:rsidRPr="00547BA6" w:rsidRDefault="00E30001" w:rsidP="00A9352E">
      <w:pPr>
        <w:pStyle w:val="Nagwek3"/>
        <w:rPr>
          <w:rStyle w:val="eop"/>
          <w:rFonts w:ascii="Arial" w:hAnsi="Arial" w:cs="Arial"/>
          <w:sz w:val="26"/>
          <w:szCs w:val="26"/>
        </w:rPr>
      </w:pPr>
      <w:r w:rsidRPr="00547BA6">
        <w:rPr>
          <w:rStyle w:val="normaltextrun"/>
          <w:rFonts w:ascii="Arial" w:eastAsia="Arial Unicode MS" w:hAnsi="Arial" w:cs="Arial"/>
          <w:iCs/>
          <w:sz w:val="26"/>
          <w:szCs w:val="26"/>
        </w:rPr>
        <w:t>Oprowadzania sponsorskie</w:t>
      </w:r>
      <w:r w:rsidRPr="00547BA6">
        <w:rPr>
          <w:rStyle w:val="eop"/>
          <w:rFonts w:ascii="Arial" w:hAnsi="Arial" w:cs="Arial"/>
          <w:sz w:val="26"/>
          <w:szCs w:val="26"/>
        </w:rPr>
        <w:t> </w:t>
      </w:r>
    </w:p>
    <w:p w14:paraId="15AFBE21" w14:textId="77777777" w:rsidR="00DD08BE" w:rsidRPr="00DD08BE" w:rsidRDefault="00DD08BE" w:rsidP="00A9352E"/>
    <w:p w14:paraId="15AFBE22" w14:textId="11CE4D10" w:rsidR="00E30001" w:rsidRPr="002F66D0" w:rsidRDefault="00E30001" w:rsidP="00A9352E">
      <w:pPr>
        <w:pStyle w:val="paragraph"/>
        <w:spacing w:before="0" w:beforeAutospacing="0" w:after="0" w:afterAutospacing="0"/>
        <w:textAlignment w:val="baseline"/>
        <w:rPr>
          <w:rStyle w:val="eop"/>
          <w:rFonts w:ascii="Arial" w:hAnsi="Arial" w:cs="Arial"/>
          <w:sz w:val="22"/>
          <w:szCs w:val="22"/>
        </w:rPr>
      </w:pPr>
      <w:r w:rsidRPr="002F66D0">
        <w:rPr>
          <w:rStyle w:val="normaltextrun"/>
          <w:rFonts w:ascii="Arial" w:eastAsia="Arial Unicode MS" w:hAnsi="Arial" w:cs="Arial"/>
          <w:sz w:val="22"/>
          <w:szCs w:val="22"/>
        </w:rPr>
        <w:t>Oprowadzanie grup VIP to nie tylko wydarzenie edukacyjne, ale także sytuacja reprezentacyjna, budowanie relacji MNW z kluczowymi partnerami. Jako przewodnik/przewodniczka jesteś wizerunkiem instytucji. Profesjonalizm, takt i wysoka kultura osobista są równie ważne jak wiedza. Liczą się: elastyczność wobec potrzeb gości, znajomość profilu wizyty, umiejętność mówienia o Muzeum z perspektywy jego misji, roli i potencjału, subtelność, opanowanie i gotowość na nieprzewidywaln</w:t>
      </w:r>
      <w:r w:rsidR="005A3BD8">
        <w:rPr>
          <w:rStyle w:val="normaltextrun"/>
          <w:rFonts w:ascii="Arial" w:eastAsia="Arial Unicode MS" w:hAnsi="Arial" w:cs="Arial"/>
          <w:sz w:val="22"/>
          <w:szCs w:val="22"/>
        </w:rPr>
        <w:t>e sytuacje</w:t>
      </w:r>
      <w:r w:rsidRPr="002F66D0">
        <w:rPr>
          <w:rStyle w:val="normaltextrun"/>
          <w:rFonts w:ascii="Arial" w:eastAsia="Arial Unicode MS" w:hAnsi="Arial" w:cs="Arial"/>
          <w:sz w:val="22"/>
          <w:szCs w:val="22"/>
        </w:rPr>
        <w:t>. Każda taka wizyta to potencjalny impuls do rozwoju muzeum – powinna być na najwyższym poziomie.</w:t>
      </w:r>
      <w:r w:rsidRPr="002F66D0">
        <w:rPr>
          <w:rStyle w:val="eop"/>
          <w:rFonts w:ascii="Arial" w:hAnsi="Arial" w:cs="Arial"/>
          <w:sz w:val="22"/>
          <w:szCs w:val="22"/>
        </w:rPr>
        <w:t> </w:t>
      </w:r>
    </w:p>
    <w:p w14:paraId="15AFBE23" w14:textId="77777777" w:rsidR="00DD08BE" w:rsidRPr="002F66D0" w:rsidRDefault="00DD08BE" w:rsidP="00A9352E">
      <w:pPr>
        <w:pStyle w:val="paragraph"/>
        <w:spacing w:before="0" w:beforeAutospacing="0" w:after="0" w:afterAutospacing="0"/>
        <w:textAlignment w:val="baseline"/>
        <w:rPr>
          <w:rFonts w:ascii="Arial" w:hAnsi="Arial" w:cs="Arial"/>
          <w:sz w:val="22"/>
          <w:szCs w:val="22"/>
        </w:rPr>
      </w:pPr>
    </w:p>
    <w:p w14:paraId="15AFBE24" w14:textId="77777777"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 </w:t>
      </w:r>
      <w:r w:rsidRPr="002F66D0">
        <w:rPr>
          <w:rStyle w:val="normaltextrun"/>
          <w:rFonts w:ascii="Arial" w:eastAsia="Arial Unicode MS" w:hAnsi="Arial" w:cs="Arial"/>
          <w:sz w:val="22"/>
          <w:szCs w:val="22"/>
          <w:u w:val="single"/>
        </w:rPr>
        <w:t>Wytyczne towarzyszące przygotowaniu się do prowadzenia oprowadzań sponsorskich:</w:t>
      </w:r>
      <w:r w:rsidRPr="002F66D0">
        <w:rPr>
          <w:rStyle w:val="eop"/>
          <w:rFonts w:ascii="Arial" w:hAnsi="Arial" w:cs="Arial"/>
          <w:sz w:val="22"/>
          <w:szCs w:val="22"/>
        </w:rPr>
        <w:t> </w:t>
      </w:r>
    </w:p>
    <w:p w14:paraId="15AFBE25" w14:textId="77777777" w:rsidR="00E30001" w:rsidRPr="002F66D0" w:rsidRDefault="00E30001" w:rsidP="00A9352E">
      <w:pPr>
        <w:pStyle w:val="paragraph"/>
        <w:numPr>
          <w:ilvl w:val="0"/>
          <w:numId w:val="68"/>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w:t>
      </w:r>
      <w:r w:rsidRPr="002F66D0">
        <w:rPr>
          <w:rStyle w:val="eop"/>
          <w:rFonts w:ascii="Arial" w:hAnsi="Arial" w:cs="Arial"/>
          <w:sz w:val="22"/>
          <w:szCs w:val="22"/>
        </w:rPr>
        <w:t> </w:t>
      </w:r>
    </w:p>
    <w:p w14:paraId="15AFBE26" w14:textId="77777777"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Oprowadzania dla grup sponsorskich lub VIP są przypisywane osobom, które mają już doświadczenie w danym temacie, prowadziły go wielokrotnie, mają szeroką wiedzę także na tematy poboczne. Ponieważ grupy mogą być bardziej wymagające niż zwykle zarówno jeśli chodzi o treść, jak i spontaniczne zmiany scenariusza, ważne aby osoba prowadząca czuła się swobodnie.</w:t>
      </w:r>
      <w:r w:rsidRPr="002F66D0">
        <w:rPr>
          <w:rStyle w:val="eop"/>
          <w:rFonts w:ascii="Arial" w:hAnsi="Arial" w:cs="Arial"/>
          <w:sz w:val="22"/>
          <w:szCs w:val="22"/>
        </w:rPr>
        <w:t> </w:t>
      </w:r>
    </w:p>
    <w:p w14:paraId="15AFBE27" w14:textId="77777777" w:rsidR="00E30001" w:rsidRPr="002F66D0" w:rsidRDefault="00E30001" w:rsidP="00A9352E">
      <w:pPr>
        <w:pStyle w:val="paragraph"/>
        <w:numPr>
          <w:ilvl w:val="0"/>
          <w:numId w:val="69"/>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Elastyczność</w:t>
      </w:r>
      <w:r w:rsidRPr="002F66D0">
        <w:rPr>
          <w:rStyle w:val="eop"/>
          <w:rFonts w:ascii="Arial" w:hAnsi="Arial" w:cs="Arial"/>
          <w:sz w:val="22"/>
          <w:szCs w:val="22"/>
        </w:rPr>
        <w:t> </w:t>
      </w:r>
    </w:p>
    <w:p w14:paraId="15AFBE28" w14:textId="77777777"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lastRenderedPageBreak/>
        <w:t>W grupach regularnych ważne jest utrzymanie harmonogramu. W grupach VIP czas jest drugorzędny wobec jakości kontaktu i relacji. Jeśli grupa zatrzyma się na dłużej przy jednym dziele lub trzeba pominąć połowę wystawy – podążamy za sytuacją, nie naciskamy na realizację założonego przez nas planu oprowadzania. Mogą zdarzyć się prośby o zmianę zaplanowanej trasy, skrócenie lub przedłużenie spotkania itp. Niezbędna jest elastyczność i reagowanie na bieżąco na potrzeby i pytania gości.</w:t>
      </w:r>
      <w:r w:rsidRPr="002F66D0">
        <w:rPr>
          <w:rStyle w:val="eop"/>
          <w:rFonts w:ascii="Arial" w:hAnsi="Arial" w:cs="Arial"/>
          <w:sz w:val="22"/>
          <w:szCs w:val="22"/>
        </w:rPr>
        <w:t> </w:t>
      </w:r>
    </w:p>
    <w:p w14:paraId="15AFBE29" w14:textId="77777777" w:rsidR="00E30001" w:rsidRPr="002F66D0" w:rsidRDefault="00E30001" w:rsidP="00A9352E">
      <w:pPr>
        <w:pStyle w:val="paragraph"/>
        <w:numPr>
          <w:ilvl w:val="0"/>
          <w:numId w:val="70"/>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Savoir vivre i zrozumienie kontekstu wizyty</w:t>
      </w:r>
      <w:r w:rsidRPr="002F66D0">
        <w:rPr>
          <w:rStyle w:val="eop"/>
          <w:rFonts w:ascii="Arial" w:hAnsi="Arial" w:cs="Arial"/>
          <w:sz w:val="22"/>
          <w:szCs w:val="22"/>
        </w:rPr>
        <w:t> </w:t>
      </w:r>
    </w:p>
    <w:p w14:paraId="15AFBE2A" w14:textId="1AD544E6"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 xml:space="preserve">Jeśli </w:t>
      </w:r>
      <w:r w:rsidR="005A3BD8">
        <w:rPr>
          <w:rStyle w:val="normaltextrun"/>
          <w:rFonts w:ascii="Arial" w:eastAsia="Arial Unicode MS" w:hAnsi="Arial" w:cs="Arial"/>
          <w:sz w:val="22"/>
          <w:szCs w:val="22"/>
        </w:rPr>
        <w:t xml:space="preserve">Edukator / Edukatorka lub Przewodnik / Przewodniczka </w:t>
      </w:r>
      <w:r w:rsidRPr="002F66D0">
        <w:rPr>
          <w:rStyle w:val="normaltextrun"/>
          <w:rFonts w:ascii="Arial" w:eastAsia="Arial Unicode MS" w:hAnsi="Arial" w:cs="Arial"/>
          <w:sz w:val="22"/>
          <w:szCs w:val="22"/>
        </w:rPr>
        <w:t xml:space="preserve">nie jest pewien/pewna specyfiki grupy lub kontekstu wizyty – </w:t>
      </w:r>
      <w:r w:rsidR="005A3BD8">
        <w:rPr>
          <w:rStyle w:val="normaltextrun"/>
          <w:rFonts w:ascii="Arial" w:eastAsia="Arial Unicode MS" w:hAnsi="Arial" w:cs="Arial"/>
          <w:sz w:val="22"/>
          <w:szCs w:val="22"/>
        </w:rPr>
        <w:t>powinien dopytać o to osoby z działu</w:t>
      </w:r>
      <w:r w:rsidR="00C93DDA">
        <w:rPr>
          <w:rStyle w:val="normaltextrun"/>
          <w:rFonts w:ascii="Arial" w:eastAsia="Arial Unicode MS" w:hAnsi="Arial" w:cs="Arial"/>
          <w:sz w:val="22"/>
          <w:szCs w:val="22"/>
        </w:rPr>
        <w:t xml:space="preserve"> </w:t>
      </w:r>
      <w:r w:rsidRPr="002F66D0">
        <w:rPr>
          <w:rStyle w:val="normaltextrun"/>
          <w:rFonts w:ascii="Arial" w:eastAsia="Arial Unicode MS" w:hAnsi="Arial" w:cs="Arial"/>
          <w:sz w:val="22"/>
          <w:szCs w:val="22"/>
        </w:rPr>
        <w:t>rezerwacj</w:t>
      </w:r>
      <w:r w:rsidR="005A3BD8">
        <w:rPr>
          <w:rStyle w:val="normaltextrun"/>
          <w:rFonts w:ascii="Arial" w:eastAsia="Arial Unicode MS" w:hAnsi="Arial" w:cs="Arial"/>
          <w:sz w:val="22"/>
          <w:szCs w:val="22"/>
        </w:rPr>
        <w:t>i</w:t>
      </w:r>
      <w:r w:rsidRPr="002F66D0">
        <w:rPr>
          <w:rStyle w:val="normaltextrun"/>
          <w:rFonts w:ascii="Arial" w:eastAsia="Arial Unicode MS" w:hAnsi="Arial" w:cs="Arial"/>
          <w:sz w:val="22"/>
          <w:szCs w:val="22"/>
        </w:rPr>
        <w:t xml:space="preserve"> lub osoby koordynujące spotkanie przed samą wizytą. </w:t>
      </w:r>
      <w:r w:rsidR="005A3BD8">
        <w:rPr>
          <w:rStyle w:val="normaltextrun"/>
          <w:rFonts w:ascii="Arial" w:eastAsia="Arial Unicode MS" w:hAnsi="Arial" w:cs="Arial"/>
          <w:sz w:val="22"/>
          <w:szCs w:val="22"/>
        </w:rPr>
        <w:t>Należy unikać</w:t>
      </w:r>
      <w:r w:rsidRPr="002F66D0">
        <w:rPr>
          <w:rStyle w:val="normaltextrun"/>
          <w:rFonts w:ascii="Arial" w:eastAsia="Arial Unicode MS" w:hAnsi="Arial" w:cs="Arial"/>
          <w:sz w:val="22"/>
          <w:szCs w:val="22"/>
        </w:rPr>
        <w:t xml:space="preserve"> pytań takich jak „skąd Państwo są?”, „czy byli Państwo kiedyś w muzeum?”.</w:t>
      </w:r>
      <w:r w:rsidRPr="002F66D0">
        <w:rPr>
          <w:rStyle w:val="eop"/>
          <w:rFonts w:ascii="Arial" w:hAnsi="Arial" w:cs="Arial"/>
          <w:sz w:val="22"/>
          <w:szCs w:val="22"/>
        </w:rPr>
        <w:t> </w:t>
      </w:r>
    </w:p>
    <w:p w14:paraId="15AFBE2B" w14:textId="5F88D16C"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Jeśli oprowadza</w:t>
      </w:r>
      <w:r w:rsidR="005A3BD8">
        <w:rPr>
          <w:rStyle w:val="normaltextrun"/>
          <w:rFonts w:ascii="Arial" w:eastAsia="Arial Unicode MS" w:hAnsi="Arial" w:cs="Arial"/>
          <w:sz w:val="22"/>
          <w:szCs w:val="22"/>
        </w:rPr>
        <w:t>nie dotyczy</w:t>
      </w:r>
      <w:r w:rsidRPr="002F66D0">
        <w:rPr>
          <w:rStyle w:val="normaltextrun"/>
          <w:rFonts w:ascii="Arial" w:eastAsia="Arial Unicode MS" w:hAnsi="Arial" w:cs="Arial"/>
          <w:sz w:val="22"/>
          <w:szCs w:val="22"/>
        </w:rPr>
        <w:t xml:space="preserve"> delegacj</w:t>
      </w:r>
      <w:r w:rsidR="005A3BD8">
        <w:rPr>
          <w:rStyle w:val="normaltextrun"/>
          <w:rFonts w:ascii="Arial" w:eastAsia="Arial Unicode MS" w:hAnsi="Arial" w:cs="Arial"/>
          <w:sz w:val="22"/>
          <w:szCs w:val="22"/>
        </w:rPr>
        <w:t>i</w:t>
      </w:r>
      <w:r w:rsidRPr="002F66D0">
        <w:rPr>
          <w:rStyle w:val="normaltextrun"/>
          <w:rFonts w:ascii="Arial" w:eastAsia="Arial Unicode MS" w:hAnsi="Arial" w:cs="Arial"/>
          <w:sz w:val="22"/>
          <w:szCs w:val="22"/>
        </w:rPr>
        <w:t xml:space="preserve"> zagraniczn</w:t>
      </w:r>
      <w:r w:rsidR="005A3BD8">
        <w:rPr>
          <w:rStyle w:val="normaltextrun"/>
          <w:rFonts w:ascii="Arial" w:eastAsia="Arial Unicode MS" w:hAnsi="Arial" w:cs="Arial"/>
          <w:sz w:val="22"/>
          <w:szCs w:val="22"/>
        </w:rPr>
        <w:t>ej</w:t>
      </w:r>
      <w:r w:rsidRPr="002F66D0">
        <w:rPr>
          <w:rStyle w:val="normaltextrun"/>
          <w:rFonts w:ascii="Arial" w:eastAsia="Arial Unicode MS" w:hAnsi="Arial" w:cs="Arial"/>
          <w:sz w:val="22"/>
          <w:szCs w:val="22"/>
        </w:rPr>
        <w:t xml:space="preserve">, </w:t>
      </w:r>
      <w:r w:rsidR="005A3BD8">
        <w:rPr>
          <w:rStyle w:val="normaltextrun"/>
          <w:rFonts w:ascii="Arial" w:eastAsia="Arial Unicode MS" w:hAnsi="Arial" w:cs="Arial"/>
          <w:sz w:val="22"/>
          <w:szCs w:val="22"/>
        </w:rPr>
        <w:t xml:space="preserve">należy </w:t>
      </w:r>
      <w:r w:rsidRPr="002F66D0">
        <w:rPr>
          <w:rStyle w:val="normaltextrun"/>
          <w:rFonts w:ascii="Arial" w:eastAsia="Arial Unicode MS" w:hAnsi="Arial" w:cs="Arial"/>
          <w:sz w:val="22"/>
          <w:szCs w:val="22"/>
        </w:rPr>
        <w:t>akcent</w:t>
      </w:r>
      <w:r w:rsidR="005A3BD8">
        <w:rPr>
          <w:rStyle w:val="normaltextrun"/>
          <w:rFonts w:ascii="Arial" w:eastAsia="Arial Unicode MS" w:hAnsi="Arial" w:cs="Arial"/>
          <w:sz w:val="22"/>
          <w:szCs w:val="22"/>
        </w:rPr>
        <w:t>ować</w:t>
      </w:r>
      <w:r w:rsidRPr="002F66D0">
        <w:rPr>
          <w:rStyle w:val="normaltextrun"/>
          <w:rFonts w:ascii="Arial" w:eastAsia="Arial Unicode MS" w:hAnsi="Arial" w:cs="Arial"/>
          <w:sz w:val="22"/>
          <w:szCs w:val="22"/>
        </w:rPr>
        <w:t xml:space="preserve"> wątki międzynarodowe. Jeśli to sponsorzy – </w:t>
      </w:r>
      <w:r w:rsidR="005A3BD8">
        <w:rPr>
          <w:rStyle w:val="normaltextrun"/>
          <w:rFonts w:ascii="Arial" w:eastAsia="Arial Unicode MS" w:hAnsi="Arial" w:cs="Arial"/>
          <w:sz w:val="22"/>
          <w:szCs w:val="22"/>
        </w:rPr>
        <w:t xml:space="preserve">należy </w:t>
      </w:r>
      <w:r w:rsidRPr="002F66D0">
        <w:rPr>
          <w:rStyle w:val="normaltextrun"/>
          <w:rFonts w:ascii="Arial" w:eastAsia="Arial Unicode MS" w:hAnsi="Arial" w:cs="Arial"/>
          <w:sz w:val="22"/>
          <w:szCs w:val="22"/>
        </w:rPr>
        <w:t>uwzględni</w:t>
      </w:r>
      <w:r w:rsidR="005A3BD8">
        <w:rPr>
          <w:rStyle w:val="normaltextrun"/>
          <w:rFonts w:ascii="Arial" w:eastAsia="Arial Unicode MS" w:hAnsi="Arial" w:cs="Arial"/>
          <w:sz w:val="22"/>
          <w:szCs w:val="22"/>
        </w:rPr>
        <w:t>ć</w:t>
      </w:r>
      <w:r w:rsidRPr="002F66D0">
        <w:rPr>
          <w:rStyle w:val="normaltextrun"/>
          <w:rFonts w:ascii="Arial" w:eastAsia="Arial Unicode MS" w:hAnsi="Arial" w:cs="Arial"/>
          <w:sz w:val="22"/>
          <w:szCs w:val="22"/>
        </w:rPr>
        <w:t xml:space="preserve"> elementy, które pokazują wpływ ich wsparcia. </w:t>
      </w:r>
      <w:r w:rsidR="005A3BD8">
        <w:rPr>
          <w:rStyle w:val="normaltextrun"/>
          <w:rFonts w:ascii="Arial" w:eastAsia="Arial Unicode MS" w:hAnsi="Arial" w:cs="Arial"/>
          <w:sz w:val="22"/>
          <w:szCs w:val="22"/>
        </w:rPr>
        <w:t>W trakcie oprowadzania powinno się unikać</w:t>
      </w:r>
      <w:r w:rsidRPr="002F66D0">
        <w:rPr>
          <w:rStyle w:val="normaltextrun"/>
          <w:rFonts w:ascii="Arial" w:eastAsia="Arial Unicode MS" w:hAnsi="Arial" w:cs="Arial"/>
          <w:sz w:val="22"/>
          <w:szCs w:val="22"/>
        </w:rPr>
        <w:t xml:space="preserve"> kolokwializmów i </w:t>
      </w:r>
      <w:r w:rsidR="005A3BD8">
        <w:rPr>
          <w:rStyle w:val="normaltextrun"/>
          <w:rFonts w:ascii="Arial" w:eastAsia="Arial Unicode MS" w:hAnsi="Arial" w:cs="Arial"/>
          <w:sz w:val="22"/>
          <w:szCs w:val="22"/>
        </w:rPr>
        <w:t xml:space="preserve">specyficznego poczucia </w:t>
      </w:r>
      <w:r w:rsidRPr="002F66D0">
        <w:rPr>
          <w:rStyle w:val="normaltextrun"/>
          <w:rFonts w:ascii="Arial" w:eastAsia="Arial Unicode MS" w:hAnsi="Arial" w:cs="Arial"/>
          <w:sz w:val="22"/>
          <w:szCs w:val="22"/>
        </w:rPr>
        <w:t>humoru, który mógłby zostać źle odebrany.</w:t>
      </w:r>
      <w:r w:rsidRPr="002F66D0">
        <w:rPr>
          <w:rStyle w:val="eop"/>
          <w:rFonts w:ascii="Arial" w:hAnsi="Arial" w:cs="Arial"/>
          <w:sz w:val="22"/>
          <w:szCs w:val="22"/>
        </w:rPr>
        <w:t> </w:t>
      </w:r>
    </w:p>
    <w:p w14:paraId="15AFBE2C" w14:textId="77777777" w:rsidR="00E30001" w:rsidRPr="002F66D0" w:rsidRDefault="00E30001" w:rsidP="00A9352E">
      <w:pPr>
        <w:pStyle w:val="paragraph"/>
        <w:numPr>
          <w:ilvl w:val="0"/>
          <w:numId w:val="71"/>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Dress code</w:t>
      </w:r>
      <w:r w:rsidRPr="002F66D0">
        <w:rPr>
          <w:rStyle w:val="eop"/>
          <w:rFonts w:ascii="Arial" w:hAnsi="Arial" w:cs="Arial"/>
          <w:sz w:val="22"/>
          <w:szCs w:val="22"/>
        </w:rPr>
        <w:t> </w:t>
      </w:r>
    </w:p>
    <w:p w14:paraId="15AFBE2D" w14:textId="1ED70C41"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rPr>
        <w:t xml:space="preserve">Strój formalny i neutralny – obowiązuje ubiór elegancki, profesjonalny, stonowany kolorystycznie, zbliżony do biznesowego. Np. marynarka, koszula, zakryte buty. </w:t>
      </w:r>
      <w:r w:rsidR="005A3BD8">
        <w:rPr>
          <w:rStyle w:val="normaltextrun"/>
          <w:rFonts w:ascii="Arial" w:eastAsia="Arial Unicode MS" w:hAnsi="Arial" w:cs="Arial"/>
          <w:sz w:val="22"/>
          <w:szCs w:val="22"/>
        </w:rPr>
        <w:t>Należy unikać</w:t>
      </w:r>
      <w:r w:rsidR="00C93DDA">
        <w:rPr>
          <w:rStyle w:val="normaltextrun"/>
          <w:rFonts w:ascii="Arial" w:eastAsia="Arial Unicode MS" w:hAnsi="Arial" w:cs="Arial"/>
          <w:sz w:val="22"/>
          <w:szCs w:val="22"/>
        </w:rPr>
        <w:t xml:space="preserve"> </w:t>
      </w:r>
      <w:r w:rsidRPr="002F66D0">
        <w:rPr>
          <w:rStyle w:val="normaltextrun"/>
          <w:rFonts w:ascii="Arial" w:eastAsia="Arial Unicode MS" w:hAnsi="Arial" w:cs="Arial"/>
          <w:sz w:val="22"/>
          <w:szCs w:val="22"/>
        </w:rPr>
        <w:t>np. bardzo krótkich sukienek, krótkich spodni itp.</w:t>
      </w:r>
      <w:r w:rsidRPr="002F66D0">
        <w:rPr>
          <w:rStyle w:val="eop"/>
          <w:rFonts w:ascii="Arial" w:hAnsi="Arial" w:cs="Arial"/>
          <w:sz w:val="22"/>
          <w:szCs w:val="22"/>
        </w:rPr>
        <w:t> </w:t>
      </w:r>
    </w:p>
    <w:p w14:paraId="15AFBE2E" w14:textId="77777777" w:rsidR="00E30001" w:rsidRPr="00E30001" w:rsidRDefault="00E30001" w:rsidP="00A9352E">
      <w:pPr>
        <w:pStyle w:val="paragraph"/>
        <w:spacing w:before="0" w:beforeAutospacing="0" w:after="0" w:afterAutospacing="0"/>
        <w:textAlignment w:val="baseline"/>
        <w:rPr>
          <w:rFonts w:ascii="Arial" w:hAnsi="Arial" w:cs="Arial"/>
          <w:sz w:val="20"/>
          <w:szCs w:val="20"/>
        </w:rPr>
      </w:pPr>
      <w:r w:rsidRPr="00E30001">
        <w:rPr>
          <w:rStyle w:val="eop"/>
          <w:rFonts w:ascii="Arial" w:hAnsi="Arial" w:cs="Arial"/>
          <w:sz w:val="20"/>
          <w:szCs w:val="20"/>
        </w:rPr>
        <w:t> </w:t>
      </w:r>
    </w:p>
    <w:p w14:paraId="15AFBE2F" w14:textId="77777777" w:rsidR="00E30001" w:rsidRPr="00547BA6" w:rsidRDefault="00E30001" w:rsidP="00A9352E">
      <w:pPr>
        <w:pStyle w:val="Nagwek2"/>
        <w:rPr>
          <w:rStyle w:val="eop"/>
          <w:rFonts w:ascii="Arial" w:hAnsi="Arial" w:cs="Arial"/>
        </w:rPr>
      </w:pPr>
      <w:r w:rsidRPr="00547BA6">
        <w:rPr>
          <w:rStyle w:val="normaltextrun"/>
          <w:rFonts w:ascii="Arial" w:hAnsi="Arial" w:cs="Arial"/>
        </w:rPr>
        <w:t>Wykłady</w:t>
      </w:r>
      <w:r w:rsidRPr="00547BA6">
        <w:rPr>
          <w:rStyle w:val="eop"/>
          <w:rFonts w:ascii="Arial" w:hAnsi="Arial" w:cs="Arial"/>
        </w:rPr>
        <w:t> </w:t>
      </w:r>
    </w:p>
    <w:p w14:paraId="15AFBE30" w14:textId="77777777" w:rsidR="00DD08BE" w:rsidRPr="00DD08BE" w:rsidRDefault="00DD08BE" w:rsidP="00A9352E"/>
    <w:p w14:paraId="15AFBE31" w14:textId="77777777" w:rsidR="00E30001" w:rsidRPr="002F66D0" w:rsidRDefault="00E30001" w:rsidP="00A9352E">
      <w:pPr>
        <w:pStyle w:val="paragraph"/>
        <w:spacing w:before="0" w:beforeAutospacing="0" w:after="0" w:afterAutospacing="0"/>
        <w:textAlignment w:val="baseline"/>
        <w:rPr>
          <w:rStyle w:val="eop"/>
          <w:rFonts w:ascii="Arial" w:hAnsi="Arial" w:cs="Arial"/>
          <w:sz w:val="22"/>
          <w:szCs w:val="22"/>
        </w:rPr>
      </w:pPr>
      <w:r w:rsidRPr="002F66D0">
        <w:rPr>
          <w:rStyle w:val="normaltextrun"/>
          <w:rFonts w:ascii="Arial" w:eastAsia="Arial Unicode MS" w:hAnsi="Arial" w:cs="Arial"/>
          <w:sz w:val="22"/>
          <w:szCs w:val="22"/>
        </w:rPr>
        <w:t xml:space="preserve">Wykłady w ramach cyklu </w:t>
      </w:r>
      <w:r w:rsidRPr="002F66D0">
        <w:rPr>
          <w:rStyle w:val="normaltextrun"/>
          <w:rFonts w:ascii="Arial" w:eastAsia="Arial Unicode MS" w:hAnsi="Arial" w:cs="Arial"/>
          <w:i/>
          <w:iCs/>
          <w:sz w:val="22"/>
          <w:szCs w:val="22"/>
        </w:rPr>
        <w:t xml:space="preserve">Czas na sztukę </w:t>
      </w:r>
      <w:r w:rsidRPr="002F66D0">
        <w:rPr>
          <w:rStyle w:val="normaltextrun"/>
          <w:rFonts w:ascii="Arial" w:eastAsia="Arial Unicode MS" w:hAnsi="Arial" w:cs="Arial"/>
          <w:sz w:val="22"/>
          <w:szCs w:val="22"/>
        </w:rPr>
        <w:t xml:space="preserve">odbywają się raz w tygodniu dla grupy seniorskiej. Są to wydarzenia w sali kinowej. Należy wcześniej przygotować prezentację z materiałem wizualnym zgodną z przyjętą formatką oraz druk z zadaniem związanym z tematem wykładu. Wykłady w ramach </w:t>
      </w:r>
      <w:r w:rsidRPr="00862FF8">
        <w:rPr>
          <w:rStyle w:val="normaltextrun"/>
          <w:rFonts w:ascii="Arial" w:eastAsia="Arial Unicode MS" w:hAnsi="Arial" w:cs="Arial"/>
          <w:i/>
          <w:iCs/>
          <w:sz w:val="22"/>
          <w:szCs w:val="22"/>
        </w:rPr>
        <w:t>Muzealnego studium dziejów sztuki</w:t>
      </w:r>
      <w:r w:rsidRPr="00862FF8">
        <w:rPr>
          <w:rStyle w:val="normaltextrun"/>
          <w:rFonts w:ascii="Arial" w:eastAsia="Arial Unicode MS" w:hAnsi="Arial" w:cs="Arial"/>
          <w:sz w:val="22"/>
          <w:szCs w:val="22"/>
        </w:rPr>
        <w:t xml:space="preserve"> </w:t>
      </w:r>
      <w:r w:rsidRPr="002F66D0">
        <w:rPr>
          <w:rStyle w:val="normaltextrun"/>
          <w:rFonts w:ascii="Arial" w:eastAsia="Arial Unicode MS" w:hAnsi="Arial" w:cs="Arial"/>
          <w:sz w:val="22"/>
          <w:szCs w:val="22"/>
        </w:rPr>
        <w:t xml:space="preserve">oraz wykłady na zamówienie </w:t>
      </w:r>
      <w:bookmarkStart w:id="1" w:name="_GoBack"/>
      <w:bookmarkEnd w:id="1"/>
      <w:r w:rsidRPr="002F66D0">
        <w:rPr>
          <w:rStyle w:val="normaltextrun"/>
          <w:rFonts w:ascii="Arial" w:eastAsia="Arial Unicode MS" w:hAnsi="Arial" w:cs="Arial"/>
          <w:sz w:val="22"/>
          <w:szCs w:val="22"/>
        </w:rPr>
        <w:t>prowadzone są na podstawie już przygotowanych założeń i z wykorzystaniem gotowej prezentacji.</w:t>
      </w:r>
      <w:r w:rsidRPr="002F66D0">
        <w:rPr>
          <w:rStyle w:val="eop"/>
          <w:rFonts w:ascii="Arial" w:hAnsi="Arial" w:cs="Arial"/>
          <w:sz w:val="22"/>
          <w:szCs w:val="22"/>
        </w:rPr>
        <w:t> </w:t>
      </w:r>
    </w:p>
    <w:p w14:paraId="15AFBE32" w14:textId="77777777" w:rsidR="009977EA" w:rsidRPr="002F66D0" w:rsidRDefault="009977EA" w:rsidP="00A9352E">
      <w:pPr>
        <w:pStyle w:val="paragraph"/>
        <w:spacing w:before="0" w:beforeAutospacing="0" w:after="0" w:afterAutospacing="0"/>
        <w:textAlignment w:val="baseline"/>
        <w:rPr>
          <w:rFonts w:ascii="Arial" w:hAnsi="Arial" w:cs="Arial"/>
          <w:sz w:val="22"/>
          <w:szCs w:val="22"/>
        </w:rPr>
      </w:pPr>
    </w:p>
    <w:p w14:paraId="15AFBE33" w14:textId="3AFDE24B" w:rsidR="00E30001" w:rsidRPr="002F66D0" w:rsidRDefault="00E30001" w:rsidP="00A9352E">
      <w:pPr>
        <w:pStyle w:val="paragraph"/>
        <w:spacing w:before="0" w:beforeAutospacing="0" w:after="0" w:afterAutospacing="0"/>
        <w:textAlignment w:val="baseline"/>
        <w:rPr>
          <w:rFonts w:ascii="Arial" w:hAnsi="Arial" w:cs="Arial"/>
          <w:sz w:val="22"/>
          <w:szCs w:val="22"/>
        </w:rPr>
      </w:pPr>
      <w:r w:rsidRPr="002F66D0">
        <w:rPr>
          <w:rStyle w:val="normaltextrun"/>
          <w:rFonts w:ascii="Arial" w:eastAsia="Arial Unicode MS" w:hAnsi="Arial" w:cs="Arial"/>
          <w:sz w:val="22"/>
          <w:szCs w:val="22"/>
          <w:u w:val="single"/>
        </w:rPr>
        <w:t>Wytyczne towarzyszące przygotowani</w:t>
      </w:r>
      <w:r w:rsidR="00443D95">
        <w:rPr>
          <w:rStyle w:val="normaltextrun"/>
          <w:rFonts w:ascii="Arial" w:eastAsia="Arial Unicode MS" w:hAnsi="Arial" w:cs="Arial"/>
          <w:sz w:val="22"/>
          <w:szCs w:val="22"/>
          <w:u w:val="single"/>
        </w:rPr>
        <w:t>a</w:t>
      </w:r>
      <w:r w:rsidRPr="002F66D0">
        <w:rPr>
          <w:rStyle w:val="normaltextrun"/>
          <w:rFonts w:ascii="Arial" w:eastAsia="Arial Unicode MS" w:hAnsi="Arial" w:cs="Arial"/>
          <w:sz w:val="22"/>
          <w:szCs w:val="22"/>
          <w:u w:val="single"/>
        </w:rPr>
        <w:t xml:space="preserve"> się do prowadzenia wykładów:</w:t>
      </w:r>
      <w:r w:rsidRPr="002F66D0">
        <w:rPr>
          <w:rStyle w:val="eop"/>
          <w:rFonts w:ascii="Arial" w:hAnsi="Arial" w:cs="Arial"/>
          <w:sz w:val="22"/>
          <w:szCs w:val="22"/>
        </w:rPr>
        <w:t> </w:t>
      </w:r>
    </w:p>
    <w:p w14:paraId="15AFBE34" w14:textId="77777777" w:rsidR="00E30001" w:rsidRPr="002F66D0" w:rsidRDefault="00E30001" w:rsidP="00A9352E">
      <w:pPr>
        <w:pStyle w:val="paragraph"/>
        <w:numPr>
          <w:ilvl w:val="0"/>
          <w:numId w:val="72"/>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 w pracy w zespole edukatorskim minimum 2 lata lub doświadczenie w prowadzeniu wykładów.</w:t>
      </w:r>
      <w:r w:rsidRPr="002F66D0">
        <w:rPr>
          <w:rStyle w:val="eop"/>
          <w:rFonts w:ascii="Arial" w:hAnsi="Arial" w:cs="Arial"/>
          <w:sz w:val="22"/>
          <w:szCs w:val="22"/>
        </w:rPr>
        <w:t> </w:t>
      </w:r>
    </w:p>
    <w:p w14:paraId="15AFBE35" w14:textId="77777777" w:rsidR="00E30001" w:rsidRPr="002F66D0" w:rsidRDefault="00E30001" w:rsidP="00A9352E">
      <w:pPr>
        <w:pStyle w:val="paragraph"/>
        <w:numPr>
          <w:ilvl w:val="0"/>
          <w:numId w:val="73"/>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Minimum na etapie studiów magisterskich.</w:t>
      </w:r>
      <w:r w:rsidRPr="002F66D0">
        <w:rPr>
          <w:rStyle w:val="eop"/>
          <w:rFonts w:ascii="Arial" w:hAnsi="Arial" w:cs="Arial"/>
          <w:sz w:val="22"/>
          <w:szCs w:val="22"/>
        </w:rPr>
        <w:t> </w:t>
      </w:r>
    </w:p>
    <w:p w14:paraId="15AFBE36" w14:textId="77777777" w:rsidR="00E30001" w:rsidRPr="002F66D0" w:rsidRDefault="00E30001" w:rsidP="00A9352E">
      <w:pPr>
        <w:pStyle w:val="paragraph"/>
        <w:numPr>
          <w:ilvl w:val="0"/>
          <w:numId w:val="74"/>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Doświadczenie w wystąpieniach wykładowych/konferencjach.</w:t>
      </w:r>
      <w:r w:rsidRPr="002F66D0">
        <w:rPr>
          <w:rStyle w:val="eop"/>
          <w:rFonts w:ascii="Arial" w:hAnsi="Arial" w:cs="Arial"/>
          <w:sz w:val="22"/>
          <w:szCs w:val="22"/>
        </w:rPr>
        <w:t> </w:t>
      </w:r>
    </w:p>
    <w:p w14:paraId="15AFBE37" w14:textId="77777777" w:rsidR="00E30001" w:rsidRPr="002F66D0" w:rsidRDefault="00E30001" w:rsidP="00A9352E">
      <w:pPr>
        <w:pStyle w:val="paragraph"/>
        <w:numPr>
          <w:ilvl w:val="0"/>
          <w:numId w:val="75"/>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Posiadanie specjalistycznej wiedzy, znajomość zbiorów.</w:t>
      </w:r>
      <w:r w:rsidRPr="002F66D0">
        <w:rPr>
          <w:rStyle w:val="eop"/>
          <w:rFonts w:ascii="Arial" w:hAnsi="Arial" w:cs="Arial"/>
          <w:sz w:val="22"/>
          <w:szCs w:val="22"/>
        </w:rPr>
        <w:t> </w:t>
      </w:r>
    </w:p>
    <w:p w14:paraId="15AFBE38" w14:textId="77777777" w:rsidR="00E30001" w:rsidRPr="002F66D0" w:rsidRDefault="00E30001" w:rsidP="00A9352E">
      <w:pPr>
        <w:pStyle w:val="paragraph"/>
        <w:numPr>
          <w:ilvl w:val="0"/>
          <w:numId w:val="76"/>
        </w:numPr>
        <w:spacing w:before="0" w:beforeAutospacing="0" w:after="0" w:afterAutospacing="0"/>
        <w:ind w:left="360" w:firstLine="0"/>
        <w:textAlignment w:val="baseline"/>
        <w:rPr>
          <w:rFonts w:ascii="Arial" w:hAnsi="Arial" w:cs="Arial"/>
          <w:sz w:val="22"/>
          <w:szCs w:val="22"/>
        </w:rPr>
      </w:pPr>
      <w:r w:rsidRPr="002F66D0">
        <w:rPr>
          <w:rStyle w:val="normaltextrun"/>
          <w:rFonts w:ascii="Arial" w:eastAsia="Arial Unicode MS" w:hAnsi="Arial" w:cs="Arial"/>
          <w:sz w:val="22"/>
          <w:szCs w:val="22"/>
        </w:rPr>
        <w:t>Pozytywna ewaluacja zajęć dopasowana do charakterystyki wykładu.</w:t>
      </w:r>
      <w:r w:rsidRPr="002F66D0">
        <w:rPr>
          <w:rStyle w:val="eop"/>
          <w:rFonts w:ascii="Arial" w:hAnsi="Arial" w:cs="Arial"/>
          <w:sz w:val="22"/>
          <w:szCs w:val="22"/>
        </w:rPr>
        <w:t> </w:t>
      </w:r>
    </w:p>
    <w:p w14:paraId="15AFBE39" w14:textId="77777777" w:rsidR="00E30001" w:rsidRPr="002F66D0" w:rsidRDefault="00E30001" w:rsidP="00A9352E">
      <w:pPr>
        <w:pStyle w:val="paragraph"/>
        <w:spacing w:before="0" w:beforeAutospacing="0" w:after="0" w:afterAutospacing="0"/>
        <w:textAlignment w:val="baseline"/>
        <w:rPr>
          <w:rFonts w:ascii="Arial" w:hAnsi="Arial" w:cs="Arial"/>
          <w:sz w:val="22"/>
          <w:szCs w:val="22"/>
        </w:rPr>
      </w:pPr>
    </w:p>
    <w:p w14:paraId="15AFBE3A" w14:textId="77777777" w:rsidR="005D213A" w:rsidRPr="002F66D0" w:rsidRDefault="005D213A" w:rsidP="00A9352E">
      <w:pPr>
        <w:pStyle w:val="Akapitzlist"/>
        <w:suppressAutoHyphens/>
        <w:spacing w:line="276" w:lineRule="auto"/>
        <w:ind w:left="0"/>
        <w:rPr>
          <w:rFonts w:ascii="Arial" w:hAnsi="Arial" w:cs="Arial"/>
          <w:sz w:val="22"/>
          <w:szCs w:val="22"/>
        </w:rPr>
      </w:pPr>
    </w:p>
    <w:p w14:paraId="15AFBE43" w14:textId="77777777" w:rsidR="004E4FFE" w:rsidRPr="002F66D0" w:rsidRDefault="004E4FFE" w:rsidP="00A9352E">
      <w:pPr>
        <w:rPr>
          <w:rFonts w:ascii="Arial" w:hAnsi="Arial" w:cs="Arial"/>
          <w:sz w:val="22"/>
          <w:szCs w:val="22"/>
        </w:rPr>
      </w:pPr>
    </w:p>
    <w:sectPr w:rsidR="004E4FFE" w:rsidRPr="002F66D0" w:rsidSect="003A60B4">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3A5C52D2" w16cex:dateUtc="2026-10-07T0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4E4B732D" w16cid:durableId="3A5C52D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BC4BD" w14:textId="77777777" w:rsidR="001F67A5" w:rsidRDefault="001F67A5" w:rsidP="00485EF5">
      <w:r>
        <w:separator/>
      </w:r>
    </w:p>
  </w:endnote>
  <w:endnote w:type="continuationSeparator" w:id="0">
    <w:p w14:paraId="47BC055D" w14:textId="77777777" w:rsidR="001F67A5" w:rsidRDefault="001F67A5" w:rsidP="00485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582208"/>
      <w:docPartObj>
        <w:docPartGallery w:val="Page Numbers (Bottom of Page)"/>
        <w:docPartUnique/>
      </w:docPartObj>
    </w:sdtPr>
    <w:sdtEndPr>
      <w:rPr>
        <w:rFonts w:ascii="Arial" w:hAnsi="Arial" w:cs="Arial"/>
        <w:color w:val="auto"/>
        <w:sz w:val="18"/>
        <w:szCs w:val="18"/>
      </w:rPr>
    </w:sdtEndPr>
    <w:sdtContent>
      <w:p w14:paraId="15AFBE48" w14:textId="5DCC46A4" w:rsidR="005A3BD8" w:rsidRPr="00485EF5" w:rsidRDefault="005A3BD8">
        <w:pPr>
          <w:pStyle w:val="Stopka"/>
          <w:jc w:val="center"/>
          <w:rPr>
            <w:rFonts w:ascii="Arial" w:hAnsi="Arial" w:cs="Arial"/>
            <w:color w:val="auto"/>
            <w:sz w:val="18"/>
            <w:szCs w:val="18"/>
          </w:rPr>
        </w:pPr>
        <w:r w:rsidRPr="00485EF5">
          <w:rPr>
            <w:rFonts w:ascii="Arial" w:hAnsi="Arial" w:cs="Arial"/>
            <w:color w:val="auto"/>
            <w:sz w:val="18"/>
            <w:szCs w:val="18"/>
          </w:rPr>
          <w:fldChar w:fldCharType="begin"/>
        </w:r>
        <w:r w:rsidRPr="00485EF5">
          <w:rPr>
            <w:rFonts w:ascii="Arial" w:hAnsi="Arial" w:cs="Arial"/>
            <w:color w:val="auto"/>
            <w:sz w:val="18"/>
            <w:szCs w:val="18"/>
          </w:rPr>
          <w:instrText>PAGE   \* MERGEFORMAT</w:instrText>
        </w:r>
        <w:r w:rsidRPr="00485EF5">
          <w:rPr>
            <w:rFonts w:ascii="Arial" w:hAnsi="Arial" w:cs="Arial"/>
            <w:color w:val="auto"/>
            <w:sz w:val="18"/>
            <w:szCs w:val="18"/>
          </w:rPr>
          <w:fldChar w:fldCharType="separate"/>
        </w:r>
        <w:r w:rsidR="00862FF8">
          <w:rPr>
            <w:rFonts w:ascii="Arial" w:hAnsi="Arial" w:cs="Arial"/>
            <w:noProof/>
            <w:color w:val="auto"/>
            <w:sz w:val="18"/>
            <w:szCs w:val="18"/>
          </w:rPr>
          <w:t>22</w:t>
        </w:r>
        <w:r w:rsidRPr="00485EF5">
          <w:rPr>
            <w:rFonts w:ascii="Arial" w:hAnsi="Arial" w:cs="Arial"/>
            <w:color w:val="auto"/>
            <w:sz w:val="18"/>
            <w:szCs w:val="18"/>
          </w:rPr>
          <w:fldChar w:fldCharType="end"/>
        </w:r>
      </w:p>
    </w:sdtContent>
  </w:sdt>
  <w:p w14:paraId="15AFBE49" w14:textId="77777777" w:rsidR="005A3BD8" w:rsidRDefault="005A3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37D69" w14:textId="77777777" w:rsidR="001F67A5" w:rsidRDefault="001F67A5" w:rsidP="00485EF5">
      <w:r>
        <w:separator/>
      </w:r>
    </w:p>
  </w:footnote>
  <w:footnote w:type="continuationSeparator" w:id="0">
    <w:p w14:paraId="2B7527F3" w14:textId="77777777" w:rsidR="001F67A5" w:rsidRDefault="001F67A5" w:rsidP="00485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1333"/>
    <w:multiLevelType w:val="hybridMultilevel"/>
    <w:tmpl w:val="9A18F182"/>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189039B"/>
    <w:multiLevelType w:val="hybridMultilevel"/>
    <w:tmpl w:val="FEFE1394"/>
    <w:lvl w:ilvl="0" w:tplc="7CECCEDC">
      <w:start w:val="1"/>
      <w:numFmt w:val="decimal"/>
      <w:lvlText w:val="%1."/>
      <w:lvlJc w:val="left"/>
      <w:pPr>
        <w:tabs>
          <w:tab w:val="left" w:pos="15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525B84">
      <w:start w:val="1"/>
      <w:numFmt w:val="decimal"/>
      <w:lvlText w:val="%2."/>
      <w:lvlJc w:val="left"/>
      <w:pPr>
        <w:tabs>
          <w:tab w:val="left" w:pos="360"/>
          <w:tab w:val="left" w:pos="1560"/>
        </w:tabs>
        <w:ind w:left="72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2" w:tplc="B48E2EE2">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628EDDE">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FC22714C">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7EFA98">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2085272">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DAB446">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E48670">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20C226C"/>
    <w:multiLevelType w:val="multilevel"/>
    <w:tmpl w:val="848C83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5A5B13"/>
    <w:multiLevelType w:val="multilevel"/>
    <w:tmpl w:val="6302B0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FF25FF"/>
    <w:multiLevelType w:val="hybridMultilevel"/>
    <w:tmpl w:val="83A24094"/>
    <w:numStyleLink w:val="Zaimportowanystyl9"/>
  </w:abstractNum>
  <w:abstractNum w:abstractNumId="5" w15:restartNumberingAfterBreak="0">
    <w:nsid w:val="04671225"/>
    <w:multiLevelType w:val="multilevel"/>
    <w:tmpl w:val="ACE08B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362BFA"/>
    <w:multiLevelType w:val="multilevel"/>
    <w:tmpl w:val="8410C6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51317D"/>
    <w:multiLevelType w:val="multilevel"/>
    <w:tmpl w:val="9AD2E5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68712B"/>
    <w:multiLevelType w:val="hybridMultilevel"/>
    <w:tmpl w:val="A932834A"/>
    <w:lvl w:ilvl="0" w:tplc="04150017">
      <w:start w:val="1"/>
      <w:numFmt w:val="lowerLetter"/>
      <w:lvlText w:val="%1)"/>
      <w:lvlJc w:val="left"/>
      <w:pPr>
        <w:tabs>
          <w:tab w:val="left" w:pos="927"/>
          <w:tab w:val="left" w:pos="2340"/>
        </w:tabs>
        <w:ind w:left="720" w:hanging="360"/>
      </w:pPr>
      <w:rPr>
        <w:caps w:val="0"/>
        <w:smallCaps w:val="0"/>
        <w:strike w:val="0"/>
        <w:dstrike w:val="0"/>
        <w:outline w:val="0"/>
        <w:emboss w:val="0"/>
        <w:imprint w:val="0"/>
        <w:spacing w:val="0"/>
        <w:w w:val="100"/>
        <w:kern w:val="0"/>
        <w:position w:val="0"/>
        <w:highlight w:val="none"/>
        <w:vertAlign w:val="baseline"/>
      </w:rPr>
    </w:lvl>
    <w:lvl w:ilvl="1" w:tplc="D14254BA">
      <w:start w:val="1"/>
      <w:numFmt w:val="decimal"/>
      <w:lvlText w:val="%2."/>
      <w:lvlJc w:val="left"/>
      <w:pPr>
        <w:tabs>
          <w:tab w:val="left" w:pos="927"/>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 w:ilvl="2" w:tplc="B5B09592">
      <w:start w:val="1"/>
      <w:numFmt w:val="decimal"/>
      <w:lvlText w:val="%3."/>
      <w:lvlJc w:val="left"/>
      <w:pPr>
        <w:tabs>
          <w:tab w:val="left" w:pos="72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 w:ilvl="3" w:tplc="7E1801F6">
      <w:start w:val="1"/>
      <w:numFmt w:val="decimal"/>
      <w:lvlText w:val="%4."/>
      <w:lvlJc w:val="left"/>
      <w:pPr>
        <w:tabs>
          <w:tab w:val="left" w:pos="720"/>
          <w:tab w:val="left" w:pos="567"/>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 w:ilvl="4" w:tplc="94920CB6">
      <w:start w:val="1"/>
      <w:numFmt w:val="decimal"/>
      <w:lvlText w:val="%5."/>
      <w:lvlJc w:val="left"/>
      <w:pPr>
        <w:tabs>
          <w:tab w:val="left" w:pos="720"/>
          <w:tab w:val="left" w:pos="567"/>
          <w:tab w:val="left" w:pos="2340"/>
        </w:tabs>
        <w:ind w:left="1953" w:hanging="473"/>
      </w:pPr>
      <w:rPr>
        <w:rFonts w:hAnsi="Arial Unicode MS"/>
        <w:caps w:val="0"/>
        <w:smallCaps w:val="0"/>
        <w:strike w:val="0"/>
        <w:dstrike w:val="0"/>
        <w:outline w:val="0"/>
        <w:emboss w:val="0"/>
        <w:imprint w:val="0"/>
        <w:spacing w:val="0"/>
        <w:w w:val="100"/>
        <w:kern w:val="0"/>
        <w:position w:val="0"/>
        <w:highlight w:val="none"/>
        <w:vertAlign w:val="baseline"/>
      </w:rPr>
    </w:lvl>
    <w:lvl w:ilvl="5" w:tplc="EF1A5DFA">
      <w:start w:val="1"/>
      <w:numFmt w:val="decimal"/>
      <w:lvlText w:val="%6."/>
      <w:lvlJc w:val="left"/>
      <w:pPr>
        <w:tabs>
          <w:tab w:val="left" w:pos="720"/>
          <w:tab w:val="left" w:pos="567"/>
          <w:tab w:val="left" w:pos="2340"/>
        </w:tabs>
        <w:ind w:left="2313" w:hanging="293"/>
      </w:pPr>
      <w:rPr>
        <w:rFonts w:hAnsi="Arial Unicode MS"/>
        <w:caps w:val="0"/>
        <w:smallCaps w:val="0"/>
        <w:strike w:val="0"/>
        <w:dstrike w:val="0"/>
        <w:outline w:val="0"/>
        <w:emboss w:val="0"/>
        <w:imprint w:val="0"/>
        <w:spacing w:val="0"/>
        <w:w w:val="100"/>
        <w:kern w:val="0"/>
        <w:position w:val="0"/>
        <w:highlight w:val="none"/>
        <w:vertAlign w:val="baseline"/>
      </w:rPr>
    </w:lvl>
    <w:lvl w:ilvl="6" w:tplc="BC2EB64C">
      <w:start w:val="1"/>
      <w:numFmt w:val="decimal"/>
      <w:lvlText w:val="%7."/>
      <w:lvlJc w:val="left"/>
      <w:pPr>
        <w:tabs>
          <w:tab w:val="left" w:pos="720"/>
          <w:tab w:val="left" w:pos="567"/>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 w:ilvl="7" w:tplc="0082CA2C">
      <w:start w:val="1"/>
      <w:numFmt w:val="decimal"/>
      <w:lvlText w:val="%8."/>
      <w:lvlJc w:val="left"/>
      <w:pPr>
        <w:tabs>
          <w:tab w:val="left" w:pos="720"/>
          <w:tab w:val="left" w:pos="567"/>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lvl w:ilvl="8" w:tplc="7B3C1366">
      <w:start w:val="1"/>
      <w:numFmt w:val="decimal"/>
      <w:lvlText w:val="%9."/>
      <w:lvlJc w:val="left"/>
      <w:pPr>
        <w:tabs>
          <w:tab w:val="left" w:pos="720"/>
          <w:tab w:val="left" w:pos="567"/>
          <w:tab w:val="left" w:pos="2340"/>
        </w:tabs>
        <w:ind w:left="3393" w:hanging="4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AC43C5B"/>
    <w:multiLevelType w:val="hybridMultilevel"/>
    <w:tmpl w:val="5AF4ABEA"/>
    <w:lvl w:ilvl="0" w:tplc="9662B5B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525B84">
      <w:start w:val="1"/>
      <w:numFmt w:val="decimal"/>
      <w:lvlText w:val="%2."/>
      <w:lvlJc w:val="left"/>
      <w:pPr>
        <w:tabs>
          <w:tab w:val="left" w:pos="360"/>
        </w:tabs>
        <w:ind w:left="72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2" w:tplc="5D8C29BE">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AEEC12">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2E43D3E">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AE64C7C">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5DCC2EA">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80A0A">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78866C">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723F02"/>
    <w:multiLevelType w:val="hybridMultilevel"/>
    <w:tmpl w:val="C2F85EFA"/>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E6F7569"/>
    <w:multiLevelType w:val="multilevel"/>
    <w:tmpl w:val="40B600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F43B5A"/>
    <w:multiLevelType w:val="multilevel"/>
    <w:tmpl w:val="6368ED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3168B0"/>
    <w:multiLevelType w:val="hybridMultilevel"/>
    <w:tmpl w:val="00729036"/>
    <w:lvl w:ilvl="0" w:tplc="FE525B84">
      <w:start w:val="1"/>
      <w:numFmt w:val="decimal"/>
      <w:lvlText w:val="%1."/>
      <w:lvlJc w:val="left"/>
      <w:pPr>
        <w:ind w:left="360" w:hanging="360"/>
      </w:pPr>
      <w:rPr>
        <w:rFonts w:hint="default"/>
        <w:b w:val="0"/>
        <w:bCs w:val="0"/>
        <w:strike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06F2884"/>
    <w:multiLevelType w:val="multilevel"/>
    <w:tmpl w:val="22C6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68733F"/>
    <w:multiLevelType w:val="multilevel"/>
    <w:tmpl w:val="22A0B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947A1B"/>
    <w:multiLevelType w:val="hybridMultilevel"/>
    <w:tmpl w:val="6AD4B5BA"/>
    <w:lvl w:ilvl="0" w:tplc="FE525B84">
      <w:start w:val="1"/>
      <w:numFmt w:val="decimal"/>
      <w:lvlText w:val="%1."/>
      <w:lvlJc w:val="left"/>
      <w:pPr>
        <w:ind w:left="360" w:hanging="360"/>
      </w:pPr>
      <w:rPr>
        <w:rFonts w:hint="default"/>
        <w:b w:val="0"/>
        <w:bCs w:val="0"/>
        <w:strike w:val="0"/>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A846494"/>
    <w:multiLevelType w:val="hybridMultilevel"/>
    <w:tmpl w:val="DC203CB8"/>
    <w:numStyleLink w:val="Zaimportowanystyl7"/>
  </w:abstractNum>
  <w:abstractNum w:abstractNumId="18" w15:restartNumberingAfterBreak="0">
    <w:nsid w:val="1B5A75B6"/>
    <w:multiLevelType w:val="hybridMultilevel"/>
    <w:tmpl w:val="29284DE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D65625F"/>
    <w:multiLevelType w:val="hybridMultilevel"/>
    <w:tmpl w:val="4D1A606E"/>
    <w:lvl w:ilvl="0" w:tplc="F52C2894">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E525B84">
      <w:start w:val="1"/>
      <w:numFmt w:val="decimal"/>
      <w:lvlText w:val="%2."/>
      <w:lvlJc w:val="left"/>
      <w:pPr>
        <w:tabs>
          <w:tab w:val="left" w:pos="567"/>
        </w:tabs>
        <w:ind w:left="375" w:hanging="360"/>
      </w:pPr>
      <w:rPr>
        <w:rFonts w:hint="default"/>
        <w:b w:val="0"/>
        <w:bCs w:val="0"/>
        <w:caps w:val="0"/>
        <w:smallCaps w:val="0"/>
        <w:strike w:val="0"/>
        <w:dstrike w:val="0"/>
        <w:outline w:val="0"/>
        <w:emboss w:val="0"/>
        <w:imprint w:val="0"/>
        <w:color w:val="auto"/>
        <w:spacing w:val="0"/>
        <w:w w:val="100"/>
        <w:kern w:val="0"/>
        <w:position w:val="0"/>
        <w:sz w:val="22"/>
        <w:szCs w:val="22"/>
        <w:highlight w:val="none"/>
        <w:vertAlign w:val="baseline"/>
      </w:rPr>
    </w:lvl>
    <w:lvl w:ilvl="2" w:tplc="04150011">
      <w:start w:val="1"/>
      <w:numFmt w:val="decimal"/>
      <w:lvlText w:val="%3)"/>
      <w:lvlJc w:val="left"/>
      <w:pPr>
        <w:ind w:left="735" w:hanging="360"/>
      </w:pPr>
    </w:lvl>
    <w:lvl w:ilvl="3" w:tplc="7A161646">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4BCF014">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DC9358">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4AEC372">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D6E282">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96EACF6">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E002F72"/>
    <w:multiLevelType w:val="hybridMultilevel"/>
    <w:tmpl w:val="E3466EBE"/>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24866C1"/>
    <w:multiLevelType w:val="hybridMultilevel"/>
    <w:tmpl w:val="B2E0C324"/>
    <w:lvl w:ilvl="0" w:tplc="04150017">
      <w:start w:val="1"/>
      <w:numFmt w:val="lowerLetter"/>
      <w:lvlText w:val="%1)"/>
      <w:lvlJc w:val="left"/>
      <w:pPr>
        <w:ind w:left="717" w:hanging="360"/>
      </w:pPr>
      <w:rPr>
        <w:rFonts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22" w15:restartNumberingAfterBreak="0">
    <w:nsid w:val="24C975F1"/>
    <w:multiLevelType w:val="multilevel"/>
    <w:tmpl w:val="D8D4F6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1474C7"/>
    <w:multiLevelType w:val="multilevel"/>
    <w:tmpl w:val="763C46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748320A"/>
    <w:multiLevelType w:val="hybridMultilevel"/>
    <w:tmpl w:val="C512E6E6"/>
    <w:lvl w:ilvl="0" w:tplc="FE525B84">
      <w:start w:val="1"/>
      <w:numFmt w:val="decimal"/>
      <w:lvlText w:val="%1."/>
      <w:lvlJc w:val="left"/>
      <w:pPr>
        <w:tabs>
          <w:tab w:val="left" w:pos="1560"/>
        </w:tabs>
        <w:ind w:left="426" w:hanging="426"/>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EFD2010A">
      <w:start w:val="1"/>
      <w:numFmt w:val="lowerLetter"/>
      <w:lvlText w:val="%2)"/>
      <w:lvlJc w:val="left"/>
      <w:pPr>
        <w:tabs>
          <w:tab w:val="left" w:pos="1080"/>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F74BA1E">
      <w:start w:val="1"/>
      <w:numFmt w:val="upperRoman"/>
      <w:suff w:val="nothing"/>
      <w:lvlText w:val="%3."/>
      <w:lvlJc w:val="left"/>
      <w:pPr>
        <w:tabs>
          <w:tab w:val="left" w:pos="426"/>
          <w:tab w:val="left" w:pos="1080"/>
          <w:tab w:val="left" w:pos="1560"/>
        </w:tabs>
        <w:ind w:left="360" w:hanging="186"/>
      </w:pPr>
      <w:rPr>
        <w:rFonts w:hAnsi="Arial Unicode MS"/>
        <w:caps w:val="0"/>
        <w:smallCaps w:val="0"/>
        <w:strike w:val="0"/>
        <w:dstrike w:val="0"/>
        <w:outline w:val="0"/>
        <w:emboss w:val="0"/>
        <w:imprint w:val="0"/>
        <w:spacing w:val="0"/>
        <w:w w:val="100"/>
        <w:kern w:val="0"/>
        <w:position w:val="0"/>
        <w:highlight w:val="none"/>
        <w:vertAlign w:val="baseline"/>
      </w:rPr>
    </w:lvl>
    <w:lvl w:ilvl="3" w:tplc="AEA8DD74">
      <w:start w:val="1"/>
      <w:numFmt w:val="decimal"/>
      <w:lvlText w:val="%4."/>
      <w:lvlJc w:val="left"/>
      <w:pPr>
        <w:tabs>
          <w:tab w:val="left" w:pos="1080"/>
          <w:tab w:val="left" w:pos="1560"/>
        </w:tabs>
        <w:ind w:left="840" w:hanging="840"/>
      </w:pPr>
      <w:rPr>
        <w:rFonts w:hAnsi="Arial Unicode MS"/>
        <w:caps w:val="0"/>
        <w:smallCaps w:val="0"/>
        <w:strike w:val="0"/>
        <w:dstrike w:val="0"/>
        <w:outline w:val="0"/>
        <w:emboss w:val="0"/>
        <w:imprint w:val="0"/>
        <w:spacing w:val="0"/>
        <w:w w:val="100"/>
        <w:kern w:val="0"/>
        <w:position w:val="0"/>
        <w:highlight w:val="none"/>
        <w:vertAlign w:val="baseline"/>
      </w:rPr>
    </w:lvl>
    <w:lvl w:ilvl="4" w:tplc="4B50C09E">
      <w:start w:val="1"/>
      <w:numFmt w:val="decimal"/>
      <w:lvlText w:val="%5."/>
      <w:lvlJc w:val="left"/>
      <w:pPr>
        <w:tabs>
          <w:tab w:val="left" w:pos="426"/>
          <w:tab w:val="left" w:pos="1560"/>
        </w:tabs>
        <w:ind w:left="108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DDCA1960">
      <w:start w:val="1"/>
      <w:numFmt w:val="decimal"/>
      <w:suff w:val="nothing"/>
      <w:lvlText w:val="%6."/>
      <w:lvlJc w:val="left"/>
      <w:pPr>
        <w:tabs>
          <w:tab w:val="left" w:pos="426"/>
          <w:tab w:val="left" w:pos="108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6" w:tplc="F518373E">
      <w:start w:val="1"/>
      <w:numFmt w:val="decimal"/>
      <w:lvlText w:val="%7."/>
      <w:lvlJc w:val="left"/>
      <w:pPr>
        <w:tabs>
          <w:tab w:val="left" w:pos="426"/>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CC3EF898">
      <w:start w:val="1"/>
      <w:numFmt w:val="decimal"/>
      <w:lvlText w:val="%8."/>
      <w:lvlJc w:val="left"/>
      <w:pPr>
        <w:tabs>
          <w:tab w:val="left" w:pos="426"/>
          <w:tab w:val="left" w:pos="108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61E63EEA">
      <w:start w:val="1"/>
      <w:numFmt w:val="decimal"/>
      <w:lvlText w:val="%9."/>
      <w:lvlJc w:val="left"/>
      <w:pPr>
        <w:tabs>
          <w:tab w:val="left" w:pos="426"/>
          <w:tab w:val="left" w:pos="1080"/>
          <w:tab w:val="left" w:pos="156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74F48FD"/>
    <w:multiLevelType w:val="hybridMultilevel"/>
    <w:tmpl w:val="994EC1A2"/>
    <w:lvl w:ilvl="0" w:tplc="04150017">
      <w:start w:val="1"/>
      <w:numFmt w:val="lowerLetter"/>
      <w:lvlText w:val="%1)"/>
      <w:lvlJc w:val="left"/>
      <w:pPr>
        <w:ind w:left="851" w:hanging="567"/>
      </w:pPr>
      <w:rPr>
        <w:caps w:val="0"/>
        <w:smallCaps w:val="0"/>
        <w:strike w:val="0"/>
        <w:dstrike w:val="0"/>
        <w:outline w:val="0"/>
        <w:emboss w:val="0"/>
        <w:imprint w:val="0"/>
        <w:spacing w:val="0"/>
        <w:w w:val="100"/>
        <w:kern w:val="0"/>
        <w:position w:val="0"/>
        <w:highlight w:val="none"/>
        <w:vertAlign w:val="baseline"/>
      </w:rPr>
    </w:lvl>
    <w:lvl w:ilvl="1" w:tplc="1BF4CCCE">
      <w:start w:val="1"/>
      <w:numFmt w:val="decimal"/>
      <w:lvlText w:val="%2."/>
      <w:lvlJc w:val="left"/>
      <w:pPr>
        <w:tabs>
          <w:tab w:val="left" w:pos="709"/>
        </w:tabs>
        <w:ind w:left="51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8AA57E">
      <w:start w:val="1"/>
      <w:numFmt w:val="decimal"/>
      <w:lvlText w:val="%3."/>
      <w:lvlJc w:val="left"/>
      <w:pPr>
        <w:ind w:left="877"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9F226B4">
      <w:start w:val="1"/>
      <w:numFmt w:val="decimal"/>
      <w:lvlText w:val="%4."/>
      <w:lvlJc w:val="left"/>
      <w:pPr>
        <w:tabs>
          <w:tab w:val="left" w:pos="709"/>
        </w:tabs>
        <w:ind w:left="123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D80798">
      <w:start w:val="1"/>
      <w:numFmt w:val="decimal"/>
      <w:lvlText w:val="%5."/>
      <w:lvlJc w:val="left"/>
      <w:pPr>
        <w:tabs>
          <w:tab w:val="left" w:pos="709"/>
        </w:tabs>
        <w:ind w:left="159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94FD00">
      <w:start w:val="1"/>
      <w:numFmt w:val="decimal"/>
      <w:lvlText w:val="%6."/>
      <w:lvlJc w:val="left"/>
      <w:pPr>
        <w:tabs>
          <w:tab w:val="left" w:pos="709"/>
        </w:tabs>
        <w:ind w:left="1957"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F667F18">
      <w:start w:val="1"/>
      <w:numFmt w:val="decimal"/>
      <w:lvlText w:val="%7."/>
      <w:lvlJc w:val="left"/>
      <w:pPr>
        <w:tabs>
          <w:tab w:val="left" w:pos="709"/>
        </w:tabs>
        <w:ind w:left="231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4E5630">
      <w:start w:val="1"/>
      <w:numFmt w:val="decimal"/>
      <w:lvlText w:val="%8."/>
      <w:lvlJc w:val="left"/>
      <w:pPr>
        <w:tabs>
          <w:tab w:val="left" w:pos="709"/>
        </w:tabs>
        <w:ind w:left="267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2AB268">
      <w:start w:val="1"/>
      <w:numFmt w:val="decimal"/>
      <w:lvlText w:val="%9."/>
      <w:lvlJc w:val="left"/>
      <w:pPr>
        <w:tabs>
          <w:tab w:val="left" w:pos="709"/>
        </w:tabs>
        <w:ind w:left="3037"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7871D07"/>
    <w:multiLevelType w:val="hybridMultilevel"/>
    <w:tmpl w:val="8F308960"/>
    <w:lvl w:ilvl="0" w:tplc="F2CC0594">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415000F">
      <w:start w:val="1"/>
      <w:numFmt w:val="decimal"/>
      <w:lvlText w:val="%2."/>
      <w:lvlJc w:val="left"/>
      <w:pPr>
        <w:tabs>
          <w:tab w:val="left" w:pos="567"/>
        </w:tabs>
        <w:ind w:left="375" w:hanging="360"/>
      </w:pPr>
      <w:rPr>
        <w:caps w:val="0"/>
        <w:smallCaps w:val="0"/>
        <w:strike w:val="0"/>
        <w:dstrike w:val="0"/>
        <w:outline w:val="0"/>
        <w:emboss w:val="0"/>
        <w:imprint w:val="0"/>
        <w:spacing w:val="0"/>
        <w:w w:val="100"/>
        <w:kern w:val="0"/>
        <w:position w:val="0"/>
        <w:highlight w:val="none"/>
        <w:vertAlign w:val="baseline"/>
      </w:rPr>
    </w:lvl>
    <w:lvl w:ilvl="2" w:tplc="3FC49F8A">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278A9C6">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F0994A">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3C6B6C">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DCAF704">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AE78CA">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EAC2E08">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8DD4E54"/>
    <w:multiLevelType w:val="hybridMultilevel"/>
    <w:tmpl w:val="83A24094"/>
    <w:styleLink w:val="Zaimportowanystyl9"/>
    <w:lvl w:ilvl="0" w:tplc="C5C223A0">
      <w:start w:val="1"/>
      <w:numFmt w:val="decimal"/>
      <w:lvlText w:val="%1."/>
      <w:lvlJc w:val="left"/>
      <w:pPr>
        <w:tabs>
          <w:tab w:val="left" w:pos="567"/>
          <w:tab w:val="left" w:pos="23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E8A720">
      <w:start w:val="1"/>
      <w:numFmt w:val="decimal"/>
      <w:lvlText w:val="%2."/>
      <w:lvlJc w:val="left"/>
      <w:pPr>
        <w:tabs>
          <w:tab w:val="left" w:pos="567"/>
          <w:tab w:val="left" w:pos="2340"/>
        </w:tabs>
        <w:ind w:left="513" w:hanging="473"/>
      </w:pPr>
      <w:rPr>
        <w:rFonts w:hAnsi="Arial Unicode MS"/>
        <w:caps w:val="0"/>
        <w:smallCaps w:val="0"/>
        <w:strike w:val="0"/>
        <w:dstrike w:val="0"/>
        <w:outline w:val="0"/>
        <w:emboss w:val="0"/>
        <w:imprint w:val="0"/>
        <w:spacing w:val="0"/>
        <w:w w:val="100"/>
        <w:kern w:val="0"/>
        <w:position w:val="0"/>
        <w:highlight w:val="none"/>
        <w:vertAlign w:val="baseline"/>
      </w:rPr>
    </w:lvl>
    <w:lvl w:ilvl="2" w:tplc="047A3246">
      <w:start w:val="1"/>
      <w:numFmt w:val="decimal"/>
      <w:lvlText w:val="%3."/>
      <w:lvlJc w:val="left"/>
      <w:pPr>
        <w:tabs>
          <w:tab w:val="left" w:pos="360"/>
          <w:tab w:val="left" w:pos="567"/>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 w:ilvl="3" w:tplc="1AAED284">
      <w:start w:val="1"/>
      <w:numFmt w:val="decimal"/>
      <w:lvlText w:val="%4."/>
      <w:lvlJc w:val="left"/>
      <w:pPr>
        <w:tabs>
          <w:tab w:val="left" w:pos="36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 w:ilvl="4" w:tplc="C022914A">
      <w:start w:val="1"/>
      <w:numFmt w:val="decimal"/>
      <w:lvlText w:val="%5."/>
      <w:lvlJc w:val="left"/>
      <w:pPr>
        <w:tabs>
          <w:tab w:val="left" w:pos="360"/>
          <w:tab w:val="left" w:pos="567"/>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 w:ilvl="5" w:tplc="3342E0D0">
      <w:start w:val="1"/>
      <w:numFmt w:val="decimal"/>
      <w:lvlText w:val="%6."/>
      <w:lvlJc w:val="left"/>
      <w:pPr>
        <w:tabs>
          <w:tab w:val="left" w:pos="360"/>
          <w:tab w:val="left" w:pos="567"/>
          <w:tab w:val="left" w:pos="2340"/>
        </w:tabs>
        <w:ind w:left="1953" w:hanging="293"/>
      </w:pPr>
      <w:rPr>
        <w:rFonts w:hAnsi="Arial Unicode MS"/>
        <w:caps w:val="0"/>
        <w:smallCaps w:val="0"/>
        <w:strike w:val="0"/>
        <w:dstrike w:val="0"/>
        <w:outline w:val="0"/>
        <w:emboss w:val="0"/>
        <w:imprint w:val="0"/>
        <w:spacing w:val="0"/>
        <w:w w:val="100"/>
        <w:kern w:val="0"/>
        <w:position w:val="0"/>
        <w:highlight w:val="none"/>
        <w:vertAlign w:val="baseline"/>
      </w:rPr>
    </w:lvl>
    <w:lvl w:ilvl="6" w:tplc="240C2818">
      <w:start w:val="1"/>
      <w:numFmt w:val="decimal"/>
      <w:lvlText w:val="%7."/>
      <w:lvlJc w:val="left"/>
      <w:pPr>
        <w:tabs>
          <w:tab w:val="left" w:pos="360"/>
          <w:tab w:val="left" w:pos="567"/>
          <w:tab w:val="left" w:pos="2340"/>
        </w:tabs>
        <w:ind w:left="2313" w:hanging="473"/>
      </w:pPr>
      <w:rPr>
        <w:rFonts w:hAnsi="Arial Unicode MS"/>
        <w:caps w:val="0"/>
        <w:smallCaps w:val="0"/>
        <w:strike w:val="0"/>
        <w:dstrike w:val="0"/>
        <w:outline w:val="0"/>
        <w:emboss w:val="0"/>
        <w:imprint w:val="0"/>
        <w:spacing w:val="0"/>
        <w:w w:val="100"/>
        <w:kern w:val="0"/>
        <w:position w:val="0"/>
        <w:highlight w:val="none"/>
        <w:vertAlign w:val="baseline"/>
      </w:rPr>
    </w:lvl>
    <w:lvl w:ilvl="7" w:tplc="9A88FDF8">
      <w:start w:val="1"/>
      <w:numFmt w:val="decimal"/>
      <w:lvlText w:val="%8."/>
      <w:lvlJc w:val="left"/>
      <w:pPr>
        <w:tabs>
          <w:tab w:val="left" w:pos="360"/>
          <w:tab w:val="left" w:pos="567"/>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 w:ilvl="8" w:tplc="B5DC6292">
      <w:start w:val="1"/>
      <w:numFmt w:val="decimal"/>
      <w:lvlText w:val="%9."/>
      <w:lvlJc w:val="left"/>
      <w:pPr>
        <w:tabs>
          <w:tab w:val="left" w:pos="360"/>
          <w:tab w:val="left" w:pos="567"/>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28E93433"/>
    <w:multiLevelType w:val="multilevel"/>
    <w:tmpl w:val="9EB6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9182610"/>
    <w:multiLevelType w:val="hybridMultilevel"/>
    <w:tmpl w:val="FA1824FE"/>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A21615C"/>
    <w:multiLevelType w:val="hybridMultilevel"/>
    <w:tmpl w:val="B8ECEBA0"/>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B3F54C1"/>
    <w:multiLevelType w:val="hybridMultilevel"/>
    <w:tmpl w:val="B9E2B7D2"/>
    <w:lvl w:ilvl="0" w:tplc="04150017">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2CF5604D"/>
    <w:multiLevelType w:val="multilevel"/>
    <w:tmpl w:val="7C880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8035FB"/>
    <w:multiLevelType w:val="hybridMultilevel"/>
    <w:tmpl w:val="2AFA27C4"/>
    <w:styleLink w:val="Zaimportowanystyl15"/>
    <w:lvl w:ilvl="0" w:tplc="DA00B06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8A9F80">
      <w:start w:val="1"/>
      <w:numFmt w:val="decimal"/>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640ECA">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7EE069E">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FA6EAF8">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E60A1C">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272FB46">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0E44">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742610">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DB70EFC"/>
    <w:multiLevelType w:val="hybridMultilevel"/>
    <w:tmpl w:val="1CFC4E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DFA1787"/>
    <w:multiLevelType w:val="hybridMultilevel"/>
    <w:tmpl w:val="A7725E2E"/>
    <w:styleLink w:val="Zaimportowanystyl6"/>
    <w:lvl w:ilvl="0" w:tplc="A706FD7C">
      <w:start w:val="1"/>
      <w:numFmt w:val="decimal"/>
      <w:lvlText w:val="%1."/>
      <w:lvlJc w:val="left"/>
      <w:pPr>
        <w:ind w:left="709"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497ED07C">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A7C1E0A">
      <w:start w:val="1"/>
      <w:numFmt w:val="decimal"/>
      <w:lvlText w:val="%3."/>
      <w:lvlJc w:val="left"/>
      <w:pPr>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B82E1DA">
      <w:start w:val="1"/>
      <w:numFmt w:val="decimal"/>
      <w:lvlText w:val="%4."/>
      <w:lvlJc w:val="left"/>
      <w:pPr>
        <w:tabs>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A215C0">
      <w:start w:val="1"/>
      <w:numFmt w:val="decimal"/>
      <w:lvlText w:val="%5."/>
      <w:lvlJc w:val="left"/>
      <w:pPr>
        <w:tabs>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4258D2">
      <w:start w:val="1"/>
      <w:numFmt w:val="decimal"/>
      <w:lvlText w:val="%6."/>
      <w:lvlJc w:val="left"/>
      <w:pPr>
        <w:tabs>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5D4A3E4">
      <w:start w:val="1"/>
      <w:numFmt w:val="decimal"/>
      <w:lvlText w:val="%7."/>
      <w:lvlJc w:val="left"/>
      <w:pPr>
        <w:tabs>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B467C4C">
      <w:start w:val="1"/>
      <w:numFmt w:val="decimal"/>
      <w:lvlText w:val="%8."/>
      <w:lvlJc w:val="left"/>
      <w:pPr>
        <w:tabs>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A240FA">
      <w:start w:val="1"/>
      <w:numFmt w:val="decimal"/>
      <w:lvlText w:val="%9."/>
      <w:lvlJc w:val="left"/>
      <w:pPr>
        <w:tabs>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11A6BD1"/>
    <w:multiLevelType w:val="multilevel"/>
    <w:tmpl w:val="0D20DB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2E83467"/>
    <w:multiLevelType w:val="multilevel"/>
    <w:tmpl w:val="187E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223A07"/>
    <w:multiLevelType w:val="hybridMultilevel"/>
    <w:tmpl w:val="DC203CB8"/>
    <w:styleLink w:val="Zaimportowanystyl7"/>
    <w:lvl w:ilvl="0" w:tplc="D95AEA6A">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A6F21BCA">
      <w:start w:val="1"/>
      <w:numFmt w:val="decimal"/>
      <w:lvlText w:val="%2."/>
      <w:lvlJc w:val="left"/>
      <w:pPr>
        <w:tabs>
          <w:tab w:val="left" w:pos="836"/>
        </w:tabs>
        <w:ind w:left="78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3E9B10">
      <w:start w:val="1"/>
      <w:numFmt w:val="decimal"/>
      <w:lvlText w:val="%3."/>
      <w:lvlJc w:val="left"/>
      <w:pPr>
        <w:tabs>
          <w:tab w:val="left" w:pos="426"/>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0CAD824">
      <w:start w:val="1"/>
      <w:numFmt w:val="decimal"/>
      <w:lvlText w:val="%4."/>
      <w:lvlJc w:val="left"/>
      <w:pPr>
        <w:tabs>
          <w:tab w:val="left" w:pos="426"/>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CC20BA">
      <w:start w:val="1"/>
      <w:numFmt w:val="decimal"/>
      <w:lvlText w:val="%5."/>
      <w:lvlJc w:val="left"/>
      <w:pPr>
        <w:tabs>
          <w:tab w:val="left" w:pos="426"/>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0E5108">
      <w:start w:val="1"/>
      <w:numFmt w:val="decimal"/>
      <w:lvlText w:val="%6."/>
      <w:lvlJc w:val="left"/>
      <w:pPr>
        <w:tabs>
          <w:tab w:val="left" w:pos="426"/>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F1C7282">
      <w:start w:val="1"/>
      <w:numFmt w:val="decimal"/>
      <w:lvlText w:val="%7."/>
      <w:lvlJc w:val="left"/>
      <w:pPr>
        <w:tabs>
          <w:tab w:val="left" w:pos="426"/>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1582724">
      <w:start w:val="1"/>
      <w:numFmt w:val="decimal"/>
      <w:lvlText w:val="%8."/>
      <w:lvlJc w:val="left"/>
      <w:pPr>
        <w:tabs>
          <w:tab w:val="left" w:pos="426"/>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1CEC8A">
      <w:start w:val="1"/>
      <w:numFmt w:val="decimal"/>
      <w:lvlText w:val="%9."/>
      <w:lvlJc w:val="left"/>
      <w:pPr>
        <w:tabs>
          <w:tab w:val="left" w:pos="426"/>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34B24B9E"/>
    <w:multiLevelType w:val="hybridMultilevel"/>
    <w:tmpl w:val="793E9D44"/>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34E57057"/>
    <w:multiLevelType w:val="multilevel"/>
    <w:tmpl w:val="203028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554214A"/>
    <w:multiLevelType w:val="multilevel"/>
    <w:tmpl w:val="B91E6A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A051803"/>
    <w:multiLevelType w:val="hybridMultilevel"/>
    <w:tmpl w:val="D3EED4D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3A533234"/>
    <w:multiLevelType w:val="multilevel"/>
    <w:tmpl w:val="67221D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A5E74BE"/>
    <w:multiLevelType w:val="hybridMultilevel"/>
    <w:tmpl w:val="D8642E52"/>
    <w:styleLink w:val="Zaimportowanystyl1"/>
    <w:lvl w:ilvl="0" w:tplc="6144C14A">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E32B8BE">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4DCD666">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E4664C0">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E0410E">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86A38">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D46B0EA">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4C02A0">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20BE14">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3B253BF9"/>
    <w:multiLevelType w:val="hybridMultilevel"/>
    <w:tmpl w:val="DE2A6CF6"/>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3B3B0022"/>
    <w:multiLevelType w:val="multilevel"/>
    <w:tmpl w:val="9BD8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C640BE3"/>
    <w:multiLevelType w:val="hybridMultilevel"/>
    <w:tmpl w:val="7ECE060A"/>
    <w:styleLink w:val="Zaimportowanystyl10"/>
    <w:lvl w:ilvl="0" w:tplc="EC72957C">
      <w:start w:val="1"/>
      <w:numFmt w:val="decimal"/>
      <w:lvlText w:val="%1."/>
      <w:lvlJc w:val="left"/>
      <w:pPr>
        <w:tabs>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50986604">
      <w:start w:val="1"/>
      <w:numFmt w:val="lowerLetter"/>
      <w:lvlText w:val="%2)"/>
      <w:lvlJc w:val="left"/>
      <w:pPr>
        <w:tabs>
          <w:tab w:val="left" w:pos="1080"/>
          <w:tab w:val="left" w:pos="1560"/>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3D2059C2">
      <w:start w:val="1"/>
      <w:numFmt w:val="upperRoman"/>
      <w:suff w:val="nothing"/>
      <w:lvlText w:val="%3."/>
      <w:lvlJc w:val="left"/>
      <w:pPr>
        <w:tabs>
          <w:tab w:val="left" w:pos="426"/>
          <w:tab w:val="left" w:pos="1080"/>
          <w:tab w:val="left" w:pos="1560"/>
        </w:tabs>
        <w:ind w:left="360" w:hanging="186"/>
      </w:pPr>
      <w:rPr>
        <w:rFonts w:hAnsi="Arial Unicode MS"/>
        <w:caps w:val="0"/>
        <w:smallCaps w:val="0"/>
        <w:strike w:val="0"/>
        <w:dstrike w:val="0"/>
        <w:outline w:val="0"/>
        <w:emboss w:val="0"/>
        <w:imprint w:val="0"/>
        <w:spacing w:val="0"/>
        <w:w w:val="100"/>
        <w:kern w:val="0"/>
        <w:position w:val="0"/>
        <w:highlight w:val="none"/>
        <w:vertAlign w:val="baseline"/>
      </w:rPr>
    </w:lvl>
    <w:lvl w:ilvl="3" w:tplc="E6C49E04">
      <w:start w:val="1"/>
      <w:numFmt w:val="decimal"/>
      <w:lvlText w:val="%4."/>
      <w:lvlJc w:val="left"/>
      <w:pPr>
        <w:tabs>
          <w:tab w:val="left" w:pos="1080"/>
          <w:tab w:val="left" w:pos="1560"/>
        </w:tabs>
        <w:ind w:left="840" w:hanging="840"/>
      </w:pPr>
      <w:rPr>
        <w:rFonts w:hAnsi="Arial Unicode MS"/>
        <w:caps w:val="0"/>
        <w:smallCaps w:val="0"/>
        <w:strike w:val="0"/>
        <w:dstrike w:val="0"/>
        <w:outline w:val="0"/>
        <w:emboss w:val="0"/>
        <w:imprint w:val="0"/>
        <w:spacing w:val="0"/>
        <w:w w:val="100"/>
        <w:kern w:val="0"/>
        <w:position w:val="0"/>
        <w:highlight w:val="none"/>
        <w:vertAlign w:val="baseline"/>
      </w:rPr>
    </w:lvl>
    <w:lvl w:ilvl="4" w:tplc="809AF764">
      <w:start w:val="1"/>
      <w:numFmt w:val="decimal"/>
      <w:lvlText w:val="%5."/>
      <w:lvlJc w:val="left"/>
      <w:pPr>
        <w:tabs>
          <w:tab w:val="left" w:pos="426"/>
          <w:tab w:val="left" w:pos="1560"/>
        </w:tabs>
        <w:ind w:left="108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6E72740C">
      <w:start w:val="1"/>
      <w:numFmt w:val="decimal"/>
      <w:suff w:val="nothing"/>
      <w:lvlText w:val="%6."/>
      <w:lvlJc w:val="left"/>
      <w:pPr>
        <w:tabs>
          <w:tab w:val="left" w:pos="426"/>
          <w:tab w:val="left" w:pos="108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6" w:tplc="7DE422CA">
      <w:start w:val="1"/>
      <w:numFmt w:val="decimal"/>
      <w:lvlText w:val="%7."/>
      <w:lvlJc w:val="left"/>
      <w:pPr>
        <w:tabs>
          <w:tab w:val="left" w:pos="426"/>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18A26566">
      <w:start w:val="1"/>
      <w:numFmt w:val="decimal"/>
      <w:lvlText w:val="%8."/>
      <w:lvlJc w:val="left"/>
      <w:pPr>
        <w:tabs>
          <w:tab w:val="left" w:pos="426"/>
          <w:tab w:val="left" w:pos="108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8D9C3862">
      <w:start w:val="1"/>
      <w:numFmt w:val="decimal"/>
      <w:lvlText w:val="%9."/>
      <w:lvlJc w:val="left"/>
      <w:pPr>
        <w:tabs>
          <w:tab w:val="left" w:pos="426"/>
          <w:tab w:val="left" w:pos="1080"/>
          <w:tab w:val="left" w:pos="156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3D8A16A0"/>
    <w:multiLevelType w:val="multilevel"/>
    <w:tmpl w:val="708045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E452EA5"/>
    <w:multiLevelType w:val="multilevel"/>
    <w:tmpl w:val="755CD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F2D50D7"/>
    <w:multiLevelType w:val="multilevel"/>
    <w:tmpl w:val="3CA287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8C5006"/>
    <w:multiLevelType w:val="multilevel"/>
    <w:tmpl w:val="5AF019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58B2EEB"/>
    <w:multiLevelType w:val="hybridMultilevel"/>
    <w:tmpl w:val="301894B2"/>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02C7164"/>
    <w:multiLevelType w:val="multilevel"/>
    <w:tmpl w:val="CD3A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B73B47"/>
    <w:multiLevelType w:val="multilevel"/>
    <w:tmpl w:val="BBBA47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2416107"/>
    <w:multiLevelType w:val="multilevel"/>
    <w:tmpl w:val="0C568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EF63C4"/>
    <w:multiLevelType w:val="hybridMultilevel"/>
    <w:tmpl w:val="66F0A564"/>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5A40149D"/>
    <w:multiLevelType w:val="multilevel"/>
    <w:tmpl w:val="2230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4A0A86"/>
    <w:multiLevelType w:val="hybridMultilevel"/>
    <w:tmpl w:val="D51ACA48"/>
    <w:lvl w:ilvl="0" w:tplc="FE525B84">
      <w:start w:val="1"/>
      <w:numFmt w:val="decimal"/>
      <w:lvlText w:val="%1."/>
      <w:lvlJc w:val="left"/>
      <w:pPr>
        <w:tabs>
          <w:tab w:val="left" w:pos="1560"/>
        </w:tabs>
        <w:ind w:left="36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57BE774A">
      <w:start w:val="1"/>
      <w:numFmt w:val="decimal"/>
      <w:lvlText w:val="%2."/>
      <w:lvlJc w:val="left"/>
      <w:pPr>
        <w:tabs>
          <w:tab w:val="left" w:pos="360"/>
          <w:tab w:val="left" w:pos="15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8E2EE2">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628EDDE">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FC22714C">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7EFA98">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2085272">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DAB446">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E48670">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B9C4421"/>
    <w:multiLevelType w:val="multilevel"/>
    <w:tmpl w:val="E10AC8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BD07BDC"/>
    <w:multiLevelType w:val="hybridMultilevel"/>
    <w:tmpl w:val="1604FC1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18D3B43"/>
    <w:multiLevelType w:val="hybridMultilevel"/>
    <w:tmpl w:val="5F8CF862"/>
    <w:lvl w:ilvl="0" w:tplc="FE525B84">
      <w:start w:val="1"/>
      <w:numFmt w:val="decimal"/>
      <w:lvlText w:val="%1."/>
      <w:lvlJc w:val="left"/>
      <w:pPr>
        <w:ind w:left="360" w:hanging="360"/>
      </w:pPr>
      <w:rPr>
        <w:rFonts w:hint="default"/>
        <w:b w:val="0"/>
        <w:bCs w:val="0"/>
        <w:strike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62F639FA"/>
    <w:multiLevelType w:val="hybridMultilevel"/>
    <w:tmpl w:val="CF98B4CA"/>
    <w:styleLink w:val="Zaimportowanystyl11"/>
    <w:lvl w:ilvl="0" w:tplc="59B83B98">
      <w:start w:val="1"/>
      <w:numFmt w:val="decimal"/>
      <w:lvlText w:val="%1."/>
      <w:lvlJc w:val="left"/>
      <w:pPr>
        <w:tabs>
          <w:tab w:val="left" w:pos="15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64EB18">
      <w:start w:val="1"/>
      <w:numFmt w:val="decimal"/>
      <w:lvlText w:val="%2."/>
      <w:lvlJc w:val="left"/>
      <w:pPr>
        <w:tabs>
          <w:tab w:val="left" w:pos="360"/>
          <w:tab w:val="left" w:pos="15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04A532">
      <w:start w:val="1"/>
      <w:numFmt w:val="decimal"/>
      <w:lvlText w:val="%3."/>
      <w:lvlJc w:val="left"/>
      <w:pPr>
        <w:tabs>
          <w:tab w:val="left" w:pos="360"/>
          <w:tab w:val="left" w:pos="15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874962C">
      <w:start w:val="1"/>
      <w:numFmt w:val="decimal"/>
      <w:suff w:val="nothing"/>
      <w:lvlText w:val="%4."/>
      <w:lvlJc w:val="left"/>
      <w:pPr>
        <w:tabs>
          <w:tab w:val="left" w:pos="360"/>
          <w:tab w:val="left" w:pos="1560"/>
        </w:tabs>
        <w:ind w:left="1440" w:hanging="120"/>
      </w:pPr>
      <w:rPr>
        <w:rFonts w:hAnsi="Arial Unicode MS"/>
        <w:caps w:val="0"/>
        <w:smallCaps w:val="0"/>
        <w:strike w:val="0"/>
        <w:dstrike w:val="0"/>
        <w:outline w:val="0"/>
        <w:emboss w:val="0"/>
        <w:imprint w:val="0"/>
        <w:spacing w:val="0"/>
        <w:w w:val="100"/>
        <w:kern w:val="0"/>
        <w:position w:val="0"/>
        <w:highlight w:val="none"/>
        <w:vertAlign w:val="baseline"/>
      </w:rPr>
    </w:lvl>
    <w:lvl w:ilvl="4" w:tplc="99143544">
      <w:start w:val="1"/>
      <w:numFmt w:val="decimal"/>
      <w:lvlText w:val="%5."/>
      <w:lvlJc w:val="left"/>
      <w:pPr>
        <w:tabs>
          <w:tab w:val="left" w:pos="360"/>
          <w:tab w:val="left" w:pos="15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D617DA">
      <w:start w:val="1"/>
      <w:numFmt w:val="decimal"/>
      <w:lvlText w:val="%6."/>
      <w:lvlJc w:val="left"/>
      <w:pPr>
        <w:tabs>
          <w:tab w:val="left" w:pos="360"/>
          <w:tab w:val="left" w:pos="15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6E4A0E2">
      <w:start w:val="1"/>
      <w:numFmt w:val="decimal"/>
      <w:lvlText w:val="%7."/>
      <w:lvlJc w:val="left"/>
      <w:pPr>
        <w:tabs>
          <w:tab w:val="left" w:pos="360"/>
          <w:tab w:val="left" w:pos="15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7ADDBA">
      <w:start w:val="1"/>
      <w:numFmt w:val="decimal"/>
      <w:lvlText w:val="%8."/>
      <w:lvlJc w:val="left"/>
      <w:pPr>
        <w:tabs>
          <w:tab w:val="left" w:pos="360"/>
          <w:tab w:val="left" w:pos="15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16AD0C">
      <w:start w:val="1"/>
      <w:numFmt w:val="decimal"/>
      <w:lvlText w:val="%9."/>
      <w:lvlJc w:val="left"/>
      <w:pPr>
        <w:tabs>
          <w:tab w:val="left" w:pos="360"/>
          <w:tab w:val="left" w:pos="15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656F19D1"/>
    <w:multiLevelType w:val="hybridMultilevel"/>
    <w:tmpl w:val="52F4E0A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66807FCF"/>
    <w:multiLevelType w:val="multilevel"/>
    <w:tmpl w:val="0CC890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7770017"/>
    <w:multiLevelType w:val="hybridMultilevel"/>
    <w:tmpl w:val="4DBC72D2"/>
    <w:lvl w:ilvl="0" w:tplc="FE525B84">
      <w:start w:val="1"/>
      <w:numFmt w:val="decimal"/>
      <w:lvlText w:val="%1."/>
      <w:lvlJc w:val="left"/>
      <w:pPr>
        <w:ind w:left="720" w:hanging="360"/>
      </w:pPr>
      <w:rPr>
        <w:rFonts w:hint="default"/>
        <w:b w:val="0"/>
        <w:bCs w:val="0"/>
        <w:strike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82E0A30"/>
    <w:multiLevelType w:val="multilevel"/>
    <w:tmpl w:val="EDCE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444FF1"/>
    <w:multiLevelType w:val="multilevel"/>
    <w:tmpl w:val="31165E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A8364CA"/>
    <w:multiLevelType w:val="multilevel"/>
    <w:tmpl w:val="C99E4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C1E16FC"/>
    <w:multiLevelType w:val="hybridMultilevel"/>
    <w:tmpl w:val="E2440E34"/>
    <w:lvl w:ilvl="0" w:tplc="0415000F">
      <w:start w:val="1"/>
      <w:numFmt w:val="decimal"/>
      <w:lvlText w:val="%1."/>
      <w:lvlJc w:val="left"/>
      <w:pPr>
        <w:tabs>
          <w:tab w:val="left" w:pos="567"/>
        </w:tabs>
        <w:ind w:left="284" w:hanging="284"/>
      </w:pPr>
      <w:rPr>
        <w:caps w:val="0"/>
        <w:smallCaps w:val="0"/>
        <w:strike w:val="0"/>
        <w:dstrike w:val="0"/>
        <w:outline w:val="0"/>
        <w:emboss w:val="0"/>
        <w:imprint w:val="0"/>
        <w:spacing w:val="0"/>
        <w:w w:val="100"/>
        <w:kern w:val="0"/>
        <w:position w:val="0"/>
        <w:highlight w:val="none"/>
        <w:vertAlign w:val="baseline"/>
      </w:rPr>
    </w:lvl>
    <w:lvl w:ilvl="1" w:tplc="647A1B00">
      <w:start w:val="1"/>
      <w:numFmt w:val="decimal"/>
      <w:lvlText w:val="%2."/>
      <w:lvlJc w:val="left"/>
      <w:pPr>
        <w:tabs>
          <w:tab w:val="left" w:pos="567"/>
        </w:tabs>
        <w:ind w:left="3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FC49F8A">
      <w:start w:val="1"/>
      <w:numFmt w:val="decimal"/>
      <w:lvlText w:val="%3."/>
      <w:lvlJc w:val="left"/>
      <w:pPr>
        <w:tabs>
          <w:tab w:val="left" w:pos="284"/>
        </w:tabs>
        <w:ind w:left="735"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278A9C6">
      <w:start w:val="1"/>
      <w:numFmt w:val="decimal"/>
      <w:lvlText w:val="%4."/>
      <w:lvlJc w:val="left"/>
      <w:pPr>
        <w:tabs>
          <w:tab w:val="left" w:pos="284"/>
          <w:tab w:val="left" w:pos="567"/>
        </w:tabs>
        <w:ind w:left="109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F0994A">
      <w:start w:val="1"/>
      <w:numFmt w:val="decimal"/>
      <w:lvlText w:val="%5."/>
      <w:lvlJc w:val="left"/>
      <w:pPr>
        <w:tabs>
          <w:tab w:val="left" w:pos="284"/>
          <w:tab w:val="left" w:pos="567"/>
        </w:tabs>
        <w:ind w:left="1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3C6B6C">
      <w:start w:val="1"/>
      <w:numFmt w:val="decimal"/>
      <w:lvlText w:val="%6."/>
      <w:lvlJc w:val="left"/>
      <w:pPr>
        <w:tabs>
          <w:tab w:val="left" w:pos="284"/>
          <w:tab w:val="left" w:pos="567"/>
        </w:tabs>
        <w:ind w:left="1815"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DCAF704">
      <w:start w:val="1"/>
      <w:numFmt w:val="decimal"/>
      <w:lvlText w:val="%7."/>
      <w:lvlJc w:val="left"/>
      <w:pPr>
        <w:tabs>
          <w:tab w:val="left" w:pos="284"/>
          <w:tab w:val="left" w:pos="567"/>
        </w:tabs>
        <w:ind w:left="21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AE78CA">
      <w:start w:val="1"/>
      <w:numFmt w:val="decimal"/>
      <w:lvlText w:val="%8."/>
      <w:lvlJc w:val="left"/>
      <w:pPr>
        <w:tabs>
          <w:tab w:val="left" w:pos="284"/>
          <w:tab w:val="left" w:pos="567"/>
        </w:tabs>
        <w:ind w:left="253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EAC2E08">
      <w:start w:val="1"/>
      <w:numFmt w:val="decimal"/>
      <w:lvlText w:val="%9."/>
      <w:lvlJc w:val="left"/>
      <w:pPr>
        <w:tabs>
          <w:tab w:val="left" w:pos="284"/>
          <w:tab w:val="left" w:pos="567"/>
        </w:tabs>
        <w:ind w:left="2895"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6E35486D"/>
    <w:multiLevelType w:val="multilevel"/>
    <w:tmpl w:val="61C649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0194F57"/>
    <w:multiLevelType w:val="multilevel"/>
    <w:tmpl w:val="E85A50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07A3C98"/>
    <w:multiLevelType w:val="multilevel"/>
    <w:tmpl w:val="8EC0D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1036281"/>
    <w:multiLevelType w:val="multilevel"/>
    <w:tmpl w:val="8AAEDC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5273962"/>
    <w:multiLevelType w:val="hybridMultilevel"/>
    <w:tmpl w:val="4FCE078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7620736E"/>
    <w:multiLevelType w:val="hybridMultilevel"/>
    <w:tmpl w:val="1F9E5B08"/>
    <w:lvl w:ilvl="0" w:tplc="FE525B84">
      <w:start w:val="1"/>
      <w:numFmt w:val="decimal"/>
      <w:lvlText w:val="%1."/>
      <w:lvlJc w:val="left"/>
      <w:pPr>
        <w:ind w:left="360" w:hanging="360"/>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AEBC1888">
      <w:start w:val="1"/>
      <w:numFmt w:val="decimal"/>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8C29BE">
      <w:start w:val="1"/>
      <w:numFmt w:val="decimal"/>
      <w:lvlText w:val="%3."/>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AEEC12">
      <w:start w:val="1"/>
      <w:numFmt w:val="decimal"/>
      <w:lvlText w:val="%4."/>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2E43D3E">
      <w:start w:val="1"/>
      <w:numFmt w:val="decimal"/>
      <w:lvlText w:val="%5."/>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AE64C7C">
      <w:start w:val="1"/>
      <w:numFmt w:val="decimal"/>
      <w:lvlText w:val="%6."/>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5DCC2EA">
      <w:start w:val="1"/>
      <w:numFmt w:val="decimal"/>
      <w:lvlText w:val="%7."/>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80A0A">
      <w:start w:val="1"/>
      <w:numFmt w:val="decimal"/>
      <w:lvlText w:val="%8."/>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78866C">
      <w:start w:val="1"/>
      <w:numFmt w:val="decimal"/>
      <w:lvlText w:val="%9."/>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77B94061"/>
    <w:multiLevelType w:val="multilevel"/>
    <w:tmpl w:val="047AF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AB01093"/>
    <w:multiLevelType w:val="hybridMultilevel"/>
    <w:tmpl w:val="A7725E2E"/>
    <w:numStyleLink w:val="Zaimportowanystyl6"/>
  </w:abstractNum>
  <w:abstractNum w:abstractNumId="78" w15:restartNumberingAfterBreak="0">
    <w:nsid w:val="7AD76307"/>
    <w:multiLevelType w:val="multilevel"/>
    <w:tmpl w:val="9574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B5C52B3"/>
    <w:multiLevelType w:val="multilevel"/>
    <w:tmpl w:val="E37E1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BDD2E3B"/>
    <w:multiLevelType w:val="hybridMultilevel"/>
    <w:tmpl w:val="8E9EE25A"/>
    <w:lvl w:ilvl="0" w:tplc="04150017">
      <w:start w:val="1"/>
      <w:numFmt w:val="lowerLetter"/>
      <w:lvlText w:val="%1)"/>
      <w:lvlJc w:val="left"/>
      <w:pPr>
        <w:ind w:left="852" w:hanging="426"/>
      </w:pPr>
      <w:rPr>
        <w:rFonts w:hint="default"/>
        <w:b w:val="0"/>
        <w:bCs w:val="0"/>
        <w:caps w:val="0"/>
        <w:smallCaps w:val="0"/>
        <w:strike w:val="0"/>
        <w:dstrike w:val="0"/>
        <w:outline w:val="0"/>
        <w:emboss w:val="0"/>
        <w:imprint w:val="0"/>
        <w:spacing w:val="0"/>
        <w:w w:val="100"/>
        <w:kern w:val="0"/>
        <w:position w:val="0"/>
        <w:sz w:val="22"/>
        <w:szCs w:val="22"/>
        <w:highlight w:val="none"/>
        <w:vertAlign w:val="baseline"/>
      </w:rPr>
    </w:lvl>
    <w:lvl w:ilvl="1" w:tplc="83F4A9B2">
      <w:start w:val="1"/>
      <w:numFmt w:val="decimal"/>
      <w:lvlText w:val="%2."/>
      <w:lvlJc w:val="left"/>
      <w:pPr>
        <w:tabs>
          <w:tab w:val="left" w:pos="1262"/>
        </w:tabs>
        <w:ind w:left="12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A6A6DC">
      <w:start w:val="1"/>
      <w:numFmt w:val="decimal"/>
      <w:lvlText w:val="%3."/>
      <w:lvlJc w:val="left"/>
      <w:pPr>
        <w:tabs>
          <w:tab w:val="left" w:pos="852"/>
        </w:tabs>
        <w:ind w:left="1161"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14CDC1A">
      <w:start w:val="1"/>
      <w:numFmt w:val="decimal"/>
      <w:lvlText w:val="%4."/>
      <w:lvlJc w:val="left"/>
      <w:pPr>
        <w:tabs>
          <w:tab w:val="left" w:pos="852"/>
        </w:tabs>
        <w:ind w:left="152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D6C59CC">
      <w:start w:val="1"/>
      <w:numFmt w:val="decimal"/>
      <w:lvlText w:val="%5."/>
      <w:lvlJc w:val="left"/>
      <w:pPr>
        <w:tabs>
          <w:tab w:val="left" w:pos="852"/>
        </w:tabs>
        <w:ind w:left="188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6C9892">
      <w:start w:val="1"/>
      <w:numFmt w:val="decimal"/>
      <w:lvlText w:val="%6."/>
      <w:lvlJc w:val="left"/>
      <w:pPr>
        <w:tabs>
          <w:tab w:val="left" w:pos="852"/>
        </w:tabs>
        <w:ind w:left="2241"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BB22962">
      <w:start w:val="1"/>
      <w:numFmt w:val="decimal"/>
      <w:lvlText w:val="%7."/>
      <w:lvlJc w:val="left"/>
      <w:pPr>
        <w:tabs>
          <w:tab w:val="left" w:pos="852"/>
        </w:tabs>
        <w:ind w:left="260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8FE3BBC">
      <w:start w:val="1"/>
      <w:numFmt w:val="decimal"/>
      <w:lvlText w:val="%8."/>
      <w:lvlJc w:val="left"/>
      <w:pPr>
        <w:tabs>
          <w:tab w:val="left" w:pos="852"/>
        </w:tabs>
        <w:ind w:left="296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DA0AC34">
      <w:start w:val="1"/>
      <w:numFmt w:val="decimal"/>
      <w:lvlText w:val="%9."/>
      <w:lvlJc w:val="left"/>
      <w:pPr>
        <w:tabs>
          <w:tab w:val="left" w:pos="852"/>
        </w:tabs>
        <w:ind w:left="3321"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7D9510E9"/>
    <w:multiLevelType w:val="multilevel"/>
    <w:tmpl w:val="FAA07B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4"/>
  </w:num>
  <w:num w:numId="2">
    <w:abstractNumId w:val="31"/>
  </w:num>
  <w:num w:numId="3">
    <w:abstractNumId w:val="69"/>
  </w:num>
  <w:num w:numId="4">
    <w:abstractNumId w:val="26"/>
  </w:num>
  <w:num w:numId="5">
    <w:abstractNumId w:val="13"/>
  </w:num>
  <w:num w:numId="6">
    <w:abstractNumId w:val="19"/>
  </w:num>
  <w:num w:numId="7">
    <w:abstractNumId w:val="35"/>
  </w:num>
  <w:num w:numId="8">
    <w:abstractNumId w:val="77"/>
  </w:num>
  <w:num w:numId="9">
    <w:abstractNumId w:val="18"/>
  </w:num>
  <w:num w:numId="10">
    <w:abstractNumId w:val="25"/>
  </w:num>
  <w:num w:numId="11">
    <w:abstractNumId w:val="38"/>
  </w:num>
  <w:num w:numId="12">
    <w:abstractNumId w:val="17"/>
  </w:num>
  <w:num w:numId="13">
    <w:abstractNumId w:val="42"/>
  </w:num>
  <w:num w:numId="14">
    <w:abstractNumId w:val="80"/>
  </w:num>
  <w:num w:numId="15">
    <w:abstractNumId w:val="27"/>
  </w:num>
  <w:num w:numId="16">
    <w:abstractNumId w:val="4"/>
  </w:num>
  <w:num w:numId="17">
    <w:abstractNumId w:val="4"/>
    <w:lvlOverride w:ilvl="0">
      <w:lvl w:ilvl="0" w:tplc="D930A01E">
        <w:start w:val="1"/>
        <w:numFmt w:val="decimal"/>
        <w:lvlText w:val="%1."/>
        <w:lvlJc w:val="left"/>
        <w:pPr>
          <w:tabs>
            <w:tab w:val="left" w:pos="567"/>
            <w:tab w:val="left" w:pos="960"/>
            <w:tab w:val="left" w:pos="234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E8C087E">
        <w:start w:val="1"/>
        <w:numFmt w:val="decimal"/>
        <w:lvlText w:val="%2."/>
        <w:lvlJc w:val="left"/>
        <w:pPr>
          <w:tabs>
            <w:tab w:val="left" w:pos="567"/>
            <w:tab w:val="left" w:pos="960"/>
            <w:tab w:val="left" w:pos="2340"/>
          </w:tabs>
          <w:ind w:left="513" w:hanging="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C9A35D2">
        <w:start w:val="1"/>
        <w:numFmt w:val="decimal"/>
        <w:lvlText w:val="%3."/>
        <w:lvlJc w:val="left"/>
        <w:pPr>
          <w:tabs>
            <w:tab w:val="left" w:pos="360"/>
            <w:tab w:val="left" w:pos="567"/>
            <w:tab w:val="left" w:pos="960"/>
            <w:tab w:val="left" w:pos="2340"/>
          </w:tabs>
          <w:ind w:left="87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15829E4">
        <w:start w:val="1"/>
        <w:numFmt w:val="decimal"/>
        <w:lvlText w:val="%4."/>
        <w:lvlJc w:val="left"/>
        <w:pPr>
          <w:tabs>
            <w:tab w:val="left" w:pos="360"/>
            <w:tab w:val="left" w:pos="567"/>
            <w:tab w:val="left" w:pos="2340"/>
          </w:tabs>
          <w:ind w:left="123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660606C">
        <w:start w:val="1"/>
        <w:numFmt w:val="decimal"/>
        <w:lvlText w:val="%5."/>
        <w:lvlJc w:val="left"/>
        <w:pPr>
          <w:tabs>
            <w:tab w:val="left" w:pos="360"/>
            <w:tab w:val="left" w:pos="567"/>
            <w:tab w:val="left" w:pos="960"/>
            <w:tab w:val="left" w:pos="2340"/>
          </w:tabs>
          <w:ind w:left="159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C8C2562">
        <w:start w:val="1"/>
        <w:numFmt w:val="decimal"/>
        <w:lvlText w:val="%6."/>
        <w:lvlJc w:val="left"/>
        <w:pPr>
          <w:tabs>
            <w:tab w:val="left" w:pos="360"/>
            <w:tab w:val="left" w:pos="567"/>
            <w:tab w:val="left" w:pos="960"/>
            <w:tab w:val="left" w:pos="2340"/>
          </w:tabs>
          <w:ind w:left="1953" w:hanging="2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5E4321E">
        <w:start w:val="1"/>
        <w:numFmt w:val="decimal"/>
        <w:lvlText w:val="%7."/>
        <w:lvlJc w:val="left"/>
        <w:pPr>
          <w:tabs>
            <w:tab w:val="left" w:pos="360"/>
            <w:tab w:val="left" w:pos="567"/>
            <w:tab w:val="left" w:pos="960"/>
            <w:tab w:val="left" w:pos="2340"/>
          </w:tabs>
          <w:ind w:left="231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CAA2892">
        <w:start w:val="1"/>
        <w:numFmt w:val="decimal"/>
        <w:lvlText w:val="%8."/>
        <w:lvlJc w:val="left"/>
        <w:pPr>
          <w:tabs>
            <w:tab w:val="left" w:pos="360"/>
            <w:tab w:val="left" w:pos="567"/>
            <w:tab w:val="left" w:pos="960"/>
            <w:tab w:val="left" w:pos="2340"/>
          </w:tabs>
          <w:ind w:left="2673" w:hanging="4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DA27410">
        <w:start w:val="1"/>
        <w:numFmt w:val="decimal"/>
        <w:lvlText w:val="%9."/>
        <w:lvlJc w:val="left"/>
        <w:pPr>
          <w:tabs>
            <w:tab w:val="left" w:pos="360"/>
            <w:tab w:val="left" w:pos="567"/>
            <w:tab w:val="left" w:pos="960"/>
            <w:tab w:val="left" w:pos="2340"/>
          </w:tabs>
          <w:ind w:left="3033" w:hanging="4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8"/>
  </w:num>
  <w:num w:numId="19">
    <w:abstractNumId w:val="47"/>
  </w:num>
  <w:num w:numId="20">
    <w:abstractNumId w:val="24"/>
  </w:num>
  <w:num w:numId="21">
    <w:abstractNumId w:val="34"/>
  </w:num>
  <w:num w:numId="22">
    <w:abstractNumId w:val="62"/>
  </w:num>
  <w:num w:numId="23">
    <w:abstractNumId w:val="45"/>
  </w:num>
  <w:num w:numId="24">
    <w:abstractNumId w:val="58"/>
  </w:num>
  <w:num w:numId="25">
    <w:abstractNumId w:val="33"/>
  </w:num>
  <w:num w:numId="26">
    <w:abstractNumId w:val="75"/>
  </w:num>
  <w:num w:numId="27">
    <w:abstractNumId w:val="9"/>
  </w:num>
  <w:num w:numId="28">
    <w:abstractNumId w:val="65"/>
  </w:num>
  <w:num w:numId="29">
    <w:abstractNumId w:val="39"/>
  </w:num>
  <w:num w:numId="30">
    <w:abstractNumId w:val="1"/>
  </w:num>
  <w:num w:numId="31">
    <w:abstractNumId w:val="30"/>
  </w:num>
  <w:num w:numId="32">
    <w:abstractNumId w:val="74"/>
  </w:num>
  <w:num w:numId="33">
    <w:abstractNumId w:val="60"/>
  </w:num>
  <w:num w:numId="34">
    <w:abstractNumId w:val="63"/>
  </w:num>
  <w:num w:numId="35">
    <w:abstractNumId w:val="21"/>
  </w:num>
  <w:num w:numId="36">
    <w:abstractNumId w:val="16"/>
  </w:num>
  <w:num w:numId="37">
    <w:abstractNumId w:val="29"/>
  </w:num>
  <w:num w:numId="38">
    <w:abstractNumId w:val="20"/>
  </w:num>
  <w:num w:numId="39">
    <w:abstractNumId w:val="10"/>
  </w:num>
  <w:num w:numId="40">
    <w:abstractNumId w:val="52"/>
  </w:num>
  <w:num w:numId="41">
    <w:abstractNumId w:val="61"/>
  </w:num>
  <w:num w:numId="42">
    <w:abstractNumId w:val="0"/>
  </w:num>
  <w:num w:numId="43">
    <w:abstractNumId w:val="56"/>
  </w:num>
  <w:num w:numId="44">
    <w:abstractNumId w:val="72"/>
  </w:num>
  <w:num w:numId="45">
    <w:abstractNumId w:val="70"/>
  </w:num>
  <w:num w:numId="46">
    <w:abstractNumId w:val="36"/>
  </w:num>
  <w:num w:numId="47">
    <w:abstractNumId w:val="12"/>
  </w:num>
  <w:num w:numId="48">
    <w:abstractNumId w:val="7"/>
  </w:num>
  <w:num w:numId="49">
    <w:abstractNumId w:val="48"/>
  </w:num>
  <w:num w:numId="50">
    <w:abstractNumId w:val="46"/>
  </w:num>
  <w:num w:numId="51">
    <w:abstractNumId w:val="5"/>
  </w:num>
  <w:num w:numId="52">
    <w:abstractNumId w:val="14"/>
  </w:num>
  <w:num w:numId="53">
    <w:abstractNumId w:val="3"/>
  </w:num>
  <w:num w:numId="54">
    <w:abstractNumId w:val="6"/>
  </w:num>
  <w:num w:numId="55">
    <w:abstractNumId w:val="2"/>
  </w:num>
  <w:num w:numId="56">
    <w:abstractNumId w:val="23"/>
  </w:num>
  <w:num w:numId="57">
    <w:abstractNumId w:val="15"/>
  </w:num>
  <w:num w:numId="58">
    <w:abstractNumId w:val="50"/>
  </w:num>
  <w:num w:numId="59">
    <w:abstractNumId w:val="76"/>
  </w:num>
  <w:num w:numId="60">
    <w:abstractNumId w:val="64"/>
  </w:num>
  <w:num w:numId="61">
    <w:abstractNumId w:val="32"/>
  </w:num>
  <w:num w:numId="62">
    <w:abstractNumId w:val="67"/>
  </w:num>
  <w:num w:numId="63">
    <w:abstractNumId w:val="54"/>
  </w:num>
  <w:num w:numId="64">
    <w:abstractNumId w:val="71"/>
  </w:num>
  <w:num w:numId="65">
    <w:abstractNumId w:val="28"/>
  </w:num>
  <w:num w:numId="66">
    <w:abstractNumId w:val="59"/>
  </w:num>
  <w:num w:numId="67">
    <w:abstractNumId w:val="73"/>
  </w:num>
  <w:num w:numId="68">
    <w:abstractNumId w:val="79"/>
  </w:num>
  <w:num w:numId="69">
    <w:abstractNumId w:val="11"/>
  </w:num>
  <w:num w:numId="70">
    <w:abstractNumId w:val="43"/>
  </w:num>
  <w:num w:numId="71">
    <w:abstractNumId w:val="81"/>
  </w:num>
  <w:num w:numId="72">
    <w:abstractNumId w:val="55"/>
  </w:num>
  <w:num w:numId="73">
    <w:abstractNumId w:val="22"/>
  </w:num>
  <w:num w:numId="74">
    <w:abstractNumId w:val="40"/>
  </w:num>
  <w:num w:numId="75">
    <w:abstractNumId w:val="41"/>
  </w:num>
  <w:num w:numId="76">
    <w:abstractNumId w:val="51"/>
  </w:num>
  <w:num w:numId="77">
    <w:abstractNumId w:val="53"/>
  </w:num>
  <w:num w:numId="78">
    <w:abstractNumId w:val="66"/>
  </w:num>
  <w:num w:numId="79">
    <w:abstractNumId w:val="78"/>
  </w:num>
  <w:num w:numId="80">
    <w:abstractNumId w:val="37"/>
  </w:num>
  <w:num w:numId="81">
    <w:abstractNumId w:val="49"/>
  </w:num>
  <w:num w:numId="82">
    <w:abstractNumId w:val="57"/>
  </w:num>
  <w:num w:numId="83">
    <w:abstractNumId w:val="68"/>
  </w:num>
  <w:num w:numId="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FFE"/>
    <w:rsid w:val="00002CF5"/>
    <w:rsid w:val="000750E4"/>
    <w:rsid w:val="00086CF1"/>
    <w:rsid w:val="000B7D68"/>
    <w:rsid w:val="000D252A"/>
    <w:rsid w:val="000D4795"/>
    <w:rsid w:val="000E67CA"/>
    <w:rsid w:val="00133ADB"/>
    <w:rsid w:val="00136782"/>
    <w:rsid w:val="001514A6"/>
    <w:rsid w:val="00172AD7"/>
    <w:rsid w:val="00172FD4"/>
    <w:rsid w:val="001868A6"/>
    <w:rsid w:val="001A5C4B"/>
    <w:rsid w:val="001F67A5"/>
    <w:rsid w:val="002546BD"/>
    <w:rsid w:val="00296D1D"/>
    <w:rsid w:val="002C60FE"/>
    <w:rsid w:val="002F66D0"/>
    <w:rsid w:val="003007A6"/>
    <w:rsid w:val="00323C4C"/>
    <w:rsid w:val="00337828"/>
    <w:rsid w:val="00390B4A"/>
    <w:rsid w:val="003A60B4"/>
    <w:rsid w:val="003E71FC"/>
    <w:rsid w:val="00400B1B"/>
    <w:rsid w:val="00407159"/>
    <w:rsid w:val="0041317B"/>
    <w:rsid w:val="00443D95"/>
    <w:rsid w:val="00485EF5"/>
    <w:rsid w:val="00487D13"/>
    <w:rsid w:val="004E4FFE"/>
    <w:rsid w:val="00516DE8"/>
    <w:rsid w:val="0052191A"/>
    <w:rsid w:val="005238BF"/>
    <w:rsid w:val="005308DC"/>
    <w:rsid w:val="00547BA6"/>
    <w:rsid w:val="00550CC7"/>
    <w:rsid w:val="005929CD"/>
    <w:rsid w:val="005A3BD8"/>
    <w:rsid w:val="005D213A"/>
    <w:rsid w:val="005F3816"/>
    <w:rsid w:val="005F6087"/>
    <w:rsid w:val="00617FBD"/>
    <w:rsid w:val="00721BB1"/>
    <w:rsid w:val="00746C1B"/>
    <w:rsid w:val="0078271E"/>
    <w:rsid w:val="007B2376"/>
    <w:rsid w:val="007C0E82"/>
    <w:rsid w:val="00803CA9"/>
    <w:rsid w:val="00833318"/>
    <w:rsid w:val="00844707"/>
    <w:rsid w:val="00862FF8"/>
    <w:rsid w:val="00871DEF"/>
    <w:rsid w:val="008A1334"/>
    <w:rsid w:val="008C6FEE"/>
    <w:rsid w:val="00951F03"/>
    <w:rsid w:val="00964B18"/>
    <w:rsid w:val="00974D36"/>
    <w:rsid w:val="009977EA"/>
    <w:rsid w:val="009D125B"/>
    <w:rsid w:val="009D7B8D"/>
    <w:rsid w:val="00A45D37"/>
    <w:rsid w:val="00A508A2"/>
    <w:rsid w:val="00A602F3"/>
    <w:rsid w:val="00A9352E"/>
    <w:rsid w:val="00AC41D9"/>
    <w:rsid w:val="00AE5A20"/>
    <w:rsid w:val="00AE6863"/>
    <w:rsid w:val="00B41E72"/>
    <w:rsid w:val="00BB03AB"/>
    <w:rsid w:val="00BD1446"/>
    <w:rsid w:val="00BD60AF"/>
    <w:rsid w:val="00C10748"/>
    <w:rsid w:val="00C75E8B"/>
    <w:rsid w:val="00C93DDA"/>
    <w:rsid w:val="00CA63E4"/>
    <w:rsid w:val="00CC55D3"/>
    <w:rsid w:val="00D003E6"/>
    <w:rsid w:val="00DD08BE"/>
    <w:rsid w:val="00E011E5"/>
    <w:rsid w:val="00E230B0"/>
    <w:rsid w:val="00E25390"/>
    <w:rsid w:val="00E30001"/>
    <w:rsid w:val="00E82223"/>
    <w:rsid w:val="00FC33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FBC75"/>
  <w15:chartTrackingRefBased/>
  <w15:docId w15:val="{6E01C7CE-6BF7-4E72-997E-5A0C613B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4E4FF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pl-PL"/>
    </w:rPr>
  </w:style>
  <w:style w:type="paragraph" w:styleId="Nagwek1">
    <w:name w:val="heading 1"/>
    <w:next w:val="Normalny"/>
    <w:link w:val="Nagwek1Znak"/>
    <w:rsid w:val="00C75E8B"/>
    <w:pPr>
      <w:keepNext/>
      <w:keepLines/>
      <w:pBdr>
        <w:top w:val="nil"/>
        <w:left w:val="nil"/>
        <w:bottom w:val="nil"/>
        <w:right w:val="nil"/>
        <w:between w:val="nil"/>
        <w:bar w:val="nil"/>
      </w:pBdr>
      <w:suppressAutoHyphens/>
      <w:spacing w:before="240" w:after="0" w:line="240" w:lineRule="auto"/>
      <w:outlineLvl w:val="0"/>
    </w:pPr>
    <w:rPr>
      <w:rFonts w:ascii="Calibri Light" w:eastAsia="Arial Unicode MS" w:hAnsi="Calibri Light" w:cs="Arial Unicode MS"/>
      <w:color w:val="2F5496"/>
      <w:sz w:val="32"/>
      <w:szCs w:val="32"/>
      <w:u w:color="2F5496"/>
      <w:bdr w:val="nil"/>
      <w:lang w:val="pt-PT" w:eastAsia="pl-PL"/>
    </w:rPr>
  </w:style>
  <w:style w:type="paragraph" w:styleId="Nagwek2">
    <w:name w:val="heading 2"/>
    <w:next w:val="Normalny"/>
    <w:link w:val="Nagwek2Znak"/>
    <w:rsid w:val="00C75E8B"/>
    <w:pPr>
      <w:keepNext/>
      <w:keepLines/>
      <w:pBdr>
        <w:top w:val="nil"/>
        <w:left w:val="nil"/>
        <w:bottom w:val="nil"/>
        <w:right w:val="nil"/>
        <w:between w:val="nil"/>
        <w:bar w:val="nil"/>
      </w:pBdr>
      <w:suppressAutoHyphens/>
      <w:spacing w:before="40" w:after="0" w:line="240" w:lineRule="auto"/>
      <w:outlineLvl w:val="1"/>
    </w:pPr>
    <w:rPr>
      <w:rFonts w:ascii="Calibri Light" w:eastAsia="Arial Unicode MS" w:hAnsi="Calibri Light" w:cs="Arial Unicode MS"/>
      <w:color w:val="2F5496"/>
      <w:sz w:val="26"/>
      <w:szCs w:val="26"/>
      <w:u w:color="2F5496"/>
      <w:bdr w:val="nil"/>
      <w:lang w:eastAsia="pl-PL"/>
    </w:rPr>
  </w:style>
  <w:style w:type="paragraph" w:styleId="Nagwek3">
    <w:name w:val="heading 3"/>
    <w:basedOn w:val="Normalny"/>
    <w:next w:val="Normalny"/>
    <w:link w:val="Nagwek3Znak"/>
    <w:uiPriority w:val="9"/>
    <w:unhideWhenUsed/>
    <w:qFormat/>
    <w:rsid w:val="000D252A"/>
    <w:pPr>
      <w:keepNext/>
      <w:keepLines/>
      <w:spacing w:before="40"/>
      <w:outlineLvl w:val="2"/>
    </w:pPr>
    <w:rPr>
      <w:rFonts w:asciiTheme="majorHAnsi" w:eastAsiaTheme="majorEastAsia" w:hAnsiTheme="majorHAnsi" w:cstheme="majorBidi"/>
      <w:color w:val="1F3763" w:themeColor="accent1" w:themeShade="7F"/>
    </w:rPr>
  </w:style>
  <w:style w:type="paragraph" w:styleId="Nagwek4">
    <w:name w:val="heading 4"/>
    <w:basedOn w:val="Normalny"/>
    <w:next w:val="Normalny"/>
    <w:link w:val="Nagwek4Znak"/>
    <w:uiPriority w:val="9"/>
    <w:semiHidden/>
    <w:unhideWhenUsed/>
    <w:qFormat/>
    <w:rsid w:val="00443D9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sw tekst,List Paragraph,ISCG Numerowanie,lp1,List Paragraph_0,Akapit z listą BS,L1,Numerowanie,Podsis rysunku,CW_Lista,maz_wyliczenie,opis dzialania,K-P_odwolanie,A_wyliczenie,Akapit z listą 1,Table of contents numbered,Akapit z listą5"/>
    <w:link w:val="AkapitzlistZnak"/>
    <w:qFormat/>
    <w:rsid w:val="004E4FFE"/>
    <w:pPr>
      <w:pBdr>
        <w:top w:val="nil"/>
        <w:left w:val="nil"/>
        <w:bottom w:val="nil"/>
        <w:right w:val="nil"/>
        <w:between w:val="nil"/>
        <w:bar w:val="nil"/>
      </w:pBdr>
      <w:spacing w:after="0" w:line="240" w:lineRule="auto"/>
      <w:ind w:left="708"/>
    </w:pPr>
    <w:rPr>
      <w:rFonts w:ascii="Times New Roman" w:eastAsia="Arial Unicode MS" w:hAnsi="Times New Roman" w:cs="Arial Unicode MS"/>
      <w:color w:val="000000"/>
      <w:sz w:val="24"/>
      <w:szCs w:val="24"/>
      <w:u w:color="000000"/>
      <w:bdr w:val="nil"/>
      <w:lang w:eastAsia="pl-PL"/>
    </w:rPr>
  </w:style>
  <w:style w:type="character" w:customStyle="1" w:styleId="AkapitzlistZnak">
    <w:name w:val="Akapit z listą Znak"/>
    <w:aliases w:val="sw tekst Znak,List Paragraph Znak,ISCG Numerowanie Znak,lp1 Znak,List Paragraph_0 Znak,Akapit z listą BS Znak,L1 Znak,Numerowanie Znak,Podsis rysunku Znak,CW_Lista Znak,maz_wyliczenie Znak,opis dzialania Znak,K-P_odwolanie Znak"/>
    <w:link w:val="Akapitzlist"/>
    <w:uiPriority w:val="34"/>
    <w:locked/>
    <w:rsid w:val="004E4FFE"/>
    <w:rPr>
      <w:rFonts w:ascii="Times New Roman" w:eastAsia="Arial Unicode MS" w:hAnsi="Times New Roman" w:cs="Arial Unicode MS"/>
      <w:color w:val="000000"/>
      <w:sz w:val="24"/>
      <w:szCs w:val="24"/>
      <w:u w:color="000000"/>
      <w:bdr w:val="nil"/>
      <w:lang w:eastAsia="pl-PL"/>
    </w:rPr>
  </w:style>
  <w:style w:type="paragraph" w:styleId="Tekstkomentarza">
    <w:name w:val="annotation text"/>
    <w:basedOn w:val="Normalny"/>
    <w:link w:val="TekstkomentarzaZnak"/>
    <w:uiPriority w:val="99"/>
    <w:unhideWhenUsed/>
    <w:rsid w:val="004E4FFE"/>
    <w:rPr>
      <w:sz w:val="20"/>
      <w:szCs w:val="20"/>
    </w:rPr>
  </w:style>
  <w:style w:type="character" w:customStyle="1" w:styleId="TekstkomentarzaZnak">
    <w:name w:val="Tekst komentarza Znak"/>
    <w:basedOn w:val="Domylnaczcionkaakapitu"/>
    <w:link w:val="Tekstkomentarza"/>
    <w:uiPriority w:val="99"/>
    <w:rsid w:val="004E4FFE"/>
    <w:rPr>
      <w:rFonts w:ascii="Times New Roman" w:eastAsia="Arial Unicode MS" w:hAnsi="Times New Roman" w:cs="Arial Unicode MS"/>
      <w:color w:val="000000"/>
      <w:sz w:val="20"/>
      <w:szCs w:val="20"/>
      <w:u w:color="000000"/>
      <w:bdr w:val="nil"/>
      <w:lang w:eastAsia="pl-PL"/>
    </w:rPr>
  </w:style>
  <w:style w:type="character" w:styleId="Odwoaniedokomentarza">
    <w:name w:val="annotation reference"/>
    <w:basedOn w:val="Domylnaczcionkaakapitu"/>
    <w:uiPriority w:val="99"/>
    <w:semiHidden/>
    <w:unhideWhenUsed/>
    <w:rsid w:val="004E4FFE"/>
    <w:rPr>
      <w:sz w:val="16"/>
      <w:szCs w:val="16"/>
    </w:rPr>
  </w:style>
  <w:style w:type="paragraph" w:styleId="Tekstdymka">
    <w:name w:val="Balloon Text"/>
    <w:basedOn w:val="Normalny"/>
    <w:link w:val="TekstdymkaZnak"/>
    <w:uiPriority w:val="99"/>
    <w:semiHidden/>
    <w:unhideWhenUsed/>
    <w:rsid w:val="004E4FFE"/>
    <w:rPr>
      <w:rFonts w:ascii="Segoe UI" w:hAnsi="Segoe UI" w:cs="Segoe UI"/>
      <w:sz w:val="18"/>
      <w:szCs w:val="18"/>
    </w:rPr>
  </w:style>
  <w:style w:type="character" w:customStyle="1" w:styleId="TekstdymkaZnak">
    <w:name w:val="Tekst dymka Znak"/>
    <w:basedOn w:val="Domylnaczcionkaakapitu"/>
    <w:link w:val="Tekstdymka"/>
    <w:uiPriority w:val="99"/>
    <w:semiHidden/>
    <w:rsid w:val="004E4FFE"/>
    <w:rPr>
      <w:rFonts w:ascii="Segoe UI" w:eastAsia="Arial Unicode MS" w:hAnsi="Segoe UI" w:cs="Segoe UI"/>
      <w:color w:val="000000"/>
      <w:sz w:val="18"/>
      <w:szCs w:val="18"/>
      <w:u w:color="000000"/>
      <w:bdr w:val="nil"/>
      <w:lang w:eastAsia="pl-PL"/>
    </w:rPr>
  </w:style>
  <w:style w:type="character" w:customStyle="1" w:styleId="Nagwek1Znak">
    <w:name w:val="Nagłówek 1 Znak"/>
    <w:basedOn w:val="Domylnaczcionkaakapitu"/>
    <w:link w:val="Nagwek1"/>
    <w:rsid w:val="00C75E8B"/>
    <w:rPr>
      <w:rFonts w:ascii="Calibri Light" w:eastAsia="Arial Unicode MS" w:hAnsi="Calibri Light" w:cs="Arial Unicode MS"/>
      <w:color w:val="2F5496"/>
      <w:sz w:val="32"/>
      <w:szCs w:val="32"/>
      <w:u w:color="2F5496"/>
      <w:bdr w:val="nil"/>
      <w:lang w:val="pt-PT" w:eastAsia="pl-PL"/>
    </w:rPr>
  </w:style>
  <w:style w:type="character" w:customStyle="1" w:styleId="Nagwek2Znak">
    <w:name w:val="Nagłówek 2 Znak"/>
    <w:basedOn w:val="Domylnaczcionkaakapitu"/>
    <w:link w:val="Nagwek2"/>
    <w:rsid w:val="00C75E8B"/>
    <w:rPr>
      <w:rFonts w:ascii="Calibri Light" w:eastAsia="Arial Unicode MS" w:hAnsi="Calibri Light" w:cs="Arial Unicode MS"/>
      <w:color w:val="2F5496"/>
      <w:sz w:val="26"/>
      <w:szCs w:val="26"/>
      <w:u w:color="2F5496"/>
      <w:bdr w:val="nil"/>
      <w:lang w:eastAsia="pl-PL"/>
    </w:rPr>
  </w:style>
  <w:style w:type="numbering" w:customStyle="1" w:styleId="Zaimportowanystyl1">
    <w:name w:val="Zaimportowany styl 1"/>
    <w:rsid w:val="00C75E8B"/>
    <w:pPr>
      <w:numPr>
        <w:numId w:val="1"/>
      </w:numPr>
    </w:pPr>
  </w:style>
  <w:style w:type="character" w:customStyle="1" w:styleId="normaltextrun">
    <w:name w:val="normaltextrun"/>
    <w:rsid w:val="00C75E8B"/>
  </w:style>
  <w:style w:type="character" w:styleId="Pogrubienie">
    <w:name w:val="Strong"/>
    <w:basedOn w:val="Domylnaczcionkaakapitu"/>
    <w:uiPriority w:val="22"/>
    <w:qFormat/>
    <w:rsid w:val="00C75E8B"/>
    <w:rPr>
      <w:b/>
      <w:bCs/>
    </w:rPr>
  </w:style>
  <w:style w:type="numbering" w:customStyle="1" w:styleId="Zaimportowanystyl6">
    <w:name w:val="Zaimportowany styl 6"/>
    <w:rsid w:val="00550CC7"/>
    <w:pPr>
      <w:numPr>
        <w:numId w:val="7"/>
      </w:numPr>
    </w:pPr>
  </w:style>
  <w:style w:type="numbering" w:customStyle="1" w:styleId="Zaimportowanystyl7">
    <w:name w:val="Zaimportowany styl 7"/>
    <w:rsid w:val="00CC55D3"/>
    <w:pPr>
      <w:numPr>
        <w:numId w:val="11"/>
      </w:numPr>
    </w:pPr>
  </w:style>
  <w:style w:type="paragraph" w:styleId="NormalnyWeb">
    <w:name w:val="Normal (Web)"/>
    <w:basedOn w:val="Normalny"/>
    <w:uiPriority w:val="99"/>
    <w:unhideWhenUsed/>
    <w:rsid w:val="00CC55D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numbering" w:customStyle="1" w:styleId="Zaimportowanystyl9">
    <w:name w:val="Zaimportowany styl 9"/>
    <w:rsid w:val="00E25390"/>
    <w:pPr>
      <w:numPr>
        <w:numId w:val="15"/>
      </w:numPr>
    </w:pPr>
  </w:style>
  <w:style w:type="numbering" w:customStyle="1" w:styleId="Zaimportowanystyl10">
    <w:name w:val="Zaimportowany styl 10"/>
    <w:rsid w:val="00617FBD"/>
    <w:pPr>
      <w:numPr>
        <w:numId w:val="19"/>
      </w:numPr>
    </w:pPr>
  </w:style>
  <w:style w:type="numbering" w:customStyle="1" w:styleId="Zaimportowanystyl11">
    <w:name w:val="Zaimportowany styl 11"/>
    <w:rsid w:val="005F6087"/>
    <w:pPr>
      <w:numPr>
        <w:numId w:val="22"/>
      </w:numPr>
    </w:pPr>
  </w:style>
  <w:style w:type="paragraph" w:customStyle="1" w:styleId="Akapitzlist1">
    <w:name w:val="Akapit z listą1"/>
    <w:rsid w:val="005F6087"/>
    <w:pPr>
      <w:pBdr>
        <w:top w:val="nil"/>
        <w:left w:val="nil"/>
        <w:bottom w:val="nil"/>
        <w:right w:val="nil"/>
        <w:between w:val="nil"/>
        <w:bar w:val="nil"/>
      </w:pBdr>
      <w:suppressAutoHyphens/>
      <w:spacing w:after="200" w:line="276" w:lineRule="auto"/>
      <w:ind w:left="720"/>
    </w:pPr>
    <w:rPr>
      <w:rFonts w:ascii="Calibri" w:eastAsia="Arial Unicode MS" w:hAnsi="Calibri" w:cs="Arial Unicode MS"/>
      <w:color w:val="000000"/>
      <w:u w:color="000000"/>
      <w:bdr w:val="nil"/>
      <w:lang w:eastAsia="pl-PL"/>
    </w:rPr>
  </w:style>
  <w:style w:type="character" w:customStyle="1" w:styleId="Brak">
    <w:name w:val="Brak"/>
    <w:rsid w:val="005F6087"/>
  </w:style>
  <w:style w:type="numbering" w:customStyle="1" w:styleId="Zaimportowanystyl15">
    <w:name w:val="Zaimportowany styl 15"/>
    <w:rsid w:val="005F6087"/>
    <w:pPr>
      <w:numPr>
        <w:numId w:val="25"/>
      </w:numPr>
    </w:pPr>
  </w:style>
  <w:style w:type="paragraph" w:styleId="Nagwek">
    <w:name w:val="header"/>
    <w:basedOn w:val="Normalny"/>
    <w:link w:val="NagwekZnak"/>
    <w:uiPriority w:val="99"/>
    <w:unhideWhenUsed/>
    <w:rsid w:val="00485EF5"/>
    <w:pPr>
      <w:tabs>
        <w:tab w:val="center" w:pos="4536"/>
        <w:tab w:val="right" w:pos="9072"/>
      </w:tabs>
    </w:pPr>
  </w:style>
  <w:style w:type="character" w:customStyle="1" w:styleId="NagwekZnak">
    <w:name w:val="Nagłówek Znak"/>
    <w:basedOn w:val="Domylnaczcionkaakapitu"/>
    <w:link w:val="Nagwek"/>
    <w:uiPriority w:val="99"/>
    <w:rsid w:val="00485EF5"/>
    <w:rPr>
      <w:rFonts w:ascii="Times New Roman" w:eastAsia="Arial Unicode MS" w:hAnsi="Times New Roman" w:cs="Arial Unicode MS"/>
      <w:color w:val="000000"/>
      <w:sz w:val="24"/>
      <w:szCs w:val="24"/>
      <w:u w:color="000000"/>
      <w:bdr w:val="nil"/>
      <w:lang w:eastAsia="pl-PL"/>
    </w:rPr>
  </w:style>
  <w:style w:type="paragraph" w:styleId="Stopka">
    <w:name w:val="footer"/>
    <w:basedOn w:val="Normalny"/>
    <w:link w:val="StopkaZnak"/>
    <w:uiPriority w:val="99"/>
    <w:unhideWhenUsed/>
    <w:rsid w:val="00485EF5"/>
    <w:pPr>
      <w:tabs>
        <w:tab w:val="center" w:pos="4536"/>
        <w:tab w:val="right" w:pos="9072"/>
      </w:tabs>
    </w:pPr>
  </w:style>
  <w:style w:type="character" w:customStyle="1" w:styleId="StopkaZnak">
    <w:name w:val="Stopka Znak"/>
    <w:basedOn w:val="Domylnaczcionkaakapitu"/>
    <w:link w:val="Stopka"/>
    <w:uiPriority w:val="99"/>
    <w:rsid w:val="00485EF5"/>
    <w:rPr>
      <w:rFonts w:ascii="Times New Roman" w:eastAsia="Arial Unicode MS" w:hAnsi="Times New Roman" w:cs="Arial Unicode MS"/>
      <w:color w:val="000000"/>
      <w:sz w:val="24"/>
      <w:szCs w:val="24"/>
      <w:u w:color="000000"/>
      <w:bdr w:val="nil"/>
      <w:lang w:eastAsia="pl-PL"/>
    </w:rPr>
  </w:style>
  <w:style w:type="paragraph" w:customStyle="1" w:styleId="paragraph">
    <w:name w:val="paragraph"/>
    <w:basedOn w:val="Normalny"/>
    <w:rsid w:val="00E3000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character" w:customStyle="1" w:styleId="eop">
    <w:name w:val="eop"/>
    <w:basedOn w:val="Domylnaczcionkaakapitu"/>
    <w:rsid w:val="00E30001"/>
  </w:style>
  <w:style w:type="character" w:customStyle="1" w:styleId="scxw6600443">
    <w:name w:val="scxw6600443"/>
    <w:basedOn w:val="Domylnaczcionkaakapitu"/>
    <w:rsid w:val="00E30001"/>
  </w:style>
  <w:style w:type="character" w:customStyle="1" w:styleId="Nagwek3Znak">
    <w:name w:val="Nagłówek 3 Znak"/>
    <w:basedOn w:val="Domylnaczcionkaakapitu"/>
    <w:link w:val="Nagwek3"/>
    <w:uiPriority w:val="9"/>
    <w:rsid w:val="000D252A"/>
    <w:rPr>
      <w:rFonts w:asciiTheme="majorHAnsi" w:eastAsiaTheme="majorEastAsia" w:hAnsiTheme="majorHAnsi" w:cstheme="majorBidi"/>
      <w:color w:val="1F3763" w:themeColor="accent1" w:themeShade="7F"/>
      <w:sz w:val="24"/>
      <w:szCs w:val="24"/>
      <w:u w:color="000000"/>
      <w:bdr w:val="nil"/>
      <w:lang w:eastAsia="pl-PL"/>
    </w:rPr>
  </w:style>
  <w:style w:type="character" w:styleId="Hipercze">
    <w:name w:val="Hyperlink"/>
    <w:basedOn w:val="Domylnaczcionkaakapitu"/>
    <w:uiPriority w:val="99"/>
    <w:unhideWhenUsed/>
    <w:rsid w:val="00C10748"/>
    <w:rPr>
      <w:color w:val="0563C1" w:themeColor="hyperlink"/>
      <w:u w:val="single"/>
    </w:rPr>
  </w:style>
  <w:style w:type="character" w:customStyle="1" w:styleId="Nagwek4Znak">
    <w:name w:val="Nagłówek 4 Znak"/>
    <w:basedOn w:val="Domylnaczcionkaakapitu"/>
    <w:link w:val="Nagwek4"/>
    <w:uiPriority w:val="9"/>
    <w:semiHidden/>
    <w:rsid w:val="00443D95"/>
    <w:rPr>
      <w:rFonts w:asciiTheme="majorHAnsi" w:eastAsiaTheme="majorEastAsia" w:hAnsiTheme="majorHAnsi" w:cstheme="majorBidi"/>
      <w:i/>
      <w:iCs/>
      <w:color w:val="2F5496" w:themeColor="accent1" w:themeShade="BF"/>
      <w:sz w:val="24"/>
      <w:szCs w:val="24"/>
      <w:u w:color="000000"/>
      <w:bdr w:val="nil"/>
      <w:lang w:eastAsia="pl-PL"/>
    </w:rPr>
  </w:style>
  <w:style w:type="paragraph" w:customStyle="1" w:styleId="pdq2pgselectionanchorcontainer">
    <w:name w:val="pdq2pg_selectionanchorcontainer"/>
    <w:basedOn w:val="Normalny"/>
    <w:rsid w:val="007C0E8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rPr>
  </w:style>
  <w:style w:type="paragraph" w:styleId="Poprawka">
    <w:name w:val="Revision"/>
    <w:hidden/>
    <w:uiPriority w:val="99"/>
    <w:semiHidden/>
    <w:rsid w:val="00951F03"/>
    <w:pPr>
      <w:spacing w:after="0" w:line="240" w:lineRule="auto"/>
    </w:pPr>
    <w:rPr>
      <w:rFonts w:ascii="Times New Roman" w:eastAsia="Arial Unicode MS" w:hAnsi="Times New Roman" w:cs="Arial Unicode MS"/>
      <w:color w:val="000000"/>
      <w:sz w:val="24"/>
      <w:szCs w:val="24"/>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52191A"/>
    <w:rPr>
      <w:b/>
      <w:bCs/>
    </w:rPr>
  </w:style>
  <w:style w:type="character" w:customStyle="1" w:styleId="TematkomentarzaZnak">
    <w:name w:val="Temat komentarza Znak"/>
    <w:basedOn w:val="TekstkomentarzaZnak"/>
    <w:link w:val="Tematkomentarza"/>
    <w:uiPriority w:val="99"/>
    <w:semiHidden/>
    <w:rsid w:val="0052191A"/>
    <w:rPr>
      <w:rFonts w:ascii="Times New Roman" w:eastAsia="Arial Unicode MS" w:hAnsi="Times New Roman" w:cs="Arial Unicode MS"/>
      <w:b/>
      <w:bCs/>
      <w:color w:val="000000"/>
      <w:sz w:val="20"/>
      <w:szCs w:val="20"/>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524310">
      <w:bodyDiv w:val="1"/>
      <w:marLeft w:val="0"/>
      <w:marRight w:val="0"/>
      <w:marTop w:val="0"/>
      <w:marBottom w:val="0"/>
      <w:divBdr>
        <w:top w:val="none" w:sz="0" w:space="0" w:color="auto"/>
        <w:left w:val="none" w:sz="0" w:space="0" w:color="auto"/>
        <w:bottom w:val="none" w:sz="0" w:space="0" w:color="auto"/>
        <w:right w:val="none" w:sz="0" w:space="0" w:color="auto"/>
      </w:divBdr>
    </w:div>
    <w:div w:id="741490396">
      <w:bodyDiv w:val="1"/>
      <w:marLeft w:val="0"/>
      <w:marRight w:val="0"/>
      <w:marTop w:val="0"/>
      <w:marBottom w:val="0"/>
      <w:divBdr>
        <w:top w:val="none" w:sz="0" w:space="0" w:color="auto"/>
        <w:left w:val="none" w:sz="0" w:space="0" w:color="auto"/>
        <w:bottom w:val="none" w:sz="0" w:space="0" w:color="auto"/>
        <w:right w:val="none" w:sz="0" w:space="0" w:color="auto"/>
      </w:divBdr>
    </w:div>
    <w:div w:id="1076827641">
      <w:bodyDiv w:val="1"/>
      <w:marLeft w:val="0"/>
      <w:marRight w:val="0"/>
      <w:marTop w:val="0"/>
      <w:marBottom w:val="0"/>
      <w:divBdr>
        <w:top w:val="none" w:sz="0" w:space="0" w:color="auto"/>
        <w:left w:val="none" w:sz="0" w:space="0" w:color="auto"/>
        <w:bottom w:val="none" w:sz="0" w:space="0" w:color="auto"/>
        <w:right w:val="none" w:sz="0" w:space="0" w:color="auto"/>
      </w:divBdr>
    </w:div>
    <w:div w:id="1449816294">
      <w:bodyDiv w:val="1"/>
      <w:marLeft w:val="0"/>
      <w:marRight w:val="0"/>
      <w:marTop w:val="0"/>
      <w:marBottom w:val="0"/>
      <w:divBdr>
        <w:top w:val="none" w:sz="0" w:space="0" w:color="auto"/>
        <w:left w:val="none" w:sz="0" w:space="0" w:color="auto"/>
        <w:bottom w:val="none" w:sz="0" w:space="0" w:color="auto"/>
        <w:right w:val="none" w:sz="0" w:space="0" w:color="auto"/>
      </w:divBdr>
      <w:divsChild>
        <w:div w:id="1049569488">
          <w:marLeft w:val="0"/>
          <w:marRight w:val="0"/>
          <w:marTop w:val="0"/>
          <w:marBottom w:val="0"/>
          <w:divBdr>
            <w:top w:val="none" w:sz="0" w:space="0" w:color="auto"/>
            <w:left w:val="none" w:sz="0" w:space="0" w:color="auto"/>
            <w:bottom w:val="none" w:sz="0" w:space="0" w:color="auto"/>
            <w:right w:val="none" w:sz="0" w:space="0" w:color="auto"/>
          </w:divBdr>
          <w:divsChild>
            <w:div w:id="1855925140">
              <w:marLeft w:val="0"/>
              <w:marRight w:val="0"/>
              <w:marTop w:val="0"/>
              <w:marBottom w:val="0"/>
              <w:divBdr>
                <w:top w:val="none" w:sz="0" w:space="0" w:color="auto"/>
                <w:left w:val="none" w:sz="0" w:space="0" w:color="auto"/>
                <w:bottom w:val="none" w:sz="0" w:space="0" w:color="auto"/>
                <w:right w:val="none" w:sz="0" w:space="0" w:color="auto"/>
              </w:divBdr>
            </w:div>
            <w:div w:id="1831483524">
              <w:marLeft w:val="0"/>
              <w:marRight w:val="0"/>
              <w:marTop w:val="0"/>
              <w:marBottom w:val="0"/>
              <w:divBdr>
                <w:top w:val="none" w:sz="0" w:space="0" w:color="auto"/>
                <w:left w:val="none" w:sz="0" w:space="0" w:color="auto"/>
                <w:bottom w:val="none" w:sz="0" w:space="0" w:color="auto"/>
                <w:right w:val="none" w:sz="0" w:space="0" w:color="auto"/>
              </w:divBdr>
            </w:div>
            <w:div w:id="926500211">
              <w:marLeft w:val="0"/>
              <w:marRight w:val="0"/>
              <w:marTop w:val="0"/>
              <w:marBottom w:val="0"/>
              <w:divBdr>
                <w:top w:val="none" w:sz="0" w:space="0" w:color="auto"/>
                <w:left w:val="none" w:sz="0" w:space="0" w:color="auto"/>
                <w:bottom w:val="none" w:sz="0" w:space="0" w:color="auto"/>
                <w:right w:val="none" w:sz="0" w:space="0" w:color="auto"/>
              </w:divBdr>
            </w:div>
            <w:div w:id="2035038762">
              <w:marLeft w:val="0"/>
              <w:marRight w:val="0"/>
              <w:marTop w:val="0"/>
              <w:marBottom w:val="0"/>
              <w:divBdr>
                <w:top w:val="none" w:sz="0" w:space="0" w:color="auto"/>
                <w:left w:val="none" w:sz="0" w:space="0" w:color="auto"/>
                <w:bottom w:val="none" w:sz="0" w:space="0" w:color="auto"/>
                <w:right w:val="none" w:sz="0" w:space="0" w:color="auto"/>
              </w:divBdr>
            </w:div>
            <w:div w:id="887448914">
              <w:marLeft w:val="0"/>
              <w:marRight w:val="0"/>
              <w:marTop w:val="0"/>
              <w:marBottom w:val="0"/>
              <w:divBdr>
                <w:top w:val="none" w:sz="0" w:space="0" w:color="auto"/>
                <w:left w:val="none" w:sz="0" w:space="0" w:color="auto"/>
                <w:bottom w:val="none" w:sz="0" w:space="0" w:color="auto"/>
                <w:right w:val="none" w:sz="0" w:space="0" w:color="auto"/>
              </w:divBdr>
            </w:div>
            <w:div w:id="1285650591">
              <w:marLeft w:val="0"/>
              <w:marRight w:val="0"/>
              <w:marTop w:val="0"/>
              <w:marBottom w:val="0"/>
              <w:divBdr>
                <w:top w:val="none" w:sz="0" w:space="0" w:color="auto"/>
                <w:left w:val="none" w:sz="0" w:space="0" w:color="auto"/>
                <w:bottom w:val="none" w:sz="0" w:space="0" w:color="auto"/>
                <w:right w:val="none" w:sz="0" w:space="0" w:color="auto"/>
              </w:divBdr>
            </w:div>
            <w:div w:id="1724525408">
              <w:marLeft w:val="0"/>
              <w:marRight w:val="0"/>
              <w:marTop w:val="0"/>
              <w:marBottom w:val="0"/>
              <w:divBdr>
                <w:top w:val="none" w:sz="0" w:space="0" w:color="auto"/>
                <w:left w:val="none" w:sz="0" w:space="0" w:color="auto"/>
                <w:bottom w:val="none" w:sz="0" w:space="0" w:color="auto"/>
                <w:right w:val="none" w:sz="0" w:space="0" w:color="auto"/>
              </w:divBdr>
            </w:div>
            <w:div w:id="1279029351">
              <w:marLeft w:val="0"/>
              <w:marRight w:val="0"/>
              <w:marTop w:val="0"/>
              <w:marBottom w:val="0"/>
              <w:divBdr>
                <w:top w:val="none" w:sz="0" w:space="0" w:color="auto"/>
                <w:left w:val="none" w:sz="0" w:space="0" w:color="auto"/>
                <w:bottom w:val="none" w:sz="0" w:space="0" w:color="auto"/>
                <w:right w:val="none" w:sz="0" w:space="0" w:color="auto"/>
              </w:divBdr>
            </w:div>
            <w:div w:id="287129456">
              <w:marLeft w:val="0"/>
              <w:marRight w:val="0"/>
              <w:marTop w:val="0"/>
              <w:marBottom w:val="0"/>
              <w:divBdr>
                <w:top w:val="none" w:sz="0" w:space="0" w:color="auto"/>
                <w:left w:val="none" w:sz="0" w:space="0" w:color="auto"/>
                <w:bottom w:val="none" w:sz="0" w:space="0" w:color="auto"/>
                <w:right w:val="none" w:sz="0" w:space="0" w:color="auto"/>
              </w:divBdr>
            </w:div>
            <w:div w:id="1339891166">
              <w:marLeft w:val="0"/>
              <w:marRight w:val="0"/>
              <w:marTop w:val="0"/>
              <w:marBottom w:val="0"/>
              <w:divBdr>
                <w:top w:val="none" w:sz="0" w:space="0" w:color="auto"/>
                <w:left w:val="none" w:sz="0" w:space="0" w:color="auto"/>
                <w:bottom w:val="none" w:sz="0" w:space="0" w:color="auto"/>
                <w:right w:val="none" w:sz="0" w:space="0" w:color="auto"/>
              </w:divBdr>
            </w:div>
            <w:div w:id="1810784708">
              <w:marLeft w:val="0"/>
              <w:marRight w:val="0"/>
              <w:marTop w:val="0"/>
              <w:marBottom w:val="0"/>
              <w:divBdr>
                <w:top w:val="none" w:sz="0" w:space="0" w:color="auto"/>
                <w:left w:val="none" w:sz="0" w:space="0" w:color="auto"/>
                <w:bottom w:val="none" w:sz="0" w:space="0" w:color="auto"/>
                <w:right w:val="none" w:sz="0" w:space="0" w:color="auto"/>
              </w:divBdr>
            </w:div>
            <w:div w:id="820079547">
              <w:marLeft w:val="0"/>
              <w:marRight w:val="0"/>
              <w:marTop w:val="0"/>
              <w:marBottom w:val="0"/>
              <w:divBdr>
                <w:top w:val="none" w:sz="0" w:space="0" w:color="auto"/>
                <w:left w:val="none" w:sz="0" w:space="0" w:color="auto"/>
                <w:bottom w:val="none" w:sz="0" w:space="0" w:color="auto"/>
                <w:right w:val="none" w:sz="0" w:space="0" w:color="auto"/>
              </w:divBdr>
            </w:div>
            <w:div w:id="382758153">
              <w:marLeft w:val="0"/>
              <w:marRight w:val="0"/>
              <w:marTop w:val="0"/>
              <w:marBottom w:val="0"/>
              <w:divBdr>
                <w:top w:val="none" w:sz="0" w:space="0" w:color="auto"/>
                <w:left w:val="none" w:sz="0" w:space="0" w:color="auto"/>
                <w:bottom w:val="none" w:sz="0" w:space="0" w:color="auto"/>
                <w:right w:val="none" w:sz="0" w:space="0" w:color="auto"/>
              </w:divBdr>
            </w:div>
            <w:div w:id="756247800">
              <w:marLeft w:val="0"/>
              <w:marRight w:val="0"/>
              <w:marTop w:val="0"/>
              <w:marBottom w:val="0"/>
              <w:divBdr>
                <w:top w:val="none" w:sz="0" w:space="0" w:color="auto"/>
                <w:left w:val="none" w:sz="0" w:space="0" w:color="auto"/>
                <w:bottom w:val="none" w:sz="0" w:space="0" w:color="auto"/>
                <w:right w:val="none" w:sz="0" w:space="0" w:color="auto"/>
              </w:divBdr>
            </w:div>
            <w:div w:id="296881188">
              <w:marLeft w:val="0"/>
              <w:marRight w:val="0"/>
              <w:marTop w:val="0"/>
              <w:marBottom w:val="0"/>
              <w:divBdr>
                <w:top w:val="none" w:sz="0" w:space="0" w:color="auto"/>
                <w:left w:val="none" w:sz="0" w:space="0" w:color="auto"/>
                <w:bottom w:val="none" w:sz="0" w:space="0" w:color="auto"/>
                <w:right w:val="none" w:sz="0" w:space="0" w:color="auto"/>
              </w:divBdr>
            </w:div>
            <w:div w:id="1997341616">
              <w:marLeft w:val="0"/>
              <w:marRight w:val="0"/>
              <w:marTop w:val="0"/>
              <w:marBottom w:val="0"/>
              <w:divBdr>
                <w:top w:val="none" w:sz="0" w:space="0" w:color="auto"/>
                <w:left w:val="none" w:sz="0" w:space="0" w:color="auto"/>
                <w:bottom w:val="none" w:sz="0" w:space="0" w:color="auto"/>
                <w:right w:val="none" w:sz="0" w:space="0" w:color="auto"/>
              </w:divBdr>
            </w:div>
            <w:div w:id="2104254564">
              <w:marLeft w:val="0"/>
              <w:marRight w:val="0"/>
              <w:marTop w:val="0"/>
              <w:marBottom w:val="0"/>
              <w:divBdr>
                <w:top w:val="none" w:sz="0" w:space="0" w:color="auto"/>
                <w:left w:val="none" w:sz="0" w:space="0" w:color="auto"/>
                <w:bottom w:val="none" w:sz="0" w:space="0" w:color="auto"/>
                <w:right w:val="none" w:sz="0" w:space="0" w:color="auto"/>
              </w:divBdr>
            </w:div>
            <w:div w:id="82068953">
              <w:marLeft w:val="0"/>
              <w:marRight w:val="0"/>
              <w:marTop w:val="0"/>
              <w:marBottom w:val="0"/>
              <w:divBdr>
                <w:top w:val="none" w:sz="0" w:space="0" w:color="auto"/>
                <w:left w:val="none" w:sz="0" w:space="0" w:color="auto"/>
                <w:bottom w:val="none" w:sz="0" w:space="0" w:color="auto"/>
                <w:right w:val="none" w:sz="0" w:space="0" w:color="auto"/>
              </w:divBdr>
            </w:div>
          </w:divsChild>
        </w:div>
        <w:div w:id="1678850615">
          <w:marLeft w:val="0"/>
          <w:marRight w:val="0"/>
          <w:marTop w:val="0"/>
          <w:marBottom w:val="0"/>
          <w:divBdr>
            <w:top w:val="none" w:sz="0" w:space="0" w:color="auto"/>
            <w:left w:val="none" w:sz="0" w:space="0" w:color="auto"/>
            <w:bottom w:val="none" w:sz="0" w:space="0" w:color="auto"/>
            <w:right w:val="none" w:sz="0" w:space="0" w:color="auto"/>
          </w:divBdr>
          <w:divsChild>
            <w:div w:id="1313678892">
              <w:marLeft w:val="0"/>
              <w:marRight w:val="0"/>
              <w:marTop w:val="0"/>
              <w:marBottom w:val="0"/>
              <w:divBdr>
                <w:top w:val="none" w:sz="0" w:space="0" w:color="auto"/>
                <w:left w:val="none" w:sz="0" w:space="0" w:color="auto"/>
                <w:bottom w:val="none" w:sz="0" w:space="0" w:color="auto"/>
                <w:right w:val="none" w:sz="0" w:space="0" w:color="auto"/>
              </w:divBdr>
            </w:div>
            <w:div w:id="2004698166">
              <w:marLeft w:val="0"/>
              <w:marRight w:val="0"/>
              <w:marTop w:val="0"/>
              <w:marBottom w:val="0"/>
              <w:divBdr>
                <w:top w:val="none" w:sz="0" w:space="0" w:color="auto"/>
                <w:left w:val="none" w:sz="0" w:space="0" w:color="auto"/>
                <w:bottom w:val="none" w:sz="0" w:space="0" w:color="auto"/>
                <w:right w:val="none" w:sz="0" w:space="0" w:color="auto"/>
              </w:divBdr>
            </w:div>
            <w:div w:id="1987659508">
              <w:marLeft w:val="0"/>
              <w:marRight w:val="0"/>
              <w:marTop w:val="0"/>
              <w:marBottom w:val="0"/>
              <w:divBdr>
                <w:top w:val="none" w:sz="0" w:space="0" w:color="auto"/>
                <w:left w:val="none" w:sz="0" w:space="0" w:color="auto"/>
                <w:bottom w:val="none" w:sz="0" w:space="0" w:color="auto"/>
                <w:right w:val="none" w:sz="0" w:space="0" w:color="auto"/>
              </w:divBdr>
            </w:div>
            <w:div w:id="88819363">
              <w:marLeft w:val="0"/>
              <w:marRight w:val="0"/>
              <w:marTop w:val="0"/>
              <w:marBottom w:val="0"/>
              <w:divBdr>
                <w:top w:val="none" w:sz="0" w:space="0" w:color="auto"/>
                <w:left w:val="none" w:sz="0" w:space="0" w:color="auto"/>
                <w:bottom w:val="none" w:sz="0" w:space="0" w:color="auto"/>
                <w:right w:val="none" w:sz="0" w:space="0" w:color="auto"/>
              </w:divBdr>
            </w:div>
            <w:div w:id="543252143">
              <w:marLeft w:val="0"/>
              <w:marRight w:val="0"/>
              <w:marTop w:val="0"/>
              <w:marBottom w:val="0"/>
              <w:divBdr>
                <w:top w:val="none" w:sz="0" w:space="0" w:color="auto"/>
                <w:left w:val="none" w:sz="0" w:space="0" w:color="auto"/>
                <w:bottom w:val="none" w:sz="0" w:space="0" w:color="auto"/>
                <w:right w:val="none" w:sz="0" w:space="0" w:color="auto"/>
              </w:divBdr>
            </w:div>
            <w:div w:id="1677732987">
              <w:marLeft w:val="0"/>
              <w:marRight w:val="0"/>
              <w:marTop w:val="0"/>
              <w:marBottom w:val="0"/>
              <w:divBdr>
                <w:top w:val="none" w:sz="0" w:space="0" w:color="auto"/>
                <w:left w:val="none" w:sz="0" w:space="0" w:color="auto"/>
                <w:bottom w:val="none" w:sz="0" w:space="0" w:color="auto"/>
                <w:right w:val="none" w:sz="0" w:space="0" w:color="auto"/>
              </w:divBdr>
            </w:div>
            <w:div w:id="1520702429">
              <w:marLeft w:val="0"/>
              <w:marRight w:val="0"/>
              <w:marTop w:val="0"/>
              <w:marBottom w:val="0"/>
              <w:divBdr>
                <w:top w:val="none" w:sz="0" w:space="0" w:color="auto"/>
                <w:left w:val="none" w:sz="0" w:space="0" w:color="auto"/>
                <w:bottom w:val="none" w:sz="0" w:space="0" w:color="auto"/>
                <w:right w:val="none" w:sz="0" w:space="0" w:color="auto"/>
              </w:divBdr>
            </w:div>
            <w:div w:id="259917330">
              <w:marLeft w:val="0"/>
              <w:marRight w:val="0"/>
              <w:marTop w:val="0"/>
              <w:marBottom w:val="0"/>
              <w:divBdr>
                <w:top w:val="none" w:sz="0" w:space="0" w:color="auto"/>
                <w:left w:val="none" w:sz="0" w:space="0" w:color="auto"/>
                <w:bottom w:val="none" w:sz="0" w:space="0" w:color="auto"/>
                <w:right w:val="none" w:sz="0" w:space="0" w:color="auto"/>
              </w:divBdr>
            </w:div>
            <w:div w:id="1804731134">
              <w:marLeft w:val="0"/>
              <w:marRight w:val="0"/>
              <w:marTop w:val="0"/>
              <w:marBottom w:val="0"/>
              <w:divBdr>
                <w:top w:val="none" w:sz="0" w:space="0" w:color="auto"/>
                <w:left w:val="none" w:sz="0" w:space="0" w:color="auto"/>
                <w:bottom w:val="none" w:sz="0" w:space="0" w:color="auto"/>
                <w:right w:val="none" w:sz="0" w:space="0" w:color="auto"/>
              </w:divBdr>
            </w:div>
            <w:div w:id="1699507191">
              <w:marLeft w:val="0"/>
              <w:marRight w:val="0"/>
              <w:marTop w:val="0"/>
              <w:marBottom w:val="0"/>
              <w:divBdr>
                <w:top w:val="none" w:sz="0" w:space="0" w:color="auto"/>
                <w:left w:val="none" w:sz="0" w:space="0" w:color="auto"/>
                <w:bottom w:val="none" w:sz="0" w:space="0" w:color="auto"/>
                <w:right w:val="none" w:sz="0" w:space="0" w:color="auto"/>
              </w:divBdr>
            </w:div>
            <w:div w:id="272716320">
              <w:marLeft w:val="0"/>
              <w:marRight w:val="0"/>
              <w:marTop w:val="0"/>
              <w:marBottom w:val="0"/>
              <w:divBdr>
                <w:top w:val="none" w:sz="0" w:space="0" w:color="auto"/>
                <w:left w:val="none" w:sz="0" w:space="0" w:color="auto"/>
                <w:bottom w:val="none" w:sz="0" w:space="0" w:color="auto"/>
                <w:right w:val="none" w:sz="0" w:space="0" w:color="auto"/>
              </w:divBdr>
            </w:div>
            <w:div w:id="1067997710">
              <w:marLeft w:val="0"/>
              <w:marRight w:val="0"/>
              <w:marTop w:val="0"/>
              <w:marBottom w:val="0"/>
              <w:divBdr>
                <w:top w:val="none" w:sz="0" w:space="0" w:color="auto"/>
                <w:left w:val="none" w:sz="0" w:space="0" w:color="auto"/>
                <w:bottom w:val="none" w:sz="0" w:space="0" w:color="auto"/>
                <w:right w:val="none" w:sz="0" w:space="0" w:color="auto"/>
              </w:divBdr>
            </w:div>
            <w:div w:id="1670060981">
              <w:marLeft w:val="0"/>
              <w:marRight w:val="0"/>
              <w:marTop w:val="0"/>
              <w:marBottom w:val="0"/>
              <w:divBdr>
                <w:top w:val="none" w:sz="0" w:space="0" w:color="auto"/>
                <w:left w:val="none" w:sz="0" w:space="0" w:color="auto"/>
                <w:bottom w:val="none" w:sz="0" w:space="0" w:color="auto"/>
                <w:right w:val="none" w:sz="0" w:space="0" w:color="auto"/>
              </w:divBdr>
            </w:div>
            <w:div w:id="2091196338">
              <w:marLeft w:val="0"/>
              <w:marRight w:val="0"/>
              <w:marTop w:val="0"/>
              <w:marBottom w:val="0"/>
              <w:divBdr>
                <w:top w:val="none" w:sz="0" w:space="0" w:color="auto"/>
                <w:left w:val="none" w:sz="0" w:space="0" w:color="auto"/>
                <w:bottom w:val="none" w:sz="0" w:space="0" w:color="auto"/>
                <w:right w:val="none" w:sz="0" w:space="0" w:color="auto"/>
              </w:divBdr>
            </w:div>
            <w:div w:id="47846647">
              <w:marLeft w:val="0"/>
              <w:marRight w:val="0"/>
              <w:marTop w:val="0"/>
              <w:marBottom w:val="0"/>
              <w:divBdr>
                <w:top w:val="none" w:sz="0" w:space="0" w:color="auto"/>
                <w:left w:val="none" w:sz="0" w:space="0" w:color="auto"/>
                <w:bottom w:val="none" w:sz="0" w:space="0" w:color="auto"/>
                <w:right w:val="none" w:sz="0" w:space="0" w:color="auto"/>
              </w:divBdr>
            </w:div>
            <w:div w:id="1566648528">
              <w:marLeft w:val="0"/>
              <w:marRight w:val="0"/>
              <w:marTop w:val="0"/>
              <w:marBottom w:val="0"/>
              <w:divBdr>
                <w:top w:val="none" w:sz="0" w:space="0" w:color="auto"/>
                <w:left w:val="none" w:sz="0" w:space="0" w:color="auto"/>
                <w:bottom w:val="none" w:sz="0" w:space="0" w:color="auto"/>
                <w:right w:val="none" w:sz="0" w:space="0" w:color="auto"/>
              </w:divBdr>
            </w:div>
            <w:div w:id="1046182132">
              <w:marLeft w:val="0"/>
              <w:marRight w:val="0"/>
              <w:marTop w:val="0"/>
              <w:marBottom w:val="0"/>
              <w:divBdr>
                <w:top w:val="none" w:sz="0" w:space="0" w:color="auto"/>
                <w:left w:val="none" w:sz="0" w:space="0" w:color="auto"/>
                <w:bottom w:val="none" w:sz="0" w:space="0" w:color="auto"/>
                <w:right w:val="none" w:sz="0" w:space="0" w:color="auto"/>
              </w:divBdr>
            </w:div>
            <w:div w:id="1266159390">
              <w:marLeft w:val="0"/>
              <w:marRight w:val="0"/>
              <w:marTop w:val="0"/>
              <w:marBottom w:val="0"/>
              <w:divBdr>
                <w:top w:val="none" w:sz="0" w:space="0" w:color="auto"/>
                <w:left w:val="none" w:sz="0" w:space="0" w:color="auto"/>
                <w:bottom w:val="none" w:sz="0" w:space="0" w:color="auto"/>
                <w:right w:val="none" w:sz="0" w:space="0" w:color="auto"/>
              </w:divBdr>
            </w:div>
            <w:div w:id="21636285">
              <w:marLeft w:val="0"/>
              <w:marRight w:val="0"/>
              <w:marTop w:val="0"/>
              <w:marBottom w:val="0"/>
              <w:divBdr>
                <w:top w:val="none" w:sz="0" w:space="0" w:color="auto"/>
                <w:left w:val="none" w:sz="0" w:space="0" w:color="auto"/>
                <w:bottom w:val="none" w:sz="0" w:space="0" w:color="auto"/>
                <w:right w:val="none" w:sz="0" w:space="0" w:color="auto"/>
              </w:divBdr>
            </w:div>
            <w:div w:id="1759710431">
              <w:marLeft w:val="0"/>
              <w:marRight w:val="0"/>
              <w:marTop w:val="0"/>
              <w:marBottom w:val="0"/>
              <w:divBdr>
                <w:top w:val="none" w:sz="0" w:space="0" w:color="auto"/>
                <w:left w:val="none" w:sz="0" w:space="0" w:color="auto"/>
                <w:bottom w:val="none" w:sz="0" w:space="0" w:color="auto"/>
                <w:right w:val="none" w:sz="0" w:space="0" w:color="auto"/>
              </w:divBdr>
            </w:div>
          </w:divsChild>
        </w:div>
        <w:div w:id="1775251067">
          <w:marLeft w:val="0"/>
          <w:marRight w:val="0"/>
          <w:marTop w:val="0"/>
          <w:marBottom w:val="0"/>
          <w:divBdr>
            <w:top w:val="none" w:sz="0" w:space="0" w:color="auto"/>
            <w:left w:val="none" w:sz="0" w:space="0" w:color="auto"/>
            <w:bottom w:val="none" w:sz="0" w:space="0" w:color="auto"/>
            <w:right w:val="none" w:sz="0" w:space="0" w:color="auto"/>
          </w:divBdr>
        </w:div>
        <w:div w:id="741097108">
          <w:marLeft w:val="0"/>
          <w:marRight w:val="0"/>
          <w:marTop w:val="0"/>
          <w:marBottom w:val="0"/>
          <w:divBdr>
            <w:top w:val="none" w:sz="0" w:space="0" w:color="auto"/>
            <w:left w:val="none" w:sz="0" w:space="0" w:color="auto"/>
            <w:bottom w:val="none" w:sz="0" w:space="0" w:color="auto"/>
            <w:right w:val="none" w:sz="0" w:space="0" w:color="auto"/>
          </w:divBdr>
        </w:div>
        <w:div w:id="1208419983">
          <w:marLeft w:val="0"/>
          <w:marRight w:val="0"/>
          <w:marTop w:val="0"/>
          <w:marBottom w:val="0"/>
          <w:divBdr>
            <w:top w:val="none" w:sz="0" w:space="0" w:color="auto"/>
            <w:left w:val="none" w:sz="0" w:space="0" w:color="auto"/>
            <w:bottom w:val="none" w:sz="0" w:space="0" w:color="auto"/>
            <w:right w:val="none" w:sz="0" w:space="0" w:color="auto"/>
          </w:divBdr>
        </w:div>
        <w:div w:id="790704823">
          <w:marLeft w:val="0"/>
          <w:marRight w:val="0"/>
          <w:marTop w:val="0"/>
          <w:marBottom w:val="0"/>
          <w:divBdr>
            <w:top w:val="none" w:sz="0" w:space="0" w:color="auto"/>
            <w:left w:val="none" w:sz="0" w:space="0" w:color="auto"/>
            <w:bottom w:val="none" w:sz="0" w:space="0" w:color="auto"/>
            <w:right w:val="none" w:sz="0" w:space="0" w:color="auto"/>
          </w:divBdr>
        </w:div>
        <w:div w:id="1009987091">
          <w:marLeft w:val="0"/>
          <w:marRight w:val="0"/>
          <w:marTop w:val="0"/>
          <w:marBottom w:val="0"/>
          <w:divBdr>
            <w:top w:val="none" w:sz="0" w:space="0" w:color="auto"/>
            <w:left w:val="none" w:sz="0" w:space="0" w:color="auto"/>
            <w:bottom w:val="none" w:sz="0" w:space="0" w:color="auto"/>
            <w:right w:val="none" w:sz="0" w:space="0" w:color="auto"/>
          </w:divBdr>
        </w:div>
        <w:div w:id="538274788">
          <w:marLeft w:val="0"/>
          <w:marRight w:val="0"/>
          <w:marTop w:val="0"/>
          <w:marBottom w:val="0"/>
          <w:divBdr>
            <w:top w:val="none" w:sz="0" w:space="0" w:color="auto"/>
            <w:left w:val="none" w:sz="0" w:space="0" w:color="auto"/>
            <w:bottom w:val="none" w:sz="0" w:space="0" w:color="auto"/>
            <w:right w:val="none" w:sz="0" w:space="0" w:color="auto"/>
          </w:divBdr>
        </w:div>
        <w:div w:id="1148742317">
          <w:marLeft w:val="0"/>
          <w:marRight w:val="0"/>
          <w:marTop w:val="0"/>
          <w:marBottom w:val="0"/>
          <w:divBdr>
            <w:top w:val="none" w:sz="0" w:space="0" w:color="auto"/>
            <w:left w:val="none" w:sz="0" w:space="0" w:color="auto"/>
            <w:bottom w:val="none" w:sz="0" w:space="0" w:color="auto"/>
            <w:right w:val="none" w:sz="0" w:space="0" w:color="auto"/>
          </w:divBdr>
        </w:div>
        <w:div w:id="116263410">
          <w:marLeft w:val="0"/>
          <w:marRight w:val="0"/>
          <w:marTop w:val="0"/>
          <w:marBottom w:val="0"/>
          <w:divBdr>
            <w:top w:val="none" w:sz="0" w:space="0" w:color="auto"/>
            <w:left w:val="none" w:sz="0" w:space="0" w:color="auto"/>
            <w:bottom w:val="none" w:sz="0" w:space="0" w:color="auto"/>
            <w:right w:val="none" w:sz="0" w:space="0" w:color="auto"/>
          </w:divBdr>
        </w:div>
        <w:div w:id="593710666">
          <w:marLeft w:val="0"/>
          <w:marRight w:val="0"/>
          <w:marTop w:val="0"/>
          <w:marBottom w:val="0"/>
          <w:divBdr>
            <w:top w:val="none" w:sz="0" w:space="0" w:color="auto"/>
            <w:left w:val="none" w:sz="0" w:space="0" w:color="auto"/>
            <w:bottom w:val="none" w:sz="0" w:space="0" w:color="auto"/>
            <w:right w:val="none" w:sz="0" w:space="0" w:color="auto"/>
          </w:divBdr>
        </w:div>
        <w:div w:id="2095973274">
          <w:marLeft w:val="0"/>
          <w:marRight w:val="0"/>
          <w:marTop w:val="0"/>
          <w:marBottom w:val="0"/>
          <w:divBdr>
            <w:top w:val="none" w:sz="0" w:space="0" w:color="auto"/>
            <w:left w:val="none" w:sz="0" w:space="0" w:color="auto"/>
            <w:bottom w:val="none" w:sz="0" w:space="0" w:color="auto"/>
            <w:right w:val="none" w:sz="0" w:space="0" w:color="auto"/>
          </w:divBdr>
        </w:div>
        <w:div w:id="925308966">
          <w:marLeft w:val="0"/>
          <w:marRight w:val="0"/>
          <w:marTop w:val="0"/>
          <w:marBottom w:val="0"/>
          <w:divBdr>
            <w:top w:val="none" w:sz="0" w:space="0" w:color="auto"/>
            <w:left w:val="none" w:sz="0" w:space="0" w:color="auto"/>
            <w:bottom w:val="none" w:sz="0" w:space="0" w:color="auto"/>
            <w:right w:val="none" w:sz="0" w:space="0" w:color="auto"/>
          </w:divBdr>
        </w:div>
        <w:div w:id="1751809165">
          <w:marLeft w:val="0"/>
          <w:marRight w:val="0"/>
          <w:marTop w:val="0"/>
          <w:marBottom w:val="0"/>
          <w:divBdr>
            <w:top w:val="none" w:sz="0" w:space="0" w:color="auto"/>
            <w:left w:val="none" w:sz="0" w:space="0" w:color="auto"/>
            <w:bottom w:val="none" w:sz="0" w:space="0" w:color="auto"/>
            <w:right w:val="none" w:sz="0" w:space="0" w:color="auto"/>
          </w:divBdr>
        </w:div>
        <w:div w:id="1605455717">
          <w:marLeft w:val="0"/>
          <w:marRight w:val="0"/>
          <w:marTop w:val="0"/>
          <w:marBottom w:val="0"/>
          <w:divBdr>
            <w:top w:val="none" w:sz="0" w:space="0" w:color="auto"/>
            <w:left w:val="none" w:sz="0" w:space="0" w:color="auto"/>
            <w:bottom w:val="none" w:sz="0" w:space="0" w:color="auto"/>
            <w:right w:val="none" w:sz="0" w:space="0" w:color="auto"/>
          </w:divBdr>
        </w:div>
        <w:div w:id="120270625">
          <w:marLeft w:val="0"/>
          <w:marRight w:val="0"/>
          <w:marTop w:val="0"/>
          <w:marBottom w:val="0"/>
          <w:divBdr>
            <w:top w:val="none" w:sz="0" w:space="0" w:color="auto"/>
            <w:left w:val="none" w:sz="0" w:space="0" w:color="auto"/>
            <w:bottom w:val="none" w:sz="0" w:space="0" w:color="auto"/>
            <w:right w:val="none" w:sz="0" w:space="0" w:color="auto"/>
          </w:divBdr>
        </w:div>
        <w:div w:id="533270812">
          <w:marLeft w:val="0"/>
          <w:marRight w:val="0"/>
          <w:marTop w:val="0"/>
          <w:marBottom w:val="0"/>
          <w:divBdr>
            <w:top w:val="none" w:sz="0" w:space="0" w:color="auto"/>
            <w:left w:val="none" w:sz="0" w:space="0" w:color="auto"/>
            <w:bottom w:val="none" w:sz="0" w:space="0" w:color="auto"/>
            <w:right w:val="none" w:sz="0" w:space="0" w:color="auto"/>
          </w:divBdr>
        </w:div>
        <w:div w:id="2067218463">
          <w:marLeft w:val="0"/>
          <w:marRight w:val="0"/>
          <w:marTop w:val="0"/>
          <w:marBottom w:val="0"/>
          <w:divBdr>
            <w:top w:val="none" w:sz="0" w:space="0" w:color="auto"/>
            <w:left w:val="none" w:sz="0" w:space="0" w:color="auto"/>
            <w:bottom w:val="none" w:sz="0" w:space="0" w:color="auto"/>
            <w:right w:val="none" w:sz="0" w:space="0" w:color="auto"/>
          </w:divBdr>
        </w:div>
        <w:div w:id="1870491297">
          <w:marLeft w:val="0"/>
          <w:marRight w:val="0"/>
          <w:marTop w:val="0"/>
          <w:marBottom w:val="0"/>
          <w:divBdr>
            <w:top w:val="none" w:sz="0" w:space="0" w:color="auto"/>
            <w:left w:val="none" w:sz="0" w:space="0" w:color="auto"/>
            <w:bottom w:val="none" w:sz="0" w:space="0" w:color="auto"/>
            <w:right w:val="none" w:sz="0" w:space="0" w:color="auto"/>
          </w:divBdr>
        </w:div>
        <w:div w:id="1386294743">
          <w:marLeft w:val="0"/>
          <w:marRight w:val="0"/>
          <w:marTop w:val="0"/>
          <w:marBottom w:val="0"/>
          <w:divBdr>
            <w:top w:val="none" w:sz="0" w:space="0" w:color="auto"/>
            <w:left w:val="none" w:sz="0" w:space="0" w:color="auto"/>
            <w:bottom w:val="none" w:sz="0" w:space="0" w:color="auto"/>
            <w:right w:val="none" w:sz="0" w:space="0" w:color="auto"/>
          </w:divBdr>
        </w:div>
        <w:div w:id="672344599">
          <w:marLeft w:val="0"/>
          <w:marRight w:val="0"/>
          <w:marTop w:val="0"/>
          <w:marBottom w:val="0"/>
          <w:divBdr>
            <w:top w:val="none" w:sz="0" w:space="0" w:color="auto"/>
            <w:left w:val="none" w:sz="0" w:space="0" w:color="auto"/>
            <w:bottom w:val="none" w:sz="0" w:space="0" w:color="auto"/>
            <w:right w:val="none" w:sz="0" w:space="0" w:color="auto"/>
          </w:divBdr>
        </w:div>
        <w:div w:id="1542747858">
          <w:marLeft w:val="0"/>
          <w:marRight w:val="0"/>
          <w:marTop w:val="0"/>
          <w:marBottom w:val="0"/>
          <w:divBdr>
            <w:top w:val="none" w:sz="0" w:space="0" w:color="auto"/>
            <w:left w:val="none" w:sz="0" w:space="0" w:color="auto"/>
            <w:bottom w:val="none" w:sz="0" w:space="0" w:color="auto"/>
            <w:right w:val="none" w:sz="0" w:space="0" w:color="auto"/>
          </w:divBdr>
        </w:div>
        <w:div w:id="1249995972">
          <w:marLeft w:val="0"/>
          <w:marRight w:val="0"/>
          <w:marTop w:val="0"/>
          <w:marBottom w:val="0"/>
          <w:divBdr>
            <w:top w:val="none" w:sz="0" w:space="0" w:color="auto"/>
            <w:left w:val="none" w:sz="0" w:space="0" w:color="auto"/>
            <w:bottom w:val="none" w:sz="0" w:space="0" w:color="auto"/>
            <w:right w:val="none" w:sz="0" w:space="0" w:color="auto"/>
          </w:divBdr>
          <w:divsChild>
            <w:div w:id="323975403">
              <w:marLeft w:val="0"/>
              <w:marRight w:val="0"/>
              <w:marTop w:val="0"/>
              <w:marBottom w:val="0"/>
              <w:divBdr>
                <w:top w:val="none" w:sz="0" w:space="0" w:color="auto"/>
                <w:left w:val="none" w:sz="0" w:space="0" w:color="auto"/>
                <w:bottom w:val="none" w:sz="0" w:space="0" w:color="auto"/>
                <w:right w:val="none" w:sz="0" w:space="0" w:color="auto"/>
              </w:divBdr>
            </w:div>
            <w:div w:id="2130276230">
              <w:marLeft w:val="0"/>
              <w:marRight w:val="0"/>
              <w:marTop w:val="0"/>
              <w:marBottom w:val="0"/>
              <w:divBdr>
                <w:top w:val="none" w:sz="0" w:space="0" w:color="auto"/>
                <w:left w:val="none" w:sz="0" w:space="0" w:color="auto"/>
                <w:bottom w:val="none" w:sz="0" w:space="0" w:color="auto"/>
                <w:right w:val="none" w:sz="0" w:space="0" w:color="auto"/>
              </w:divBdr>
            </w:div>
            <w:div w:id="765426385">
              <w:marLeft w:val="0"/>
              <w:marRight w:val="0"/>
              <w:marTop w:val="0"/>
              <w:marBottom w:val="0"/>
              <w:divBdr>
                <w:top w:val="none" w:sz="0" w:space="0" w:color="auto"/>
                <w:left w:val="none" w:sz="0" w:space="0" w:color="auto"/>
                <w:bottom w:val="none" w:sz="0" w:space="0" w:color="auto"/>
                <w:right w:val="none" w:sz="0" w:space="0" w:color="auto"/>
              </w:divBdr>
            </w:div>
            <w:div w:id="1111170290">
              <w:marLeft w:val="0"/>
              <w:marRight w:val="0"/>
              <w:marTop w:val="0"/>
              <w:marBottom w:val="0"/>
              <w:divBdr>
                <w:top w:val="none" w:sz="0" w:space="0" w:color="auto"/>
                <w:left w:val="none" w:sz="0" w:space="0" w:color="auto"/>
                <w:bottom w:val="none" w:sz="0" w:space="0" w:color="auto"/>
                <w:right w:val="none" w:sz="0" w:space="0" w:color="auto"/>
              </w:divBdr>
            </w:div>
            <w:div w:id="303432470">
              <w:marLeft w:val="0"/>
              <w:marRight w:val="0"/>
              <w:marTop w:val="0"/>
              <w:marBottom w:val="0"/>
              <w:divBdr>
                <w:top w:val="none" w:sz="0" w:space="0" w:color="auto"/>
                <w:left w:val="none" w:sz="0" w:space="0" w:color="auto"/>
                <w:bottom w:val="none" w:sz="0" w:space="0" w:color="auto"/>
                <w:right w:val="none" w:sz="0" w:space="0" w:color="auto"/>
              </w:divBdr>
            </w:div>
            <w:div w:id="333260647">
              <w:marLeft w:val="0"/>
              <w:marRight w:val="0"/>
              <w:marTop w:val="0"/>
              <w:marBottom w:val="0"/>
              <w:divBdr>
                <w:top w:val="none" w:sz="0" w:space="0" w:color="auto"/>
                <w:left w:val="none" w:sz="0" w:space="0" w:color="auto"/>
                <w:bottom w:val="none" w:sz="0" w:space="0" w:color="auto"/>
                <w:right w:val="none" w:sz="0" w:space="0" w:color="auto"/>
              </w:divBdr>
            </w:div>
            <w:div w:id="724568129">
              <w:marLeft w:val="0"/>
              <w:marRight w:val="0"/>
              <w:marTop w:val="0"/>
              <w:marBottom w:val="0"/>
              <w:divBdr>
                <w:top w:val="none" w:sz="0" w:space="0" w:color="auto"/>
                <w:left w:val="none" w:sz="0" w:space="0" w:color="auto"/>
                <w:bottom w:val="none" w:sz="0" w:space="0" w:color="auto"/>
                <w:right w:val="none" w:sz="0" w:space="0" w:color="auto"/>
              </w:divBdr>
            </w:div>
            <w:div w:id="932586835">
              <w:marLeft w:val="0"/>
              <w:marRight w:val="0"/>
              <w:marTop w:val="0"/>
              <w:marBottom w:val="0"/>
              <w:divBdr>
                <w:top w:val="none" w:sz="0" w:space="0" w:color="auto"/>
                <w:left w:val="none" w:sz="0" w:space="0" w:color="auto"/>
                <w:bottom w:val="none" w:sz="0" w:space="0" w:color="auto"/>
                <w:right w:val="none" w:sz="0" w:space="0" w:color="auto"/>
              </w:divBdr>
            </w:div>
            <w:div w:id="107506839">
              <w:marLeft w:val="0"/>
              <w:marRight w:val="0"/>
              <w:marTop w:val="0"/>
              <w:marBottom w:val="0"/>
              <w:divBdr>
                <w:top w:val="none" w:sz="0" w:space="0" w:color="auto"/>
                <w:left w:val="none" w:sz="0" w:space="0" w:color="auto"/>
                <w:bottom w:val="none" w:sz="0" w:space="0" w:color="auto"/>
                <w:right w:val="none" w:sz="0" w:space="0" w:color="auto"/>
              </w:divBdr>
            </w:div>
            <w:div w:id="391346469">
              <w:marLeft w:val="0"/>
              <w:marRight w:val="0"/>
              <w:marTop w:val="0"/>
              <w:marBottom w:val="0"/>
              <w:divBdr>
                <w:top w:val="none" w:sz="0" w:space="0" w:color="auto"/>
                <w:left w:val="none" w:sz="0" w:space="0" w:color="auto"/>
                <w:bottom w:val="none" w:sz="0" w:space="0" w:color="auto"/>
                <w:right w:val="none" w:sz="0" w:space="0" w:color="auto"/>
              </w:divBdr>
            </w:div>
            <w:div w:id="1063597306">
              <w:marLeft w:val="0"/>
              <w:marRight w:val="0"/>
              <w:marTop w:val="0"/>
              <w:marBottom w:val="0"/>
              <w:divBdr>
                <w:top w:val="none" w:sz="0" w:space="0" w:color="auto"/>
                <w:left w:val="none" w:sz="0" w:space="0" w:color="auto"/>
                <w:bottom w:val="none" w:sz="0" w:space="0" w:color="auto"/>
                <w:right w:val="none" w:sz="0" w:space="0" w:color="auto"/>
              </w:divBdr>
            </w:div>
            <w:div w:id="314995178">
              <w:marLeft w:val="0"/>
              <w:marRight w:val="0"/>
              <w:marTop w:val="0"/>
              <w:marBottom w:val="0"/>
              <w:divBdr>
                <w:top w:val="none" w:sz="0" w:space="0" w:color="auto"/>
                <w:left w:val="none" w:sz="0" w:space="0" w:color="auto"/>
                <w:bottom w:val="none" w:sz="0" w:space="0" w:color="auto"/>
                <w:right w:val="none" w:sz="0" w:space="0" w:color="auto"/>
              </w:divBdr>
            </w:div>
            <w:div w:id="1748572478">
              <w:marLeft w:val="0"/>
              <w:marRight w:val="0"/>
              <w:marTop w:val="0"/>
              <w:marBottom w:val="0"/>
              <w:divBdr>
                <w:top w:val="none" w:sz="0" w:space="0" w:color="auto"/>
                <w:left w:val="none" w:sz="0" w:space="0" w:color="auto"/>
                <w:bottom w:val="none" w:sz="0" w:space="0" w:color="auto"/>
                <w:right w:val="none" w:sz="0" w:space="0" w:color="auto"/>
              </w:divBdr>
            </w:div>
            <w:div w:id="1772776769">
              <w:marLeft w:val="0"/>
              <w:marRight w:val="0"/>
              <w:marTop w:val="0"/>
              <w:marBottom w:val="0"/>
              <w:divBdr>
                <w:top w:val="none" w:sz="0" w:space="0" w:color="auto"/>
                <w:left w:val="none" w:sz="0" w:space="0" w:color="auto"/>
                <w:bottom w:val="none" w:sz="0" w:space="0" w:color="auto"/>
                <w:right w:val="none" w:sz="0" w:space="0" w:color="auto"/>
              </w:divBdr>
            </w:div>
            <w:div w:id="110439936">
              <w:marLeft w:val="0"/>
              <w:marRight w:val="0"/>
              <w:marTop w:val="0"/>
              <w:marBottom w:val="0"/>
              <w:divBdr>
                <w:top w:val="none" w:sz="0" w:space="0" w:color="auto"/>
                <w:left w:val="none" w:sz="0" w:space="0" w:color="auto"/>
                <w:bottom w:val="none" w:sz="0" w:space="0" w:color="auto"/>
                <w:right w:val="none" w:sz="0" w:space="0" w:color="auto"/>
              </w:divBdr>
            </w:div>
            <w:div w:id="974606269">
              <w:marLeft w:val="0"/>
              <w:marRight w:val="0"/>
              <w:marTop w:val="0"/>
              <w:marBottom w:val="0"/>
              <w:divBdr>
                <w:top w:val="none" w:sz="0" w:space="0" w:color="auto"/>
                <w:left w:val="none" w:sz="0" w:space="0" w:color="auto"/>
                <w:bottom w:val="none" w:sz="0" w:space="0" w:color="auto"/>
                <w:right w:val="none" w:sz="0" w:space="0" w:color="auto"/>
              </w:divBdr>
            </w:div>
            <w:div w:id="2054040555">
              <w:marLeft w:val="0"/>
              <w:marRight w:val="0"/>
              <w:marTop w:val="0"/>
              <w:marBottom w:val="0"/>
              <w:divBdr>
                <w:top w:val="none" w:sz="0" w:space="0" w:color="auto"/>
                <w:left w:val="none" w:sz="0" w:space="0" w:color="auto"/>
                <w:bottom w:val="none" w:sz="0" w:space="0" w:color="auto"/>
                <w:right w:val="none" w:sz="0" w:space="0" w:color="auto"/>
              </w:divBdr>
            </w:div>
            <w:div w:id="623998280">
              <w:marLeft w:val="0"/>
              <w:marRight w:val="0"/>
              <w:marTop w:val="0"/>
              <w:marBottom w:val="0"/>
              <w:divBdr>
                <w:top w:val="none" w:sz="0" w:space="0" w:color="auto"/>
                <w:left w:val="none" w:sz="0" w:space="0" w:color="auto"/>
                <w:bottom w:val="none" w:sz="0" w:space="0" w:color="auto"/>
                <w:right w:val="none" w:sz="0" w:space="0" w:color="auto"/>
              </w:divBdr>
            </w:div>
            <w:div w:id="44909624">
              <w:marLeft w:val="0"/>
              <w:marRight w:val="0"/>
              <w:marTop w:val="0"/>
              <w:marBottom w:val="0"/>
              <w:divBdr>
                <w:top w:val="none" w:sz="0" w:space="0" w:color="auto"/>
                <w:left w:val="none" w:sz="0" w:space="0" w:color="auto"/>
                <w:bottom w:val="none" w:sz="0" w:space="0" w:color="auto"/>
                <w:right w:val="none" w:sz="0" w:space="0" w:color="auto"/>
              </w:divBdr>
            </w:div>
            <w:div w:id="1022324532">
              <w:marLeft w:val="0"/>
              <w:marRight w:val="0"/>
              <w:marTop w:val="0"/>
              <w:marBottom w:val="0"/>
              <w:divBdr>
                <w:top w:val="none" w:sz="0" w:space="0" w:color="auto"/>
                <w:left w:val="none" w:sz="0" w:space="0" w:color="auto"/>
                <w:bottom w:val="none" w:sz="0" w:space="0" w:color="auto"/>
                <w:right w:val="none" w:sz="0" w:space="0" w:color="auto"/>
              </w:divBdr>
            </w:div>
          </w:divsChild>
        </w:div>
        <w:div w:id="464853829">
          <w:marLeft w:val="0"/>
          <w:marRight w:val="0"/>
          <w:marTop w:val="0"/>
          <w:marBottom w:val="0"/>
          <w:divBdr>
            <w:top w:val="none" w:sz="0" w:space="0" w:color="auto"/>
            <w:left w:val="none" w:sz="0" w:space="0" w:color="auto"/>
            <w:bottom w:val="none" w:sz="0" w:space="0" w:color="auto"/>
            <w:right w:val="none" w:sz="0" w:space="0" w:color="auto"/>
          </w:divBdr>
          <w:divsChild>
            <w:div w:id="1122651748">
              <w:marLeft w:val="0"/>
              <w:marRight w:val="0"/>
              <w:marTop w:val="0"/>
              <w:marBottom w:val="0"/>
              <w:divBdr>
                <w:top w:val="none" w:sz="0" w:space="0" w:color="auto"/>
                <w:left w:val="none" w:sz="0" w:space="0" w:color="auto"/>
                <w:bottom w:val="none" w:sz="0" w:space="0" w:color="auto"/>
                <w:right w:val="none" w:sz="0" w:space="0" w:color="auto"/>
              </w:divBdr>
            </w:div>
            <w:div w:id="1817650199">
              <w:marLeft w:val="0"/>
              <w:marRight w:val="0"/>
              <w:marTop w:val="0"/>
              <w:marBottom w:val="0"/>
              <w:divBdr>
                <w:top w:val="none" w:sz="0" w:space="0" w:color="auto"/>
                <w:left w:val="none" w:sz="0" w:space="0" w:color="auto"/>
                <w:bottom w:val="none" w:sz="0" w:space="0" w:color="auto"/>
                <w:right w:val="none" w:sz="0" w:space="0" w:color="auto"/>
              </w:divBdr>
            </w:div>
            <w:div w:id="122043810">
              <w:marLeft w:val="0"/>
              <w:marRight w:val="0"/>
              <w:marTop w:val="0"/>
              <w:marBottom w:val="0"/>
              <w:divBdr>
                <w:top w:val="none" w:sz="0" w:space="0" w:color="auto"/>
                <w:left w:val="none" w:sz="0" w:space="0" w:color="auto"/>
                <w:bottom w:val="none" w:sz="0" w:space="0" w:color="auto"/>
                <w:right w:val="none" w:sz="0" w:space="0" w:color="auto"/>
              </w:divBdr>
            </w:div>
            <w:div w:id="1339579747">
              <w:marLeft w:val="0"/>
              <w:marRight w:val="0"/>
              <w:marTop w:val="0"/>
              <w:marBottom w:val="0"/>
              <w:divBdr>
                <w:top w:val="none" w:sz="0" w:space="0" w:color="auto"/>
                <w:left w:val="none" w:sz="0" w:space="0" w:color="auto"/>
                <w:bottom w:val="none" w:sz="0" w:space="0" w:color="auto"/>
                <w:right w:val="none" w:sz="0" w:space="0" w:color="auto"/>
              </w:divBdr>
            </w:div>
            <w:div w:id="1396659586">
              <w:marLeft w:val="0"/>
              <w:marRight w:val="0"/>
              <w:marTop w:val="0"/>
              <w:marBottom w:val="0"/>
              <w:divBdr>
                <w:top w:val="none" w:sz="0" w:space="0" w:color="auto"/>
                <w:left w:val="none" w:sz="0" w:space="0" w:color="auto"/>
                <w:bottom w:val="none" w:sz="0" w:space="0" w:color="auto"/>
                <w:right w:val="none" w:sz="0" w:space="0" w:color="auto"/>
              </w:divBdr>
            </w:div>
            <w:div w:id="824784766">
              <w:marLeft w:val="0"/>
              <w:marRight w:val="0"/>
              <w:marTop w:val="0"/>
              <w:marBottom w:val="0"/>
              <w:divBdr>
                <w:top w:val="none" w:sz="0" w:space="0" w:color="auto"/>
                <w:left w:val="none" w:sz="0" w:space="0" w:color="auto"/>
                <w:bottom w:val="none" w:sz="0" w:space="0" w:color="auto"/>
                <w:right w:val="none" w:sz="0" w:space="0" w:color="auto"/>
              </w:divBdr>
            </w:div>
            <w:div w:id="2068217850">
              <w:marLeft w:val="0"/>
              <w:marRight w:val="0"/>
              <w:marTop w:val="0"/>
              <w:marBottom w:val="0"/>
              <w:divBdr>
                <w:top w:val="none" w:sz="0" w:space="0" w:color="auto"/>
                <w:left w:val="none" w:sz="0" w:space="0" w:color="auto"/>
                <w:bottom w:val="none" w:sz="0" w:space="0" w:color="auto"/>
                <w:right w:val="none" w:sz="0" w:space="0" w:color="auto"/>
              </w:divBdr>
            </w:div>
            <w:div w:id="2059553426">
              <w:marLeft w:val="0"/>
              <w:marRight w:val="0"/>
              <w:marTop w:val="0"/>
              <w:marBottom w:val="0"/>
              <w:divBdr>
                <w:top w:val="none" w:sz="0" w:space="0" w:color="auto"/>
                <w:left w:val="none" w:sz="0" w:space="0" w:color="auto"/>
                <w:bottom w:val="none" w:sz="0" w:space="0" w:color="auto"/>
                <w:right w:val="none" w:sz="0" w:space="0" w:color="auto"/>
              </w:divBdr>
            </w:div>
            <w:div w:id="1714034427">
              <w:marLeft w:val="0"/>
              <w:marRight w:val="0"/>
              <w:marTop w:val="0"/>
              <w:marBottom w:val="0"/>
              <w:divBdr>
                <w:top w:val="none" w:sz="0" w:space="0" w:color="auto"/>
                <w:left w:val="none" w:sz="0" w:space="0" w:color="auto"/>
                <w:bottom w:val="none" w:sz="0" w:space="0" w:color="auto"/>
                <w:right w:val="none" w:sz="0" w:space="0" w:color="auto"/>
              </w:divBdr>
            </w:div>
            <w:div w:id="697899180">
              <w:marLeft w:val="0"/>
              <w:marRight w:val="0"/>
              <w:marTop w:val="0"/>
              <w:marBottom w:val="0"/>
              <w:divBdr>
                <w:top w:val="none" w:sz="0" w:space="0" w:color="auto"/>
                <w:left w:val="none" w:sz="0" w:space="0" w:color="auto"/>
                <w:bottom w:val="none" w:sz="0" w:space="0" w:color="auto"/>
                <w:right w:val="none" w:sz="0" w:space="0" w:color="auto"/>
              </w:divBdr>
            </w:div>
            <w:div w:id="636764820">
              <w:marLeft w:val="0"/>
              <w:marRight w:val="0"/>
              <w:marTop w:val="0"/>
              <w:marBottom w:val="0"/>
              <w:divBdr>
                <w:top w:val="none" w:sz="0" w:space="0" w:color="auto"/>
                <w:left w:val="none" w:sz="0" w:space="0" w:color="auto"/>
                <w:bottom w:val="none" w:sz="0" w:space="0" w:color="auto"/>
                <w:right w:val="none" w:sz="0" w:space="0" w:color="auto"/>
              </w:divBdr>
            </w:div>
            <w:div w:id="1309093798">
              <w:marLeft w:val="0"/>
              <w:marRight w:val="0"/>
              <w:marTop w:val="0"/>
              <w:marBottom w:val="0"/>
              <w:divBdr>
                <w:top w:val="none" w:sz="0" w:space="0" w:color="auto"/>
                <w:left w:val="none" w:sz="0" w:space="0" w:color="auto"/>
                <w:bottom w:val="none" w:sz="0" w:space="0" w:color="auto"/>
                <w:right w:val="none" w:sz="0" w:space="0" w:color="auto"/>
              </w:divBdr>
            </w:div>
            <w:div w:id="2069264304">
              <w:marLeft w:val="0"/>
              <w:marRight w:val="0"/>
              <w:marTop w:val="0"/>
              <w:marBottom w:val="0"/>
              <w:divBdr>
                <w:top w:val="none" w:sz="0" w:space="0" w:color="auto"/>
                <w:left w:val="none" w:sz="0" w:space="0" w:color="auto"/>
                <w:bottom w:val="none" w:sz="0" w:space="0" w:color="auto"/>
                <w:right w:val="none" w:sz="0" w:space="0" w:color="auto"/>
              </w:divBdr>
            </w:div>
            <w:div w:id="1315644039">
              <w:marLeft w:val="0"/>
              <w:marRight w:val="0"/>
              <w:marTop w:val="0"/>
              <w:marBottom w:val="0"/>
              <w:divBdr>
                <w:top w:val="none" w:sz="0" w:space="0" w:color="auto"/>
                <w:left w:val="none" w:sz="0" w:space="0" w:color="auto"/>
                <w:bottom w:val="none" w:sz="0" w:space="0" w:color="auto"/>
                <w:right w:val="none" w:sz="0" w:space="0" w:color="auto"/>
              </w:divBdr>
            </w:div>
            <w:div w:id="428233816">
              <w:marLeft w:val="0"/>
              <w:marRight w:val="0"/>
              <w:marTop w:val="0"/>
              <w:marBottom w:val="0"/>
              <w:divBdr>
                <w:top w:val="none" w:sz="0" w:space="0" w:color="auto"/>
                <w:left w:val="none" w:sz="0" w:space="0" w:color="auto"/>
                <w:bottom w:val="none" w:sz="0" w:space="0" w:color="auto"/>
                <w:right w:val="none" w:sz="0" w:space="0" w:color="auto"/>
              </w:divBdr>
            </w:div>
            <w:div w:id="1220364594">
              <w:marLeft w:val="0"/>
              <w:marRight w:val="0"/>
              <w:marTop w:val="0"/>
              <w:marBottom w:val="0"/>
              <w:divBdr>
                <w:top w:val="none" w:sz="0" w:space="0" w:color="auto"/>
                <w:left w:val="none" w:sz="0" w:space="0" w:color="auto"/>
                <w:bottom w:val="none" w:sz="0" w:space="0" w:color="auto"/>
                <w:right w:val="none" w:sz="0" w:space="0" w:color="auto"/>
              </w:divBdr>
            </w:div>
            <w:div w:id="231473738">
              <w:marLeft w:val="0"/>
              <w:marRight w:val="0"/>
              <w:marTop w:val="0"/>
              <w:marBottom w:val="0"/>
              <w:divBdr>
                <w:top w:val="none" w:sz="0" w:space="0" w:color="auto"/>
                <w:left w:val="none" w:sz="0" w:space="0" w:color="auto"/>
                <w:bottom w:val="none" w:sz="0" w:space="0" w:color="auto"/>
                <w:right w:val="none" w:sz="0" w:space="0" w:color="auto"/>
              </w:divBdr>
            </w:div>
            <w:div w:id="1808812929">
              <w:marLeft w:val="0"/>
              <w:marRight w:val="0"/>
              <w:marTop w:val="0"/>
              <w:marBottom w:val="0"/>
              <w:divBdr>
                <w:top w:val="none" w:sz="0" w:space="0" w:color="auto"/>
                <w:left w:val="none" w:sz="0" w:space="0" w:color="auto"/>
                <w:bottom w:val="none" w:sz="0" w:space="0" w:color="auto"/>
                <w:right w:val="none" w:sz="0" w:space="0" w:color="auto"/>
              </w:divBdr>
            </w:div>
            <w:div w:id="734011269">
              <w:marLeft w:val="0"/>
              <w:marRight w:val="0"/>
              <w:marTop w:val="0"/>
              <w:marBottom w:val="0"/>
              <w:divBdr>
                <w:top w:val="none" w:sz="0" w:space="0" w:color="auto"/>
                <w:left w:val="none" w:sz="0" w:space="0" w:color="auto"/>
                <w:bottom w:val="none" w:sz="0" w:space="0" w:color="auto"/>
                <w:right w:val="none" w:sz="0" w:space="0" w:color="auto"/>
              </w:divBdr>
            </w:div>
            <w:div w:id="711461859">
              <w:marLeft w:val="0"/>
              <w:marRight w:val="0"/>
              <w:marTop w:val="0"/>
              <w:marBottom w:val="0"/>
              <w:divBdr>
                <w:top w:val="none" w:sz="0" w:space="0" w:color="auto"/>
                <w:left w:val="none" w:sz="0" w:space="0" w:color="auto"/>
                <w:bottom w:val="none" w:sz="0" w:space="0" w:color="auto"/>
                <w:right w:val="none" w:sz="0" w:space="0" w:color="auto"/>
              </w:divBdr>
            </w:div>
          </w:divsChild>
        </w:div>
        <w:div w:id="1596551718">
          <w:marLeft w:val="0"/>
          <w:marRight w:val="0"/>
          <w:marTop w:val="0"/>
          <w:marBottom w:val="0"/>
          <w:divBdr>
            <w:top w:val="none" w:sz="0" w:space="0" w:color="auto"/>
            <w:left w:val="none" w:sz="0" w:space="0" w:color="auto"/>
            <w:bottom w:val="none" w:sz="0" w:space="0" w:color="auto"/>
            <w:right w:val="none" w:sz="0" w:space="0" w:color="auto"/>
          </w:divBdr>
          <w:divsChild>
            <w:div w:id="54133622">
              <w:marLeft w:val="0"/>
              <w:marRight w:val="0"/>
              <w:marTop w:val="0"/>
              <w:marBottom w:val="0"/>
              <w:divBdr>
                <w:top w:val="none" w:sz="0" w:space="0" w:color="auto"/>
                <w:left w:val="none" w:sz="0" w:space="0" w:color="auto"/>
                <w:bottom w:val="none" w:sz="0" w:space="0" w:color="auto"/>
                <w:right w:val="none" w:sz="0" w:space="0" w:color="auto"/>
              </w:divBdr>
            </w:div>
            <w:div w:id="547226503">
              <w:marLeft w:val="0"/>
              <w:marRight w:val="0"/>
              <w:marTop w:val="0"/>
              <w:marBottom w:val="0"/>
              <w:divBdr>
                <w:top w:val="none" w:sz="0" w:space="0" w:color="auto"/>
                <w:left w:val="none" w:sz="0" w:space="0" w:color="auto"/>
                <w:bottom w:val="none" w:sz="0" w:space="0" w:color="auto"/>
                <w:right w:val="none" w:sz="0" w:space="0" w:color="auto"/>
              </w:divBdr>
            </w:div>
            <w:div w:id="182342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0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mailto:edukacja@mnw.art.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22</Pages>
  <Words>8645</Words>
  <Characters>51875</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Muzeum Narodowe w Warszawie</Company>
  <LinksUpToDate>false</LinksUpToDate>
  <CharactersWithSpaces>60400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Szlifirska</dc:creator>
  <cp:keywords/>
  <dc:description/>
  <cp:lastModifiedBy>Edyta Rubka</cp:lastModifiedBy>
  <cp:revision>13</cp:revision>
  <dcterms:created xsi:type="dcterms:W3CDTF">2026-09-27T21:08:00Z</dcterms:created>
  <dcterms:modified xsi:type="dcterms:W3CDTF">2026-10-19T13:32:00Z</dcterms:modified>
</cp:coreProperties>
</file>