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F9659" w14:textId="4C9AF4F5" w:rsidR="008C0282" w:rsidRPr="00E14D5D" w:rsidRDefault="008C0282" w:rsidP="00782C68">
      <w:pPr>
        <w:rPr>
          <w:rFonts w:ascii="Arial" w:hAnsi="Arial" w:cs="Arial"/>
          <w:b/>
          <w:sz w:val="24"/>
          <w:szCs w:val="24"/>
        </w:rPr>
      </w:pPr>
      <w:r w:rsidRPr="00E14D5D">
        <w:rPr>
          <w:rFonts w:ascii="Arial" w:hAnsi="Arial" w:cs="Arial"/>
          <w:b/>
          <w:sz w:val="24"/>
          <w:szCs w:val="24"/>
        </w:rPr>
        <w:t>Załącznik nr 1</w:t>
      </w:r>
    </w:p>
    <w:p w14:paraId="32F5DE09" w14:textId="270DDB33" w:rsidR="008C0282" w:rsidRDefault="008C0282" w:rsidP="00782C68">
      <w:pPr>
        <w:rPr>
          <w:rFonts w:ascii="Arial" w:hAnsi="Arial" w:cs="Arial"/>
          <w:b/>
          <w:sz w:val="28"/>
          <w:szCs w:val="28"/>
        </w:rPr>
      </w:pPr>
    </w:p>
    <w:p w14:paraId="599EEC8C" w14:textId="77777777" w:rsidR="00E14D5D" w:rsidRDefault="00E14D5D" w:rsidP="00782C68">
      <w:pPr>
        <w:rPr>
          <w:rFonts w:ascii="Arial" w:hAnsi="Arial" w:cs="Arial"/>
          <w:b/>
          <w:sz w:val="28"/>
          <w:szCs w:val="28"/>
        </w:rPr>
      </w:pPr>
    </w:p>
    <w:p w14:paraId="22ECD5F2" w14:textId="37B094B6" w:rsidR="008C0282" w:rsidRDefault="00A05588" w:rsidP="00782C68">
      <w:pPr>
        <w:rPr>
          <w:rFonts w:ascii="Arial" w:hAnsi="Arial" w:cs="Arial"/>
        </w:rPr>
      </w:pPr>
      <w:r w:rsidRPr="00A05588">
        <w:rPr>
          <w:rFonts w:ascii="Arial" w:hAnsi="Arial" w:cs="Arial"/>
          <w:b/>
          <w:sz w:val="24"/>
          <w:szCs w:val="24"/>
        </w:rPr>
        <w:t>Wykonanie wielobranżowej inwentaryzacji budowlanej Gmachu Głównego MNW.</w:t>
      </w:r>
      <w:bookmarkStart w:id="0" w:name="_GoBack"/>
      <w:bookmarkEnd w:id="0"/>
    </w:p>
    <w:p w14:paraId="7213B4D7" w14:textId="77777777" w:rsidR="008C0282" w:rsidRPr="00253DFD" w:rsidRDefault="008C0282" w:rsidP="00782C68">
      <w:pPr>
        <w:rPr>
          <w:rFonts w:ascii="Arial" w:hAnsi="Arial" w:cs="Arial"/>
        </w:rPr>
      </w:pPr>
    </w:p>
    <w:p w14:paraId="32D87EC6" w14:textId="09B98E83" w:rsidR="00667F58" w:rsidRPr="00253DFD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I. ZAKRES ZAMÓWIENIA</w:t>
      </w:r>
    </w:p>
    <w:p w14:paraId="432B4E7C" w14:textId="133ACE68" w:rsidR="008C2DD1" w:rsidRDefault="008C2DD1">
      <w:pPr>
        <w:rPr>
          <w:rFonts w:ascii="Arial" w:hAnsi="Arial" w:cs="Arial"/>
        </w:rPr>
      </w:pPr>
    </w:p>
    <w:p w14:paraId="5C35BB7E" w14:textId="46C1A5B9" w:rsidR="00BC7143" w:rsidRPr="0067496B" w:rsidRDefault="00BC7143" w:rsidP="00BC7143">
      <w:pPr>
        <w:pStyle w:val="Akapitzlist"/>
        <w:numPr>
          <w:ilvl w:val="0"/>
          <w:numId w:val="10"/>
        </w:numPr>
        <w:ind w:left="284"/>
        <w:rPr>
          <w:rFonts w:ascii="Arial" w:hAnsi="Arial" w:cs="Arial"/>
        </w:rPr>
      </w:pPr>
      <w:r w:rsidRPr="0067496B">
        <w:rPr>
          <w:rFonts w:ascii="Arial" w:hAnsi="Arial" w:cs="Arial"/>
        </w:rPr>
        <w:t>INWENTARYZACJA</w:t>
      </w:r>
    </w:p>
    <w:p w14:paraId="1466B81A" w14:textId="77777777" w:rsidR="00BC7143" w:rsidRPr="0067496B" w:rsidRDefault="00BC7143" w:rsidP="00BC7143">
      <w:p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Podstawowe dane o inwentaryzowanym obiekcie i zakres prac do wykonania:</w:t>
      </w:r>
    </w:p>
    <w:p w14:paraId="43B1836E" w14:textId="77777777" w:rsidR="00BC7143" w:rsidRPr="0067496B" w:rsidRDefault="00BC7143" w:rsidP="00BC7143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zakres inwentaryzacji: </w:t>
      </w:r>
    </w:p>
    <w:p w14:paraId="43CCF155" w14:textId="2F6C6A4A" w:rsidR="001255B7" w:rsidRDefault="001255B7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Kolorowa chmura punktów utworzona na podstawie danych pozyskanych za pomocą skanera laserowe</w:t>
      </w:r>
      <w:r w:rsidR="009D11E0">
        <w:rPr>
          <w:rFonts w:ascii="Arial" w:hAnsi="Arial" w:cs="Arial"/>
        </w:rPr>
        <w:t xml:space="preserve">go 3D, </w:t>
      </w:r>
      <w:proofErr w:type="spellStart"/>
      <w:r w:rsidR="009D11E0">
        <w:rPr>
          <w:rFonts w:ascii="Arial" w:hAnsi="Arial" w:cs="Arial"/>
        </w:rPr>
        <w:t>drona</w:t>
      </w:r>
      <w:proofErr w:type="spellEnd"/>
      <w:r w:rsidR="009D11E0">
        <w:rPr>
          <w:rFonts w:ascii="Arial" w:hAnsi="Arial" w:cs="Arial"/>
        </w:rPr>
        <w:t xml:space="preserve"> i kamery naziemnej;</w:t>
      </w:r>
    </w:p>
    <w:p w14:paraId="6D365BDE" w14:textId="40C0F58C" w:rsidR="009D11E0" w:rsidRDefault="009D11E0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Szczegółowa dokumentacja fotograficzna wnętrza budynku, elewacji i dachu;</w:t>
      </w:r>
    </w:p>
    <w:p w14:paraId="6B45E707" w14:textId="336E0117" w:rsidR="009D11E0" w:rsidRDefault="004E0518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Model 3D BIM wykonany na podstawie chmury punktów</w:t>
      </w:r>
      <w:r w:rsidR="000211C6">
        <w:rPr>
          <w:rFonts w:ascii="Arial" w:hAnsi="Arial" w:cs="Arial"/>
        </w:rPr>
        <w:t xml:space="preserve"> wraz z </w:t>
      </w:r>
      <w:r w:rsidR="00C478B2">
        <w:rPr>
          <w:rFonts w:ascii="Arial" w:hAnsi="Arial" w:cs="Arial"/>
        </w:rPr>
        <w:t xml:space="preserve">wieczystą </w:t>
      </w:r>
      <w:r w:rsidR="000211C6">
        <w:rPr>
          <w:rFonts w:ascii="Arial" w:hAnsi="Arial" w:cs="Arial"/>
        </w:rPr>
        <w:t>licencją na oprogramowanie do zarządzania modelem</w:t>
      </w:r>
      <w:r>
        <w:rPr>
          <w:rFonts w:ascii="Arial" w:hAnsi="Arial" w:cs="Arial"/>
        </w:rPr>
        <w:t>;</w:t>
      </w:r>
    </w:p>
    <w:p w14:paraId="170540E4" w14:textId="7E364005" w:rsidR="00E241EF" w:rsidRDefault="00E241EF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Wirtualny spacer po przestrzeniach ekspozycy</w:t>
      </w:r>
      <w:r w:rsidR="00935859">
        <w:rPr>
          <w:rFonts w:ascii="Arial" w:hAnsi="Arial" w:cs="Arial"/>
        </w:rPr>
        <w:t>jnych;</w:t>
      </w:r>
    </w:p>
    <w:p w14:paraId="6AAD5F2C" w14:textId="59FB4791" w:rsidR="007409E5" w:rsidRDefault="007409E5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Dokumentacja 2D (rzuty i przekroje) wygenerowane bezpośrednio z modelu 3D i uzupełnione o odpowiednie informacje zgodnie z opisem zamówienia;</w:t>
      </w:r>
    </w:p>
    <w:p w14:paraId="0C0BDF77" w14:textId="3A8CBA1E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Rzuty kondygnacji Skrzydeł: </w:t>
      </w:r>
      <w:r w:rsidR="0077713A">
        <w:rPr>
          <w:rFonts w:ascii="Arial" w:hAnsi="Arial" w:cs="Arial"/>
        </w:rPr>
        <w:t xml:space="preserve">I, II, </w:t>
      </w:r>
      <w:r w:rsidRPr="0067496B">
        <w:rPr>
          <w:rFonts w:ascii="Arial" w:hAnsi="Arial" w:cs="Arial"/>
        </w:rPr>
        <w:t>III, IV (wraz z Ryzalitem), V, VI, VII</w:t>
      </w:r>
      <w:r w:rsidR="0077713A">
        <w:rPr>
          <w:rFonts w:ascii="Arial" w:hAnsi="Arial" w:cs="Arial"/>
        </w:rPr>
        <w:t>, VIII</w:t>
      </w:r>
      <w:r w:rsidRPr="0067496B">
        <w:rPr>
          <w:rFonts w:ascii="Arial" w:hAnsi="Arial" w:cs="Arial"/>
        </w:rPr>
        <w:t>;</w:t>
      </w:r>
    </w:p>
    <w:p w14:paraId="3E889D2A" w14:textId="77777777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Rzut dachu (Skrzydła jw.);</w:t>
      </w:r>
    </w:p>
    <w:p w14:paraId="1A02324C" w14:textId="77777777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Widoki elewacji (kompletne);</w:t>
      </w:r>
    </w:p>
    <w:p w14:paraId="61503F83" w14:textId="190D0751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Przekroje podłużne i poprzeczne (dla każdego ze Skrzydeł w pełni inwentaryzowanych i dla poszczególnych kondygnacji w pozostałych przypadkach</w:t>
      </w:r>
      <w:r w:rsidR="00616EC7">
        <w:rPr>
          <w:rFonts w:ascii="Arial" w:hAnsi="Arial" w:cs="Arial"/>
        </w:rPr>
        <w:t xml:space="preserve"> – z uwagi na e</w:t>
      </w:r>
      <w:r w:rsidR="00427602">
        <w:rPr>
          <w:rFonts w:ascii="Arial" w:hAnsi="Arial" w:cs="Arial"/>
        </w:rPr>
        <w:t>tapowanie</w:t>
      </w:r>
      <w:r w:rsidRPr="0067496B">
        <w:rPr>
          <w:rFonts w:ascii="Arial" w:hAnsi="Arial" w:cs="Arial"/>
        </w:rPr>
        <w:t>);</w:t>
      </w:r>
    </w:p>
    <w:p w14:paraId="5EA15D61" w14:textId="3D6E494D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Opis techniczny: informacje o materiałach elementów konstrukcyjnych </w:t>
      </w:r>
      <w:r w:rsidRPr="0067496B">
        <w:rPr>
          <w:rFonts w:ascii="Arial" w:hAnsi="Arial" w:cs="Arial"/>
        </w:rPr>
        <w:br/>
        <w:t>i niekonstrukcyjnych: ściany, stropy, belki, słupy itd. Dane oparte na oględzinach i odkrywkach. Wykonanie ekspertyzy nośności wszystkich stropów.</w:t>
      </w:r>
    </w:p>
    <w:p w14:paraId="7DFA9B1B" w14:textId="29665E26" w:rsidR="00121FCF" w:rsidRPr="00121FCF" w:rsidRDefault="00BC7143" w:rsidP="00121FCF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liczba kondygnacji: </w:t>
      </w:r>
    </w:p>
    <w:p w14:paraId="57771CC5" w14:textId="15ED9CD3" w:rsidR="00BC7143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S</w:t>
      </w:r>
      <w:r w:rsidR="00A568DD">
        <w:rPr>
          <w:rFonts w:ascii="Arial" w:hAnsi="Arial" w:cs="Arial"/>
        </w:rPr>
        <w:t>krzydło I: 6</w:t>
      </w:r>
      <w:r w:rsidR="00121FCF">
        <w:rPr>
          <w:rFonts w:ascii="Arial" w:hAnsi="Arial" w:cs="Arial"/>
        </w:rPr>
        <w:t xml:space="preserve"> kondygnacji</w:t>
      </w:r>
      <w:r w:rsidR="00A568DD">
        <w:rPr>
          <w:rFonts w:ascii="Arial" w:hAnsi="Arial" w:cs="Arial"/>
        </w:rPr>
        <w:t xml:space="preserve"> (w tym jedna niepełna);</w:t>
      </w:r>
    </w:p>
    <w:p w14:paraId="06EBEF8A" w14:textId="0B9E4C52" w:rsidR="00121FCF" w:rsidRPr="00A568DD" w:rsidRDefault="00A568DD" w:rsidP="00A568DD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Skrzydło I</w:t>
      </w:r>
      <w:r w:rsidR="00094D4B">
        <w:rPr>
          <w:rFonts w:ascii="Arial" w:hAnsi="Arial" w:cs="Arial"/>
        </w:rPr>
        <w:t>I</w:t>
      </w:r>
      <w:r>
        <w:rPr>
          <w:rFonts w:ascii="Arial" w:hAnsi="Arial" w:cs="Arial"/>
        </w:rPr>
        <w:t>: 6 kondygnacji (w tym jedna niepełna);</w:t>
      </w:r>
    </w:p>
    <w:p w14:paraId="6724A5CD" w14:textId="3AE24515" w:rsidR="00121FCF" w:rsidRPr="00121FCF" w:rsidRDefault="00121FCF" w:rsidP="00121FCF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67496B">
        <w:rPr>
          <w:rFonts w:ascii="Arial" w:hAnsi="Arial" w:cs="Arial"/>
        </w:rPr>
        <w:t>krz</w:t>
      </w:r>
      <w:r w:rsidR="0061244A">
        <w:rPr>
          <w:rFonts w:ascii="Arial" w:hAnsi="Arial" w:cs="Arial"/>
        </w:rPr>
        <w:t>ydło III: 5 kondygnacji (w tym jedna</w:t>
      </w:r>
      <w:r w:rsidRPr="0067496B">
        <w:rPr>
          <w:rFonts w:ascii="Arial" w:hAnsi="Arial" w:cs="Arial"/>
        </w:rPr>
        <w:t xml:space="preserve"> niepełna);</w:t>
      </w:r>
    </w:p>
    <w:p w14:paraId="0F97A0FD" w14:textId="77777777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Skrzydło IV: 3 kondygnacje + 2 niepełne;</w:t>
      </w:r>
    </w:p>
    <w:p w14:paraId="4707C135" w14:textId="77777777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Ryzalit: 6 kondygnacji + nadbudowa niepełna;</w:t>
      </w:r>
    </w:p>
    <w:p w14:paraId="0F8BEA0B" w14:textId="77777777" w:rsidR="00BC7143" w:rsidRPr="0067496B" w:rsidRDefault="00BC7143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Skrzydło V: 5 kondygnacji (w tym jedna niepełna);</w:t>
      </w:r>
    </w:p>
    <w:p w14:paraId="059E6F08" w14:textId="15F6BBA1" w:rsidR="00BC7143" w:rsidRPr="0067496B" w:rsidRDefault="00D90DA8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Skrzydło VI: 5</w:t>
      </w:r>
      <w:r w:rsidR="00BC7143" w:rsidRPr="006749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kondygnacji</w:t>
      </w:r>
      <w:r w:rsidR="00BC7143" w:rsidRPr="0067496B">
        <w:rPr>
          <w:rFonts w:ascii="Arial" w:hAnsi="Arial" w:cs="Arial"/>
        </w:rPr>
        <w:t>;</w:t>
      </w:r>
    </w:p>
    <w:p w14:paraId="2A1640E0" w14:textId="53E338CA" w:rsidR="00BC7143" w:rsidRDefault="00D90DA8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Skrzydło VII: 5</w:t>
      </w:r>
      <w:r w:rsidRPr="006749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kondygnacji</w:t>
      </w:r>
      <w:r w:rsidRPr="0067496B">
        <w:rPr>
          <w:rFonts w:ascii="Arial" w:hAnsi="Arial" w:cs="Arial"/>
        </w:rPr>
        <w:t>;</w:t>
      </w:r>
    </w:p>
    <w:p w14:paraId="4F06836F" w14:textId="738E2C22" w:rsidR="00D90DA8" w:rsidRPr="0067496B" w:rsidRDefault="00D90DA8" w:rsidP="00BC7143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Skrzydło VIII: 1 kondygnacja.</w:t>
      </w:r>
    </w:p>
    <w:p w14:paraId="32C3A958" w14:textId="4731D0E6" w:rsidR="00BC7143" w:rsidRPr="0067496B" w:rsidRDefault="00BC7143" w:rsidP="00BC7143">
      <w:pPr>
        <w:spacing w:after="0"/>
        <w:ind w:left="108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Układ ścian na poszczególnych kondygnacjach przedstawiono na załączonych do postępowania rysunkach. Rysunki mają charakter poglądowy i mają na celu przybliżyć oferentom architekturę budynku, którą należy zinwentaryzować. Jako kondygnację niepełną należy rozumieć kond</w:t>
      </w:r>
      <w:r w:rsidR="00514A17">
        <w:rPr>
          <w:rFonts w:ascii="Arial" w:hAnsi="Arial" w:cs="Arial"/>
        </w:rPr>
        <w:t>ygnację o niepełnej powierzchni.</w:t>
      </w:r>
    </w:p>
    <w:p w14:paraId="174451E3" w14:textId="49F4184B" w:rsidR="00BC7143" w:rsidRPr="0067496B" w:rsidRDefault="00BC7143" w:rsidP="00BC7143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powierzchnia do zinwentaryzowania: brak dokładnych danych odnośnie powierzchni, każdy oferent powinien określić powierzchnię n</w:t>
      </w:r>
      <w:r w:rsidR="00335476">
        <w:rPr>
          <w:rFonts w:ascii="Arial" w:hAnsi="Arial" w:cs="Arial"/>
        </w:rPr>
        <w:t xml:space="preserve">a podstawie załączonego do </w:t>
      </w:r>
      <w:r w:rsidR="00335476">
        <w:rPr>
          <w:rFonts w:ascii="Arial" w:hAnsi="Arial" w:cs="Arial"/>
        </w:rPr>
        <w:lastRenderedPageBreak/>
        <w:t>postę</w:t>
      </w:r>
      <w:r w:rsidRPr="0067496B">
        <w:rPr>
          <w:rFonts w:ascii="Arial" w:hAnsi="Arial" w:cs="Arial"/>
        </w:rPr>
        <w:t>powania rysunku z ogólnymi wymiarami budynku, zaleca się jednak odbycie wizji lokalnej.</w:t>
      </w:r>
    </w:p>
    <w:p w14:paraId="33063ECB" w14:textId="546658CE" w:rsidR="00BC7143" w:rsidRPr="0067496B" w:rsidRDefault="00BC7143" w:rsidP="00BC7143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dostępność pomieszczeń: przeważająca część pomieszczeń to pomieszczenia ekspozycyjne, otwarte dla zwiedzających 6 dni w tygodniu, następnie po</w:t>
      </w:r>
      <w:r w:rsidR="0067496B">
        <w:rPr>
          <w:rFonts w:ascii="Arial" w:hAnsi="Arial" w:cs="Arial"/>
        </w:rPr>
        <w:t xml:space="preserve">mieszczenia magazynowe głównie </w:t>
      </w:r>
      <w:r w:rsidRPr="0067496B">
        <w:rPr>
          <w:rFonts w:ascii="Arial" w:hAnsi="Arial" w:cs="Arial"/>
        </w:rPr>
        <w:t>z dziełami sztuki – dostępne wyłącznie w asyście pracow</w:t>
      </w:r>
      <w:r w:rsidR="0067496B">
        <w:rPr>
          <w:rFonts w:ascii="Arial" w:hAnsi="Arial" w:cs="Arial"/>
        </w:rPr>
        <w:t xml:space="preserve">nika MNW, przestrzenie biurowe </w:t>
      </w:r>
      <w:r w:rsidRPr="0067496B">
        <w:rPr>
          <w:rFonts w:ascii="Arial" w:hAnsi="Arial" w:cs="Arial"/>
        </w:rPr>
        <w:t xml:space="preserve">i ogólnodostępne przestrzenie komunikacyjne oraz poddasze, które stanowi obszar usytuowania większości central wentylacyjnych </w:t>
      </w:r>
      <w:r w:rsidR="0067496B">
        <w:rPr>
          <w:rFonts w:ascii="Arial" w:hAnsi="Arial" w:cs="Arial"/>
        </w:rPr>
        <w:br/>
      </w:r>
      <w:r w:rsidRPr="0067496B">
        <w:rPr>
          <w:rFonts w:ascii="Arial" w:hAnsi="Arial" w:cs="Arial"/>
        </w:rPr>
        <w:t>i klimatyzacyjnych oraz miejsce rozprowadzenia kanałów i instalacji sanitarnych.</w:t>
      </w:r>
    </w:p>
    <w:p w14:paraId="11A3B69C" w14:textId="77777777" w:rsidR="00BC7143" w:rsidRPr="0067496B" w:rsidRDefault="00BC7143" w:rsidP="00BC7143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>Instalacje:</w:t>
      </w:r>
    </w:p>
    <w:p w14:paraId="50A12F60" w14:textId="679592A8" w:rsidR="00BC7143" w:rsidRDefault="00BC7143" w:rsidP="00BC7143">
      <w:pPr>
        <w:pStyle w:val="Akapitzlist"/>
        <w:spacing w:after="0"/>
        <w:jc w:val="both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Na opracowanych rysunkach należy wrysować wszystkie instalacje znajdujące się </w:t>
      </w:r>
      <w:r w:rsidR="00ED42A6">
        <w:rPr>
          <w:rFonts w:ascii="Arial" w:hAnsi="Arial" w:cs="Arial"/>
        </w:rPr>
        <w:br/>
      </w:r>
      <w:r w:rsidRPr="0067496B">
        <w:rPr>
          <w:rFonts w:ascii="Arial" w:hAnsi="Arial" w:cs="Arial"/>
        </w:rPr>
        <w:t>w budynku. Przy inwentaryzacji instalacji</w:t>
      </w:r>
      <w:r w:rsidR="00335476">
        <w:rPr>
          <w:rFonts w:ascii="Arial" w:hAnsi="Arial" w:cs="Arial"/>
        </w:rPr>
        <w:t xml:space="preserve"> należy przewidzieć konieczność </w:t>
      </w:r>
      <w:r w:rsidRPr="0067496B">
        <w:rPr>
          <w:rFonts w:ascii="Arial" w:hAnsi="Arial" w:cs="Arial"/>
        </w:rPr>
        <w:t>wykonywania odkrywek.</w:t>
      </w:r>
    </w:p>
    <w:p w14:paraId="70283117" w14:textId="51D850A6" w:rsidR="0094769C" w:rsidRDefault="0094769C" w:rsidP="0094769C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Wymagania:</w:t>
      </w:r>
    </w:p>
    <w:p w14:paraId="27A71F97" w14:textId="1A400D6E" w:rsidR="005F13D4" w:rsidRPr="005F13D4" w:rsidRDefault="008728CC" w:rsidP="005F13D4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Skanowanie laserowe 3D wykonane:</w:t>
      </w:r>
    </w:p>
    <w:p w14:paraId="0E4A869B" w14:textId="145D1E12" w:rsidR="008728CC" w:rsidRDefault="008728CC" w:rsidP="00CC442C">
      <w:pPr>
        <w:pStyle w:val="Akapitzlist"/>
        <w:numPr>
          <w:ilvl w:val="0"/>
          <w:numId w:val="14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</w:t>
      </w:r>
      <w:r w:rsidRPr="008728CC">
        <w:rPr>
          <w:rFonts w:ascii="Arial" w:hAnsi="Arial" w:cs="Arial"/>
        </w:rPr>
        <w:t xml:space="preserve">funkcją obrazowania HDR (kolorowanie chmury punktów) dla części </w:t>
      </w:r>
      <w:r w:rsidR="00004D1E">
        <w:rPr>
          <w:rFonts w:ascii="Arial" w:hAnsi="Arial" w:cs="Arial"/>
        </w:rPr>
        <w:t xml:space="preserve">budynku </w:t>
      </w:r>
      <w:r w:rsidRPr="008728CC">
        <w:rPr>
          <w:rFonts w:ascii="Arial" w:hAnsi="Arial" w:cs="Arial"/>
        </w:rPr>
        <w:t>dostępnych dla zwiedzających</w:t>
      </w:r>
      <w:r w:rsidR="00C26E77">
        <w:rPr>
          <w:rFonts w:ascii="Arial" w:hAnsi="Arial" w:cs="Arial"/>
        </w:rPr>
        <w:t>,</w:t>
      </w:r>
    </w:p>
    <w:p w14:paraId="710A4F42" w14:textId="723CCF8C" w:rsidR="008728CC" w:rsidRDefault="008728CC" w:rsidP="00CC442C">
      <w:pPr>
        <w:pStyle w:val="Akapitzlist"/>
        <w:numPr>
          <w:ilvl w:val="0"/>
          <w:numId w:val="14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Pr="008728CC">
        <w:rPr>
          <w:rFonts w:ascii="Arial" w:hAnsi="Arial" w:cs="Arial"/>
        </w:rPr>
        <w:t>ez obrazowania HDR dla części serwisowych (poddasze, piwnice, pomieszczenia serwisowe, kanały instalacyjne)</w:t>
      </w:r>
      <w:r w:rsidR="00C26E77">
        <w:rPr>
          <w:rFonts w:ascii="Arial" w:hAnsi="Arial" w:cs="Arial"/>
        </w:rPr>
        <w:t>;</w:t>
      </w:r>
    </w:p>
    <w:p w14:paraId="6EB89336" w14:textId="61E0C858" w:rsidR="008728CC" w:rsidRPr="008728CC" w:rsidRDefault="008728CC" w:rsidP="00001421">
      <w:pPr>
        <w:pStyle w:val="Akapitzlist"/>
        <w:numPr>
          <w:ilvl w:val="0"/>
          <w:numId w:val="12"/>
        </w:numPr>
        <w:jc w:val="both"/>
        <w:rPr>
          <w:rFonts w:ascii="Arial" w:hAnsi="Arial" w:cs="Arial"/>
        </w:rPr>
      </w:pPr>
      <w:r w:rsidRPr="008728CC">
        <w:rPr>
          <w:rFonts w:ascii="Arial" w:hAnsi="Arial" w:cs="Arial"/>
        </w:rPr>
        <w:t>Ze względu na utrudnienia w dostępie do niektórych elementów dachu oraz konstrukcje świetlików, wymaga się aby chmura punktów dachu i miejsc niewidocznych dla skanera z przyziemia została utworzona na podstawie danych fotogrametrycznych</w:t>
      </w:r>
      <w:r w:rsidR="00001421">
        <w:rPr>
          <w:rFonts w:ascii="Arial" w:hAnsi="Arial" w:cs="Arial"/>
        </w:rPr>
        <w:t>;</w:t>
      </w:r>
    </w:p>
    <w:p w14:paraId="7DCF5DCF" w14:textId="0772BCD3" w:rsidR="00001421" w:rsidRPr="00001421" w:rsidRDefault="00001421" w:rsidP="00001421">
      <w:pPr>
        <w:pStyle w:val="Akapitzlist"/>
        <w:numPr>
          <w:ilvl w:val="0"/>
          <w:numId w:val="12"/>
        </w:numPr>
        <w:jc w:val="both"/>
        <w:rPr>
          <w:rFonts w:ascii="Arial" w:hAnsi="Arial" w:cs="Arial"/>
        </w:rPr>
      </w:pPr>
      <w:r w:rsidRPr="00001421">
        <w:rPr>
          <w:rFonts w:ascii="Arial" w:hAnsi="Arial" w:cs="Arial"/>
        </w:rPr>
        <w:t>Ze względu na występowanie dużej ilości pomieszczeń bez dostępu światła dziennego, słabo oświetlonych i zacienionych miejsc wymaga się zastosowania skanera posiadającego kierunkowe lampy doświetlającej skanowane pomieszczenie podczas obrazowania HDR</w:t>
      </w:r>
      <w:r>
        <w:rPr>
          <w:rFonts w:ascii="Arial" w:hAnsi="Arial" w:cs="Arial"/>
        </w:rPr>
        <w:t>;</w:t>
      </w:r>
    </w:p>
    <w:p w14:paraId="4018D4F7" w14:textId="0A6B7BC2" w:rsidR="00C3323D" w:rsidRPr="00C3323D" w:rsidRDefault="00C3323D" w:rsidP="00C3323D">
      <w:pPr>
        <w:pStyle w:val="Akapitzlist"/>
        <w:numPr>
          <w:ilvl w:val="0"/>
          <w:numId w:val="12"/>
        </w:numPr>
        <w:jc w:val="both"/>
        <w:rPr>
          <w:rFonts w:ascii="Arial" w:hAnsi="Arial" w:cs="Arial"/>
        </w:rPr>
      </w:pPr>
      <w:r w:rsidRPr="00C3323D">
        <w:rPr>
          <w:rFonts w:ascii="Arial" w:hAnsi="Arial" w:cs="Arial"/>
        </w:rPr>
        <w:t xml:space="preserve">Dokumentacja fotograficzna elewacji zewnętrznej i dachu wykonana za pomocą </w:t>
      </w:r>
      <w:proofErr w:type="spellStart"/>
      <w:r w:rsidRPr="00C3323D">
        <w:rPr>
          <w:rFonts w:ascii="Arial" w:hAnsi="Arial" w:cs="Arial"/>
        </w:rPr>
        <w:t>drona</w:t>
      </w:r>
      <w:proofErr w:type="spellEnd"/>
      <w:r w:rsidRPr="00C3323D">
        <w:rPr>
          <w:rFonts w:ascii="Arial" w:hAnsi="Arial" w:cs="Arial"/>
        </w:rPr>
        <w:t xml:space="preserve"> i kamery pozwalającej uzyskać rozdzielczość materiału wynikowego nie mniejszą niż 40 </w:t>
      </w:r>
      <w:proofErr w:type="spellStart"/>
      <w:r w:rsidRPr="00C3323D">
        <w:rPr>
          <w:rFonts w:ascii="Arial" w:hAnsi="Arial" w:cs="Arial"/>
        </w:rPr>
        <w:t>Mpx</w:t>
      </w:r>
      <w:proofErr w:type="spellEnd"/>
      <w:r w:rsidR="00497515">
        <w:rPr>
          <w:rFonts w:ascii="Arial" w:hAnsi="Arial" w:cs="Arial"/>
        </w:rPr>
        <w:t>;</w:t>
      </w:r>
    </w:p>
    <w:p w14:paraId="3838BAAD" w14:textId="09FC5063" w:rsidR="008728CC" w:rsidRDefault="00CC442C" w:rsidP="008728CC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Model 3D BIM:</w:t>
      </w:r>
    </w:p>
    <w:p w14:paraId="6CF23BAA" w14:textId="1F3E67E6" w:rsidR="00DC487E" w:rsidRPr="00CC442C" w:rsidRDefault="00DC487E" w:rsidP="004E6EF7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Wykonany dla branży a</w:t>
      </w:r>
      <w:r w:rsidRPr="00CC442C">
        <w:rPr>
          <w:rFonts w:ascii="Arial" w:hAnsi="Arial" w:cs="Arial"/>
        </w:rPr>
        <w:t>rchitektoniczno-konstrukc</w:t>
      </w:r>
      <w:r>
        <w:rPr>
          <w:rFonts w:ascii="Arial" w:hAnsi="Arial" w:cs="Arial"/>
        </w:rPr>
        <w:t>yjnej w szczegółowości LOD 300;</w:t>
      </w:r>
    </w:p>
    <w:p w14:paraId="23E7E212" w14:textId="09666FDA" w:rsidR="00DC487E" w:rsidRPr="00CC442C" w:rsidRDefault="00DC487E" w:rsidP="004E6EF7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 w:rsidRPr="00CC442C">
        <w:rPr>
          <w:rFonts w:ascii="Arial" w:hAnsi="Arial" w:cs="Arial"/>
        </w:rPr>
        <w:t>Wykonany dla branży sani</w:t>
      </w:r>
      <w:r>
        <w:rPr>
          <w:rFonts w:ascii="Arial" w:hAnsi="Arial" w:cs="Arial"/>
        </w:rPr>
        <w:t xml:space="preserve">tarnej w szczegółowości LOD 200, </w:t>
      </w:r>
      <w:r w:rsidR="006C0160">
        <w:rPr>
          <w:rFonts w:ascii="Arial" w:hAnsi="Arial" w:cs="Arial"/>
        </w:rPr>
        <w:t xml:space="preserve">zakres: zawory, średnice rur i </w:t>
      </w:r>
      <w:r>
        <w:rPr>
          <w:rFonts w:ascii="Arial" w:hAnsi="Arial" w:cs="Arial"/>
        </w:rPr>
        <w:t>kanałów, nazwy/opis urządzeń instalacji;</w:t>
      </w:r>
    </w:p>
    <w:p w14:paraId="11D88304" w14:textId="77777777" w:rsidR="00DC487E" w:rsidRPr="00CC442C" w:rsidRDefault="00DC487E" w:rsidP="004E6EF7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 w:rsidRPr="00CC442C">
        <w:rPr>
          <w:rFonts w:ascii="Arial" w:hAnsi="Arial" w:cs="Arial"/>
        </w:rPr>
        <w:t>Wykonany dla branży elektr</w:t>
      </w:r>
      <w:r>
        <w:rPr>
          <w:rFonts w:ascii="Arial" w:hAnsi="Arial" w:cs="Arial"/>
        </w:rPr>
        <w:t>ycznej w szczegółowości LOD 200, zakres: p</w:t>
      </w:r>
      <w:r w:rsidRPr="00CC442C">
        <w:rPr>
          <w:rFonts w:ascii="Arial" w:hAnsi="Arial" w:cs="Arial"/>
        </w:rPr>
        <w:t>unkty ścienne i sufitowe, skrzynki elektryczne, koryta kablowe</w:t>
      </w:r>
      <w:r>
        <w:rPr>
          <w:rFonts w:ascii="Arial" w:hAnsi="Arial" w:cs="Arial"/>
        </w:rPr>
        <w:t>;</w:t>
      </w:r>
    </w:p>
    <w:p w14:paraId="3A26E5F4" w14:textId="77777777" w:rsidR="00DC487E" w:rsidRDefault="00DC487E" w:rsidP="004E6EF7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 w:rsidRPr="00CC442C">
        <w:rPr>
          <w:rFonts w:ascii="Arial" w:hAnsi="Arial" w:cs="Arial"/>
        </w:rPr>
        <w:t xml:space="preserve">Model 3D dostarczony zamawiającemu </w:t>
      </w:r>
      <w:r>
        <w:rPr>
          <w:rFonts w:ascii="Arial" w:hAnsi="Arial" w:cs="Arial"/>
        </w:rPr>
        <w:t xml:space="preserve">w następujących formatach: </w:t>
      </w:r>
      <w:r w:rsidRPr="00CC442C">
        <w:rPr>
          <w:rFonts w:ascii="Arial" w:hAnsi="Arial" w:cs="Arial"/>
        </w:rPr>
        <w:t>IFC</w:t>
      </w:r>
      <w:r>
        <w:rPr>
          <w:rFonts w:ascii="Arial" w:hAnsi="Arial" w:cs="Arial"/>
        </w:rPr>
        <w:t>, n</w:t>
      </w:r>
      <w:r w:rsidRPr="00CC442C">
        <w:rPr>
          <w:rFonts w:ascii="Arial" w:hAnsi="Arial" w:cs="Arial"/>
        </w:rPr>
        <w:t>atywny plik programu użytego przez wykonawcę do realizacji zadania</w:t>
      </w:r>
      <w:r>
        <w:rPr>
          <w:rFonts w:ascii="Arial" w:hAnsi="Arial" w:cs="Arial"/>
        </w:rPr>
        <w:t>;</w:t>
      </w:r>
    </w:p>
    <w:p w14:paraId="2FA4AC8C" w14:textId="762BB35B" w:rsidR="00DC487E" w:rsidRPr="00DC487E" w:rsidRDefault="00DC487E" w:rsidP="004E6EF7">
      <w:pPr>
        <w:pStyle w:val="Akapitzlist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 w:rsidRPr="00CC442C">
        <w:rPr>
          <w:rFonts w:ascii="Arial" w:hAnsi="Arial" w:cs="Arial"/>
        </w:rPr>
        <w:t>Wykonawca dostarczy licencję wieczystą oprogramowania wykorzystanego przez niego do realizacji zamówienia i zarządzania modelem BIM</w:t>
      </w:r>
      <w:r>
        <w:rPr>
          <w:rFonts w:ascii="Arial" w:hAnsi="Arial" w:cs="Arial"/>
        </w:rPr>
        <w:t>;</w:t>
      </w:r>
    </w:p>
    <w:p w14:paraId="255005D4" w14:textId="7C75EBCF" w:rsidR="00DC487E" w:rsidRDefault="00DC487E" w:rsidP="004E6EF7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Wymagania dla dostarczonego oprogramowania:</w:t>
      </w:r>
    </w:p>
    <w:p w14:paraId="5B06A739" w14:textId="2206D6F0" w:rsidR="007B7809" w:rsidRPr="007B7809" w:rsidRDefault="007B7809" w:rsidP="004E6EF7">
      <w:pPr>
        <w:pStyle w:val="Akapitzlist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możliwość</w:t>
      </w:r>
      <w:r w:rsidRPr="007B7809">
        <w:rPr>
          <w:rFonts w:ascii="Arial" w:hAnsi="Arial" w:cs="Arial"/>
        </w:rPr>
        <w:t xml:space="preserve"> eksport</w:t>
      </w:r>
      <w:r>
        <w:rPr>
          <w:rFonts w:ascii="Arial" w:hAnsi="Arial" w:cs="Arial"/>
        </w:rPr>
        <w:t>u</w:t>
      </w:r>
      <w:r w:rsidRPr="007B7809">
        <w:rPr>
          <w:rFonts w:ascii="Arial" w:hAnsi="Arial" w:cs="Arial"/>
        </w:rPr>
        <w:t xml:space="preserve"> i import</w:t>
      </w:r>
      <w:r>
        <w:rPr>
          <w:rFonts w:ascii="Arial" w:hAnsi="Arial" w:cs="Arial"/>
        </w:rPr>
        <w:t>u plików w formatach</w:t>
      </w:r>
      <w:r w:rsidRPr="007B7809">
        <w:rPr>
          <w:rFonts w:ascii="Arial" w:hAnsi="Arial" w:cs="Arial"/>
        </w:rPr>
        <w:t xml:space="preserve"> IFC, DWG, XLS (Excel)</w:t>
      </w:r>
      <w:r>
        <w:rPr>
          <w:rFonts w:ascii="Arial" w:hAnsi="Arial" w:cs="Arial"/>
        </w:rPr>
        <w:t>;</w:t>
      </w:r>
    </w:p>
    <w:p w14:paraId="18AF1FAC" w14:textId="676F2CDF" w:rsidR="007B7809" w:rsidRPr="007B7809" w:rsidRDefault="007B7809" w:rsidP="004E6EF7">
      <w:pPr>
        <w:pStyle w:val="Akapitzlist"/>
        <w:numPr>
          <w:ilvl w:val="0"/>
          <w:numId w:val="19"/>
        </w:numPr>
        <w:jc w:val="both"/>
        <w:rPr>
          <w:rFonts w:ascii="Arial" w:hAnsi="Arial" w:cs="Arial"/>
        </w:rPr>
      </w:pPr>
      <w:r w:rsidRPr="007B7809">
        <w:rPr>
          <w:rFonts w:ascii="Arial" w:hAnsi="Arial" w:cs="Arial"/>
        </w:rPr>
        <w:t xml:space="preserve">możliwość </w:t>
      </w:r>
      <w:r>
        <w:rPr>
          <w:rFonts w:ascii="Arial" w:hAnsi="Arial" w:cs="Arial"/>
        </w:rPr>
        <w:t>umieszczenia</w:t>
      </w:r>
      <w:r w:rsidRPr="007B7809">
        <w:rPr>
          <w:rFonts w:ascii="Arial" w:hAnsi="Arial" w:cs="Arial"/>
        </w:rPr>
        <w:t xml:space="preserve"> utworzonego modelu 3D na centralnym serwerze</w:t>
      </w:r>
      <w:r>
        <w:rPr>
          <w:rFonts w:ascii="Arial" w:hAnsi="Arial" w:cs="Arial"/>
        </w:rPr>
        <w:t xml:space="preserve"> i pracy</w:t>
      </w:r>
      <w:r w:rsidRPr="007B7809">
        <w:rPr>
          <w:rFonts w:ascii="Arial" w:hAnsi="Arial" w:cs="Arial"/>
        </w:rPr>
        <w:t xml:space="preserve"> co najmniej dwóch osób równolegle w czasie rzeczywistym</w:t>
      </w:r>
      <w:r>
        <w:rPr>
          <w:rFonts w:ascii="Arial" w:hAnsi="Arial" w:cs="Arial"/>
        </w:rPr>
        <w:t>;</w:t>
      </w:r>
    </w:p>
    <w:p w14:paraId="1FB2A204" w14:textId="446D04C6" w:rsidR="004E6EF7" w:rsidRPr="004E6EF7" w:rsidRDefault="004744A0" w:rsidP="004744A0">
      <w:pPr>
        <w:pStyle w:val="Akapitzlist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 </w:t>
      </w:r>
      <w:r w:rsidR="004E6EF7" w:rsidRPr="004E6EF7">
        <w:rPr>
          <w:rFonts w:ascii="Arial" w:hAnsi="Arial" w:cs="Arial"/>
        </w:rPr>
        <w:t>wbudowane narzędzie do tworzenia kopii danych projektu (np. centralny serwer wykonuje automatycznie kopie zapasowe pliku z modelem 3D w określonych interwałach czasowych)</w:t>
      </w:r>
      <w:r w:rsidR="004E6EF7">
        <w:rPr>
          <w:rFonts w:ascii="Arial" w:hAnsi="Arial" w:cs="Arial"/>
        </w:rPr>
        <w:t>;</w:t>
      </w:r>
    </w:p>
    <w:p w14:paraId="52E46ED1" w14:textId="32854282" w:rsidR="00DC487E" w:rsidRDefault="004744A0" w:rsidP="004744A0">
      <w:pPr>
        <w:pStyle w:val="Akapitzlist"/>
        <w:numPr>
          <w:ilvl w:val="0"/>
          <w:numId w:val="1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możliwość generowania zestawień obiektowych bezpośrednio z modelu 3D </w:t>
      </w:r>
      <w:r w:rsidR="00F748A7">
        <w:rPr>
          <w:rFonts w:ascii="Arial" w:hAnsi="Arial" w:cs="Arial"/>
        </w:rPr>
        <w:t>oraz ich edycja</w:t>
      </w:r>
      <w:r>
        <w:rPr>
          <w:rFonts w:ascii="Arial" w:hAnsi="Arial" w:cs="Arial"/>
        </w:rPr>
        <w:t>;</w:t>
      </w:r>
    </w:p>
    <w:p w14:paraId="0AC6E4F4" w14:textId="62822516" w:rsidR="004744A0" w:rsidRDefault="004744A0" w:rsidP="004744A0">
      <w:pPr>
        <w:pStyle w:val="Akapitzlist"/>
        <w:numPr>
          <w:ilvl w:val="0"/>
          <w:numId w:val="19"/>
        </w:numPr>
        <w:jc w:val="both"/>
        <w:rPr>
          <w:rFonts w:ascii="Arial" w:hAnsi="Arial" w:cs="Arial"/>
        </w:rPr>
      </w:pPr>
      <w:r w:rsidRPr="004744A0">
        <w:rPr>
          <w:rFonts w:ascii="Arial" w:hAnsi="Arial" w:cs="Arial"/>
        </w:rPr>
        <w:t xml:space="preserve">posiada narzędzia pozwalające na wyświetlanie poszczególnych części modelu 3D w zadanych kolorach (np. model instalacji sanitarnej w kolorze </w:t>
      </w:r>
      <w:r w:rsidRPr="004744A0">
        <w:rPr>
          <w:rFonts w:ascii="Arial" w:hAnsi="Arial" w:cs="Arial"/>
        </w:rPr>
        <w:lastRenderedPageBreak/>
        <w:t xml:space="preserve">niebieskim, a kanalizacyjnej w kolorze brązowym bez zmiany </w:t>
      </w:r>
      <w:proofErr w:type="spellStart"/>
      <w:r w:rsidRPr="004744A0">
        <w:rPr>
          <w:rFonts w:ascii="Arial" w:hAnsi="Arial" w:cs="Arial"/>
        </w:rPr>
        <w:t>wykończeń</w:t>
      </w:r>
      <w:proofErr w:type="spellEnd"/>
      <w:r w:rsidRPr="004744A0">
        <w:rPr>
          <w:rFonts w:ascii="Arial" w:hAnsi="Arial" w:cs="Arial"/>
        </w:rPr>
        <w:t xml:space="preserve"> części składowych tych instalacji</w:t>
      </w:r>
      <w:r w:rsidR="00A92412">
        <w:rPr>
          <w:rFonts w:ascii="Arial" w:hAnsi="Arial" w:cs="Arial"/>
        </w:rPr>
        <w:t>;</w:t>
      </w:r>
    </w:p>
    <w:p w14:paraId="35D5ACDC" w14:textId="3E041142" w:rsidR="00A92412" w:rsidRPr="004744A0" w:rsidRDefault="00A92412" w:rsidP="004744A0">
      <w:pPr>
        <w:pStyle w:val="Akapitzlist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zapewni szkolenie z zarządzania modelem BIM dla dostarczonego oprogramowania oraz przez okres 12 miesięcy będzie świadczył usługi wsparcia przy wdrażaniu modelu BIM przez Zamawiającego;</w:t>
      </w:r>
    </w:p>
    <w:p w14:paraId="289DED7C" w14:textId="18A3B52F" w:rsidR="004744A0" w:rsidRDefault="00B057DF" w:rsidP="00B057DF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Uwzględnienie deformacji elementów budynku:</w:t>
      </w:r>
    </w:p>
    <w:p w14:paraId="5B6A8DEF" w14:textId="65BAE773" w:rsidR="00B057DF" w:rsidRDefault="00B057DF" w:rsidP="00B057DF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ściany +/- 3 cm;</w:t>
      </w:r>
    </w:p>
    <w:p w14:paraId="4E4E25A1" w14:textId="6DF009CB" w:rsidR="00B057DF" w:rsidRDefault="00B057DF" w:rsidP="00B057DF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stropy, sufity +/- 3 cm;</w:t>
      </w:r>
    </w:p>
    <w:p w14:paraId="4D7CB35E" w14:textId="2F1FB1AD" w:rsidR="00B057DF" w:rsidRDefault="00B057DF" w:rsidP="00B057DF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klatki i biegi schodowe +/- 1,5 cm;</w:t>
      </w:r>
    </w:p>
    <w:p w14:paraId="1896906A" w14:textId="2CB4A9AF" w:rsidR="00B057DF" w:rsidRDefault="00B057DF" w:rsidP="00B057DF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słupy, belki, podciągi +/- 2 cm;</w:t>
      </w:r>
    </w:p>
    <w:p w14:paraId="779213B6" w14:textId="53F95E3E" w:rsidR="00E477AB" w:rsidRDefault="00B057DF" w:rsidP="00E477AB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stolarka budowlana +/- 1,5 cm;</w:t>
      </w:r>
    </w:p>
    <w:p w14:paraId="20A14438" w14:textId="2061667A" w:rsidR="00E477AB" w:rsidRDefault="00E477AB" w:rsidP="005F13D4">
      <w:pPr>
        <w:spacing w:after="0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wymaga oznaczenia w modelu miejsc deformacji wykraczających poza przyjęte powyżej </w:t>
      </w:r>
      <w:r w:rsidR="002206FC">
        <w:rPr>
          <w:rFonts w:ascii="Arial" w:hAnsi="Arial" w:cs="Arial"/>
        </w:rPr>
        <w:t>zakresy.</w:t>
      </w:r>
    </w:p>
    <w:p w14:paraId="53A50ED1" w14:textId="2744A360" w:rsidR="002206FC" w:rsidRDefault="002206FC" w:rsidP="002206FC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Wirtualny spacer: wykonany z wykorzystaniem zdjęć 360⁰ po przestrzeniach ekspozycyjnych MNW z możliwością oznaczenia, opisywania i prezentacji obiektów muzealnych (wystaw wraz z obiektami)</w:t>
      </w:r>
      <w:r w:rsidR="00246CC6">
        <w:rPr>
          <w:rFonts w:ascii="Arial" w:hAnsi="Arial" w:cs="Arial"/>
        </w:rPr>
        <w:t>.</w:t>
      </w:r>
    </w:p>
    <w:p w14:paraId="0F3C6C00" w14:textId="72B3B544" w:rsidR="00246CC6" w:rsidRDefault="00246CC6" w:rsidP="002206FC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Dokumentacja 2D:</w:t>
      </w:r>
    </w:p>
    <w:p w14:paraId="733DE683" w14:textId="4C6A0226" w:rsidR="00246CC6" w:rsidRDefault="00246CC6" w:rsidP="00246CC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67496B">
        <w:rPr>
          <w:rFonts w:ascii="Arial" w:hAnsi="Arial" w:cs="Arial"/>
        </w:rPr>
        <w:t xml:space="preserve">kala </w:t>
      </w:r>
      <w:r>
        <w:rPr>
          <w:rFonts w:ascii="Arial" w:hAnsi="Arial" w:cs="Arial"/>
        </w:rPr>
        <w:t xml:space="preserve">rysunków </w:t>
      </w:r>
      <w:r w:rsidRPr="0067496B">
        <w:rPr>
          <w:rFonts w:ascii="Arial" w:hAnsi="Arial" w:cs="Arial"/>
        </w:rPr>
        <w:t>1:100</w:t>
      </w:r>
      <w:r>
        <w:rPr>
          <w:rFonts w:ascii="Arial" w:hAnsi="Arial" w:cs="Arial"/>
        </w:rPr>
        <w:t>;</w:t>
      </w:r>
    </w:p>
    <w:p w14:paraId="78082EA9" w14:textId="0A8F679E" w:rsidR="00246CC6" w:rsidRDefault="00246CC6" w:rsidP="00246CC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rzuty i przekroje</w:t>
      </w:r>
      <w:r w:rsidRPr="0067496B">
        <w:rPr>
          <w:rFonts w:ascii="Arial" w:hAnsi="Arial" w:cs="Arial"/>
        </w:rPr>
        <w:t xml:space="preserve"> w formacie .</w:t>
      </w:r>
      <w:proofErr w:type="spellStart"/>
      <w:r w:rsidRPr="0067496B">
        <w:rPr>
          <w:rFonts w:ascii="Arial" w:hAnsi="Arial" w:cs="Arial"/>
        </w:rPr>
        <w:t>dwg</w:t>
      </w:r>
      <w:proofErr w:type="spellEnd"/>
      <w:r w:rsidRPr="0067496B">
        <w:rPr>
          <w:rFonts w:ascii="Arial" w:hAnsi="Arial" w:cs="Arial"/>
        </w:rPr>
        <w:t>/.</w:t>
      </w:r>
      <w:proofErr w:type="spellStart"/>
      <w:r w:rsidRPr="0067496B">
        <w:rPr>
          <w:rFonts w:ascii="Arial" w:hAnsi="Arial" w:cs="Arial"/>
        </w:rPr>
        <w:t>dxf</w:t>
      </w:r>
      <w:proofErr w:type="spellEnd"/>
      <w:r w:rsidRPr="0067496B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.</w:t>
      </w:r>
      <w:r w:rsidRPr="0067496B">
        <w:rPr>
          <w:rFonts w:ascii="Arial" w:hAnsi="Arial" w:cs="Arial"/>
        </w:rPr>
        <w:t>pdf</w:t>
      </w:r>
      <w:r>
        <w:rPr>
          <w:rFonts w:ascii="Arial" w:hAnsi="Arial" w:cs="Arial"/>
        </w:rPr>
        <w:t>;</w:t>
      </w:r>
    </w:p>
    <w:p w14:paraId="3A86D1DE" w14:textId="659411E1" w:rsidR="00246CC6" w:rsidRPr="00246CC6" w:rsidRDefault="00246CC6" w:rsidP="00246CC6">
      <w:pPr>
        <w:pStyle w:val="Akapitzlist"/>
        <w:numPr>
          <w:ilvl w:val="0"/>
          <w:numId w:val="23"/>
        </w:numPr>
        <w:spacing w:after="0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246CC6">
        <w:rPr>
          <w:rFonts w:ascii="Arial" w:hAnsi="Arial" w:cs="Arial"/>
        </w:rPr>
        <w:t xml:space="preserve">ońcowe opracowanie w formie cyfrowej i papierowej – 5 egzemplarzy papierowych w Skali 1:100, wersja cyfrowa na nośniku </w:t>
      </w:r>
      <w:proofErr w:type="spellStart"/>
      <w:r w:rsidRPr="00246CC6">
        <w:rPr>
          <w:rFonts w:ascii="Arial" w:hAnsi="Arial" w:cs="Arial"/>
        </w:rPr>
        <w:t>usb</w:t>
      </w:r>
      <w:proofErr w:type="spellEnd"/>
      <w:r w:rsidRPr="00246CC6">
        <w:rPr>
          <w:rFonts w:ascii="Arial" w:hAnsi="Arial" w:cs="Arial"/>
        </w:rPr>
        <w:t xml:space="preserve"> </w:t>
      </w:r>
      <w:proofErr w:type="spellStart"/>
      <w:r w:rsidRPr="00246CC6">
        <w:rPr>
          <w:rFonts w:ascii="Arial" w:hAnsi="Arial" w:cs="Arial"/>
        </w:rPr>
        <w:t>flash</w:t>
      </w:r>
      <w:proofErr w:type="spellEnd"/>
      <w:r w:rsidRPr="00246CC6">
        <w:rPr>
          <w:rFonts w:ascii="Arial" w:hAnsi="Arial" w:cs="Arial"/>
        </w:rPr>
        <w:t>.</w:t>
      </w:r>
    </w:p>
    <w:p w14:paraId="61EBDA26" w14:textId="66832D60" w:rsidR="00BC7143" w:rsidRPr="0067496B" w:rsidRDefault="00BC7143" w:rsidP="00BC7143">
      <w:pPr>
        <w:spacing w:after="0"/>
        <w:rPr>
          <w:rFonts w:ascii="Arial" w:hAnsi="Arial" w:cs="Arial"/>
        </w:rPr>
      </w:pPr>
    </w:p>
    <w:p w14:paraId="301CC836" w14:textId="77777777" w:rsidR="00BC7143" w:rsidRPr="0067496B" w:rsidRDefault="00BC7143" w:rsidP="00BC7143">
      <w:pPr>
        <w:spacing w:after="0"/>
        <w:rPr>
          <w:rFonts w:ascii="Arial" w:hAnsi="Arial" w:cs="Arial"/>
        </w:rPr>
      </w:pPr>
    </w:p>
    <w:p w14:paraId="5B398261" w14:textId="77777777" w:rsidR="00BC7143" w:rsidRPr="0067496B" w:rsidRDefault="00BC7143" w:rsidP="00BC7143">
      <w:pPr>
        <w:spacing w:after="0"/>
        <w:rPr>
          <w:rFonts w:ascii="Arial" w:hAnsi="Arial" w:cs="Arial"/>
        </w:rPr>
      </w:pPr>
    </w:p>
    <w:p w14:paraId="16ED046A" w14:textId="115C4D58" w:rsidR="00BC7143" w:rsidRPr="00ED42A6" w:rsidRDefault="00BC7143" w:rsidP="00ED42A6">
      <w:pPr>
        <w:pStyle w:val="Akapitzlist"/>
        <w:numPr>
          <w:ilvl w:val="0"/>
          <w:numId w:val="10"/>
        </w:numPr>
        <w:ind w:left="142"/>
        <w:rPr>
          <w:rFonts w:ascii="Arial" w:hAnsi="Arial" w:cs="Arial"/>
        </w:rPr>
      </w:pPr>
      <w:r w:rsidRPr="0067496B">
        <w:rPr>
          <w:rFonts w:ascii="Arial" w:hAnsi="Arial" w:cs="Arial"/>
        </w:rPr>
        <w:t>MAPA DO CELÓW PROJEKTOWYCH</w:t>
      </w:r>
    </w:p>
    <w:p w14:paraId="1DCF2470" w14:textId="77777777" w:rsidR="00BC7143" w:rsidRPr="0067496B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>Zakres i wymagania:</w:t>
      </w:r>
    </w:p>
    <w:p w14:paraId="2EB58C91" w14:textId="77777777" w:rsidR="00BC7143" w:rsidRPr="0067496B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>- wykonanie mapy do celów projektowych dla działek (identyfikator działek): 146510_8.0601.4/1 oraz 146510_8.0601.28;</w:t>
      </w:r>
    </w:p>
    <w:p w14:paraId="05DE7324" w14:textId="77777777" w:rsidR="00BC7143" w:rsidRPr="0067496B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- końcowe opracowanie w formie cyfrowej i papierowej – 5 egzemplarzy papierowych w Skali 1:500, wersja cyfrowa na nośniku </w:t>
      </w:r>
      <w:proofErr w:type="spellStart"/>
      <w:r w:rsidRPr="0067496B">
        <w:rPr>
          <w:rFonts w:ascii="Arial" w:hAnsi="Arial" w:cs="Arial"/>
        </w:rPr>
        <w:t>usb</w:t>
      </w:r>
      <w:proofErr w:type="spellEnd"/>
      <w:r w:rsidRPr="0067496B">
        <w:rPr>
          <w:rFonts w:ascii="Arial" w:hAnsi="Arial" w:cs="Arial"/>
        </w:rPr>
        <w:t xml:space="preserve"> </w:t>
      </w:r>
      <w:proofErr w:type="spellStart"/>
      <w:r w:rsidRPr="0067496B">
        <w:rPr>
          <w:rFonts w:ascii="Arial" w:hAnsi="Arial" w:cs="Arial"/>
        </w:rPr>
        <w:t>flash</w:t>
      </w:r>
      <w:proofErr w:type="spellEnd"/>
      <w:r w:rsidRPr="0067496B">
        <w:rPr>
          <w:rFonts w:ascii="Arial" w:hAnsi="Arial" w:cs="Arial"/>
        </w:rPr>
        <w:t>.</w:t>
      </w:r>
    </w:p>
    <w:p w14:paraId="41F3E519" w14:textId="5E152B9E" w:rsidR="00BC7143" w:rsidRDefault="00BC7143" w:rsidP="00BC7143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- postać cyfrowa mapy w formatach: </w:t>
      </w:r>
      <w:proofErr w:type="spellStart"/>
      <w:r w:rsidRPr="0067496B">
        <w:rPr>
          <w:rFonts w:ascii="Arial" w:hAnsi="Arial" w:cs="Arial"/>
        </w:rPr>
        <w:t>dwg</w:t>
      </w:r>
      <w:proofErr w:type="spellEnd"/>
      <w:r w:rsidRPr="0067496B">
        <w:rPr>
          <w:rFonts w:ascii="Arial" w:hAnsi="Arial" w:cs="Arial"/>
        </w:rPr>
        <w:t>/.</w:t>
      </w:r>
      <w:proofErr w:type="spellStart"/>
      <w:r w:rsidRPr="0067496B">
        <w:rPr>
          <w:rFonts w:ascii="Arial" w:hAnsi="Arial" w:cs="Arial"/>
        </w:rPr>
        <w:t>dxf</w:t>
      </w:r>
      <w:proofErr w:type="spellEnd"/>
      <w:r w:rsidRPr="0067496B">
        <w:rPr>
          <w:rFonts w:ascii="Arial" w:hAnsi="Arial" w:cs="Arial"/>
        </w:rPr>
        <w:t xml:space="preserve"> i pdf.</w:t>
      </w:r>
    </w:p>
    <w:p w14:paraId="6D37233D" w14:textId="774FC901" w:rsidR="00F57826" w:rsidRDefault="00F57826" w:rsidP="00BC7143">
      <w:pPr>
        <w:spacing w:after="0"/>
        <w:rPr>
          <w:rFonts w:ascii="Arial" w:hAnsi="Arial" w:cs="Arial"/>
        </w:rPr>
      </w:pPr>
    </w:p>
    <w:p w14:paraId="4ADF104B" w14:textId="6A80DA7F" w:rsidR="00F57826" w:rsidRDefault="00F57826" w:rsidP="00BC7143">
      <w:pPr>
        <w:spacing w:after="0"/>
        <w:rPr>
          <w:rFonts w:ascii="Arial" w:hAnsi="Arial" w:cs="Arial"/>
        </w:rPr>
      </w:pPr>
    </w:p>
    <w:p w14:paraId="039118E5" w14:textId="238CEFB3" w:rsidR="00F57826" w:rsidRPr="00F57826" w:rsidRDefault="00F57826" w:rsidP="00F57826">
      <w:pPr>
        <w:pStyle w:val="Akapitzlist"/>
        <w:numPr>
          <w:ilvl w:val="0"/>
          <w:numId w:val="10"/>
        </w:numPr>
        <w:ind w:left="142"/>
        <w:rPr>
          <w:rFonts w:ascii="Arial" w:hAnsi="Arial" w:cs="Arial"/>
        </w:rPr>
      </w:pPr>
      <w:r>
        <w:rPr>
          <w:rFonts w:ascii="Arial" w:hAnsi="Arial" w:cs="Arial"/>
        </w:rPr>
        <w:t>INWENTARYZACJA ZIELENI</w:t>
      </w:r>
    </w:p>
    <w:p w14:paraId="739AAAA3" w14:textId="6543A618" w:rsidR="00F57826" w:rsidRPr="0067496B" w:rsidRDefault="00F57826" w:rsidP="00F57826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- wykonanie </w:t>
      </w:r>
      <w:r>
        <w:rPr>
          <w:rFonts w:ascii="Arial" w:hAnsi="Arial" w:cs="Arial"/>
        </w:rPr>
        <w:t>inwentaryzacji zieleni dla</w:t>
      </w:r>
      <w:r w:rsidRPr="0067496B">
        <w:rPr>
          <w:rFonts w:ascii="Arial" w:hAnsi="Arial" w:cs="Arial"/>
        </w:rPr>
        <w:t xml:space="preserve"> działek (identyfikator działek): 146510_8.0601.4/1 oraz 146510_8.0601.28;</w:t>
      </w:r>
    </w:p>
    <w:p w14:paraId="0F9136C3" w14:textId="57B8C398" w:rsidR="00F57826" w:rsidRPr="0067496B" w:rsidRDefault="00F57826" w:rsidP="00F57826">
      <w:pPr>
        <w:spacing w:after="0"/>
        <w:rPr>
          <w:rFonts w:ascii="Arial" w:hAnsi="Arial" w:cs="Arial"/>
        </w:rPr>
      </w:pPr>
      <w:r w:rsidRPr="0067496B">
        <w:rPr>
          <w:rFonts w:ascii="Arial" w:hAnsi="Arial" w:cs="Arial"/>
        </w:rPr>
        <w:t xml:space="preserve">- końcowe opracowanie w </w:t>
      </w:r>
      <w:r>
        <w:rPr>
          <w:rFonts w:ascii="Arial" w:hAnsi="Arial" w:cs="Arial"/>
        </w:rPr>
        <w:t>formie cyfrowej i papierowej – 4 egzemplarze papierowe</w:t>
      </w:r>
      <w:r w:rsidRPr="0067496B">
        <w:rPr>
          <w:rFonts w:ascii="Arial" w:hAnsi="Arial" w:cs="Arial"/>
        </w:rPr>
        <w:t xml:space="preserve"> w Skali 1:500, wersja cyfrowa na nośniku </w:t>
      </w:r>
      <w:proofErr w:type="spellStart"/>
      <w:r w:rsidRPr="0067496B">
        <w:rPr>
          <w:rFonts w:ascii="Arial" w:hAnsi="Arial" w:cs="Arial"/>
        </w:rPr>
        <w:t>usb</w:t>
      </w:r>
      <w:proofErr w:type="spellEnd"/>
      <w:r w:rsidRPr="0067496B">
        <w:rPr>
          <w:rFonts w:ascii="Arial" w:hAnsi="Arial" w:cs="Arial"/>
        </w:rPr>
        <w:t xml:space="preserve"> </w:t>
      </w:r>
      <w:proofErr w:type="spellStart"/>
      <w:r w:rsidRPr="0067496B">
        <w:rPr>
          <w:rFonts w:ascii="Arial" w:hAnsi="Arial" w:cs="Arial"/>
        </w:rPr>
        <w:t>flash</w:t>
      </w:r>
      <w:proofErr w:type="spellEnd"/>
      <w:r w:rsidRPr="0067496B">
        <w:rPr>
          <w:rFonts w:ascii="Arial" w:hAnsi="Arial" w:cs="Arial"/>
        </w:rPr>
        <w:t>.</w:t>
      </w:r>
    </w:p>
    <w:p w14:paraId="50EEA0F1" w14:textId="05D6687D" w:rsidR="00F57826" w:rsidRDefault="00C32FBB" w:rsidP="00F5782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- postać cyfrowa</w:t>
      </w:r>
      <w:r w:rsidR="00F57826" w:rsidRPr="0067496B">
        <w:rPr>
          <w:rFonts w:ascii="Arial" w:hAnsi="Arial" w:cs="Arial"/>
        </w:rPr>
        <w:t xml:space="preserve"> w formatach: </w:t>
      </w:r>
      <w:proofErr w:type="spellStart"/>
      <w:r w:rsidR="00F57826" w:rsidRPr="0067496B">
        <w:rPr>
          <w:rFonts w:ascii="Arial" w:hAnsi="Arial" w:cs="Arial"/>
        </w:rPr>
        <w:t>dwg</w:t>
      </w:r>
      <w:proofErr w:type="spellEnd"/>
      <w:r w:rsidR="00F57826" w:rsidRPr="0067496B">
        <w:rPr>
          <w:rFonts w:ascii="Arial" w:hAnsi="Arial" w:cs="Arial"/>
        </w:rPr>
        <w:t>/.</w:t>
      </w:r>
      <w:proofErr w:type="spellStart"/>
      <w:r w:rsidR="00F57826" w:rsidRPr="0067496B">
        <w:rPr>
          <w:rFonts w:ascii="Arial" w:hAnsi="Arial" w:cs="Arial"/>
        </w:rPr>
        <w:t>dxf</w:t>
      </w:r>
      <w:proofErr w:type="spellEnd"/>
      <w:r w:rsidR="00F57826" w:rsidRPr="0067496B">
        <w:rPr>
          <w:rFonts w:ascii="Arial" w:hAnsi="Arial" w:cs="Arial"/>
        </w:rPr>
        <w:t xml:space="preserve"> i pdf.</w:t>
      </w:r>
    </w:p>
    <w:p w14:paraId="6C4B1E63" w14:textId="569AF134" w:rsidR="00F57826" w:rsidRPr="0067496B" w:rsidRDefault="00F57826" w:rsidP="00BC7143">
      <w:pPr>
        <w:spacing w:after="0"/>
        <w:rPr>
          <w:rFonts w:ascii="Arial" w:hAnsi="Arial" w:cs="Arial"/>
        </w:rPr>
      </w:pPr>
    </w:p>
    <w:p w14:paraId="44A8D2B0" w14:textId="77777777" w:rsidR="00BC7143" w:rsidRPr="0067496B" w:rsidRDefault="00BC7143" w:rsidP="00BC7143">
      <w:pPr>
        <w:spacing w:after="0"/>
        <w:rPr>
          <w:rFonts w:ascii="Arial" w:hAnsi="Arial" w:cs="Arial"/>
        </w:rPr>
      </w:pPr>
    </w:p>
    <w:p w14:paraId="0C0AE228" w14:textId="77777777" w:rsidR="00FB56F1" w:rsidRPr="00246CC6" w:rsidRDefault="00FB56F1" w:rsidP="00FB56F1">
      <w:pPr>
        <w:spacing w:after="0"/>
        <w:rPr>
          <w:rFonts w:ascii="Arial" w:hAnsi="Arial" w:cs="Arial"/>
        </w:rPr>
      </w:pPr>
      <w:r w:rsidRPr="00246CC6">
        <w:rPr>
          <w:rFonts w:ascii="Arial" w:hAnsi="Arial" w:cs="Arial"/>
        </w:rPr>
        <w:t>Możliwa wizja lokalna po wcześniejszym kontakcie mailowym lub telefonicznym:</w:t>
      </w:r>
    </w:p>
    <w:p w14:paraId="1892DC58" w14:textId="77777777" w:rsidR="00FB56F1" w:rsidRPr="00246CC6" w:rsidRDefault="00FB56F1" w:rsidP="00FB56F1">
      <w:pPr>
        <w:spacing w:after="0"/>
        <w:rPr>
          <w:rFonts w:ascii="Arial" w:hAnsi="Arial" w:cs="Arial"/>
        </w:rPr>
      </w:pPr>
      <w:proofErr w:type="spellStart"/>
      <w:r w:rsidRPr="00246CC6">
        <w:rPr>
          <w:rFonts w:ascii="Arial" w:hAnsi="Arial" w:cs="Arial"/>
        </w:rPr>
        <w:t>tel</w:t>
      </w:r>
      <w:proofErr w:type="spellEnd"/>
      <w:r w:rsidRPr="00246CC6">
        <w:rPr>
          <w:rFonts w:ascii="Arial" w:hAnsi="Arial" w:cs="Arial"/>
        </w:rPr>
        <w:t>: 22 621 10 31 (212)</w:t>
      </w:r>
    </w:p>
    <w:p w14:paraId="551BDE34" w14:textId="77777777" w:rsidR="00FB56F1" w:rsidRPr="00246CC6" w:rsidRDefault="00FB56F1" w:rsidP="00FB56F1">
      <w:pPr>
        <w:spacing w:after="0"/>
        <w:rPr>
          <w:rFonts w:ascii="Arial" w:hAnsi="Arial" w:cs="Arial"/>
        </w:rPr>
      </w:pPr>
      <w:r w:rsidRPr="00246CC6">
        <w:rPr>
          <w:rFonts w:ascii="Arial" w:hAnsi="Arial" w:cs="Arial"/>
        </w:rPr>
        <w:t>e-mail: pkobierski@mnw.art.pl</w:t>
      </w:r>
    </w:p>
    <w:p w14:paraId="2EE80262" w14:textId="3BE19523" w:rsidR="008C2DD1" w:rsidRPr="00253DFD" w:rsidRDefault="008C2DD1">
      <w:pPr>
        <w:rPr>
          <w:rFonts w:ascii="Arial" w:hAnsi="Arial" w:cs="Arial"/>
        </w:rPr>
      </w:pPr>
    </w:p>
    <w:p w14:paraId="2D173295" w14:textId="5AF387CA" w:rsidR="00C90BAC" w:rsidRPr="00253DFD" w:rsidRDefault="00C90BAC" w:rsidP="00BC2912">
      <w:pPr>
        <w:rPr>
          <w:rFonts w:ascii="Arial" w:hAnsi="Arial" w:cs="Arial"/>
        </w:rPr>
        <w:sectPr w:rsidR="00C90BAC" w:rsidRPr="00253DFD" w:rsidSect="00C90BA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36A0F57" w14:textId="5D34CD4B" w:rsidR="007D7E54" w:rsidRPr="00E12605" w:rsidRDefault="00652761" w:rsidP="00E12605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lastRenderedPageBreak/>
        <w:t>FORMULARZ CENOWY</w:t>
      </w:r>
    </w:p>
    <w:p w14:paraId="593F51B0" w14:textId="77777777" w:rsidR="007D7E54" w:rsidRPr="00253DFD" w:rsidRDefault="007D7E54" w:rsidP="008C2DD1">
      <w:pPr>
        <w:jc w:val="center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5387"/>
        <w:gridCol w:w="2409"/>
        <w:gridCol w:w="1071"/>
        <w:gridCol w:w="2048"/>
        <w:gridCol w:w="2373"/>
      </w:tblGrid>
      <w:tr w:rsidR="003F16A6" w:rsidRPr="00253DFD" w14:paraId="6D41B646" w14:textId="53AA4634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3064FA8C" w14:textId="6A2ED876" w:rsidR="003F16A6" w:rsidRPr="00E14D5D" w:rsidRDefault="003F16A6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387" w:type="dxa"/>
            <w:vAlign w:val="center"/>
          </w:tcPr>
          <w:p w14:paraId="2CEC9B50" w14:textId="0DEEBCBD" w:rsidR="003F16A6" w:rsidRPr="00E14D5D" w:rsidRDefault="003F16A6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Zakres prac</w:t>
            </w:r>
          </w:p>
        </w:tc>
        <w:tc>
          <w:tcPr>
            <w:tcW w:w="2409" w:type="dxa"/>
            <w:vAlign w:val="center"/>
          </w:tcPr>
          <w:p w14:paraId="0C0F065C" w14:textId="4BF544D4" w:rsidR="003F16A6" w:rsidRPr="00E14D5D" w:rsidRDefault="003F16A6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Koszt netto [zł]</w:t>
            </w:r>
          </w:p>
        </w:tc>
        <w:tc>
          <w:tcPr>
            <w:tcW w:w="1071" w:type="dxa"/>
            <w:vAlign w:val="center"/>
          </w:tcPr>
          <w:p w14:paraId="3773B709" w14:textId="493871E8" w:rsidR="003F16A6" w:rsidRPr="00E14D5D" w:rsidRDefault="003F16A6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2048" w:type="dxa"/>
            <w:vAlign w:val="center"/>
          </w:tcPr>
          <w:p w14:paraId="0990F634" w14:textId="2C10A307" w:rsidR="003F16A6" w:rsidRPr="00E14D5D" w:rsidRDefault="003F16A6" w:rsidP="008C2DD1">
            <w:pPr>
              <w:jc w:val="center"/>
              <w:rPr>
                <w:rFonts w:ascii="Arial" w:hAnsi="Arial" w:cs="Arial"/>
                <w:b/>
              </w:rPr>
            </w:pPr>
            <w:r w:rsidRPr="00E14D5D">
              <w:rPr>
                <w:rFonts w:ascii="Arial" w:hAnsi="Arial" w:cs="Arial"/>
                <w:b/>
              </w:rPr>
              <w:t>Koszt brutto [zł]</w:t>
            </w:r>
          </w:p>
        </w:tc>
        <w:tc>
          <w:tcPr>
            <w:tcW w:w="2373" w:type="dxa"/>
          </w:tcPr>
          <w:p w14:paraId="79DA0119" w14:textId="77777777" w:rsidR="003F16A6" w:rsidRDefault="003F16A6" w:rsidP="008C2DD1">
            <w:pPr>
              <w:jc w:val="center"/>
              <w:rPr>
                <w:rFonts w:ascii="Arial" w:hAnsi="Arial" w:cs="Arial"/>
                <w:b/>
              </w:rPr>
            </w:pPr>
          </w:p>
          <w:p w14:paraId="354F2A36" w14:textId="77777777" w:rsidR="003F16A6" w:rsidRDefault="003F16A6" w:rsidP="003F16A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Termin realizacji [mies.]</w:t>
            </w:r>
          </w:p>
          <w:p w14:paraId="46541188" w14:textId="7A62A48A" w:rsidR="003F16A6" w:rsidRPr="00E14D5D" w:rsidRDefault="003F16A6" w:rsidP="003F16A6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F16A6" w:rsidRPr="00253DFD" w14:paraId="08E598EF" w14:textId="223163AD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0CFA8BC0" w14:textId="7A35127E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 w:rsidRPr="00253DFD">
              <w:rPr>
                <w:rFonts w:ascii="Arial" w:hAnsi="Arial" w:cs="Arial"/>
              </w:rPr>
              <w:t>1.</w:t>
            </w:r>
          </w:p>
        </w:tc>
        <w:tc>
          <w:tcPr>
            <w:tcW w:w="5387" w:type="dxa"/>
            <w:vAlign w:val="center"/>
          </w:tcPr>
          <w:p w14:paraId="02D00305" w14:textId="655A75B4" w:rsidR="003F16A6" w:rsidRPr="00253DFD" w:rsidRDefault="003F16A6" w:rsidP="00652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Inwentaryzacja architektoniczna - Etap I</w:t>
            </w:r>
          </w:p>
        </w:tc>
        <w:tc>
          <w:tcPr>
            <w:tcW w:w="2409" w:type="dxa"/>
            <w:vAlign w:val="center"/>
          </w:tcPr>
          <w:p w14:paraId="01108820" w14:textId="0E0D5CAE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7242D4AB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10FFF92F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5BC9B272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05FBDFD5" w14:textId="63CFAE02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6B28B002" w14:textId="3DA9EF9B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 w:rsidRPr="00253DFD">
              <w:rPr>
                <w:rFonts w:ascii="Arial" w:hAnsi="Arial" w:cs="Arial"/>
              </w:rPr>
              <w:t>2.</w:t>
            </w:r>
          </w:p>
        </w:tc>
        <w:tc>
          <w:tcPr>
            <w:tcW w:w="5387" w:type="dxa"/>
            <w:vAlign w:val="center"/>
          </w:tcPr>
          <w:p w14:paraId="12F53CDB" w14:textId="683527A9" w:rsidR="003F16A6" w:rsidRPr="00253DFD" w:rsidRDefault="003F16A6" w:rsidP="00652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Inwentaryzacja instalacji - Etap I</w:t>
            </w:r>
          </w:p>
        </w:tc>
        <w:tc>
          <w:tcPr>
            <w:tcW w:w="2409" w:type="dxa"/>
            <w:vAlign w:val="center"/>
          </w:tcPr>
          <w:p w14:paraId="652C6869" w14:textId="44690BD5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73AE6F97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79828334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31536077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1EC6B57C" w14:textId="77777777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5ACBCFB9" w14:textId="127D99BC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5387" w:type="dxa"/>
            <w:vAlign w:val="center"/>
          </w:tcPr>
          <w:p w14:paraId="57ECC359" w14:textId="53ED4E8E" w:rsidR="003F16A6" w:rsidRDefault="003F16A6" w:rsidP="003F16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Inwentaryzacja architektoniczna - Etap II</w:t>
            </w:r>
          </w:p>
        </w:tc>
        <w:tc>
          <w:tcPr>
            <w:tcW w:w="2409" w:type="dxa"/>
            <w:vAlign w:val="center"/>
          </w:tcPr>
          <w:p w14:paraId="310F10B0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2A00043C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5DAF3289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25328936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6D056272" w14:textId="66A8719F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7834CE8E" w14:textId="3042F294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253DFD">
              <w:rPr>
                <w:rFonts w:ascii="Arial" w:hAnsi="Arial" w:cs="Arial"/>
              </w:rPr>
              <w:t>.</w:t>
            </w:r>
          </w:p>
        </w:tc>
        <w:tc>
          <w:tcPr>
            <w:tcW w:w="5387" w:type="dxa"/>
            <w:vAlign w:val="center"/>
          </w:tcPr>
          <w:p w14:paraId="1CE50969" w14:textId="1AFA9D50" w:rsidR="003F16A6" w:rsidRPr="00253DFD" w:rsidRDefault="003F16A6" w:rsidP="00652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Inwentaryzacja instalacji - Etap I</w:t>
            </w:r>
            <w:r w:rsidR="00CB70F4">
              <w:rPr>
                <w:rFonts w:ascii="Arial" w:hAnsi="Arial" w:cs="Arial"/>
              </w:rPr>
              <w:t>I</w:t>
            </w:r>
          </w:p>
        </w:tc>
        <w:tc>
          <w:tcPr>
            <w:tcW w:w="2409" w:type="dxa"/>
            <w:vAlign w:val="center"/>
          </w:tcPr>
          <w:p w14:paraId="19A6C34F" w14:textId="4B85EFFB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2D9F7016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589BD348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671BCA09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1C6D5D47" w14:textId="77777777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6FC3E9A2" w14:textId="08F95ACB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5387" w:type="dxa"/>
            <w:vAlign w:val="center"/>
          </w:tcPr>
          <w:p w14:paraId="49E6EDB4" w14:textId="57587F54" w:rsidR="003F16A6" w:rsidRDefault="003F16A6" w:rsidP="006527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Opis techniczny i ekspertyza nośności stropów</w:t>
            </w:r>
          </w:p>
        </w:tc>
        <w:tc>
          <w:tcPr>
            <w:tcW w:w="2409" w:type="dxa"/>
            <w:vAlign w:val="center"/>
          </w:tcPr>
          <w:p w14:paraId="3B39E3FD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36EC3355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1E7A163A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4CB37A73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0A324F4D" w14:textId="30229CFA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029EA1D5" w14:textId="1FC32414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253DFD">
              <w:rPr>
                <w:rFonts w:ascii="Arial" w:hAnsi="Arial" w:cs="Arial"/>
              </w:rPr>
              <w:t>.</w:t>
            </w:r>
          </w:p>
        </w:tc>
        <w:tc>
          <w:tcPr>
            <w:tcW w:w="5387" w:type="dxa"/>
            <w:vAlign w:val="center"/>
          </w:tcPr>
          <w:p w14:paraId="1AB329F2" w14:textId="0EBA7253" w:rsidR="003F16A6" w:rsidRPr="00253DFD" w:rsidRDefault="003F16A6" w:rsidP="005805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Mapa do celów projektowych</w:t>
            </w:r>
          </w:p>
        </w:tc>
        <w:tc>
          <w:tcPr>
            <w:tcW w:w="2409" w:type="dxa"/>
            <w:vAlign w:val="center"/>
          </w:tcPr>
          <w:p w14:paraId="665CD9EB" w14:textId="7818E051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1320F546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726E3D4B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3AECF744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571DF25B" w14:textId="77777777" w:rsidTr="003F16A6">
        <w:trPr>
          <w:trHeight w:val="680"/>
          <w:jc w:val="center"/>
        </w:trPr>
        <w:tc>
          <w:tcPr>
            <w:tcW w:w="704" w:type="dxa"/>
            <w:vAlign w:val="center"/>
          </w:tcPr>
          <w:p w14:paraId="34FFC9CB" w14:textId="22FD0E39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5387" w:type="dxa"/>
            <w:vAlign w:val="center"/>
          </w:tcPr>
          <w:p w14:paraId="53ED5167" w14:textId="17B03D2E" w:rsidR="003F16A6" w:rsidRDefault="003F16A6" w:rsidP="005805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Inwentaryzacja zieleni</w:t>
            </w:r>
          </w:p>
        </w:tc>
        <w:tc>
          <w:tcPr>
            <w:tcW w:w="2409" w:type="dxa"/>
            <w:vAlign w:val="center"/>
          </w:tcPr>
          <w:p w14:paraId="5258C265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32267EB3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09D762FC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26FD1BBD" w14:textId="77777777" w:rsidR="003F16A6" w:rsidRPr="00253DFD" w:rsidRDefault="003F16A6" w:rsidP="008C2DD1">
            <w:pPr>
              <w:jc w:val="center"/>
              <w:rPr>
                <w:rFonts w:ascii="Arial" w:hAnsi="Arial" w:cs="Arial"/>
              </w:rPr>
            </w:pPr>
          </w:p>
        </w:tc>
      </w:tr>
      <w:tr w:rsidR="003F16A6" w:rsidRPr="00253DFD" w14:paraId="69191B83" w14:textId="2FD6BA61" w:rsidTr="003F16A6">
        <w:trPr>
          <w:trHeight w:val="680"/>
          <w:jc w:val="center"/>
        </w:trPr>
        <w:tc>
          <w:tcPr>
            <w:tcW w:w="6091" w:type="dxa"/>
            <w:gridSpan w:val="2"/>
            <w:vAlign w:val="center"/>
          </w:tcPr>
          <w:p w14:paraId="40491D49" w14:textId="443F0419" w:rsidR="003F16A6" w:rsidRPr="00580523" w:rsidRDefault="003F16A6" w:rsidP="00580523">
            <w:pPr>
              <w:jc w:val="right"/>
              <w:rPr>
                <w:rFonts w:ascii="Arial" w:hAnsi="Arial" w:cs="Arial"/>
                <w:b/>
              </w:rPr>
            </w:pPr>
            <w:r w:rsidRPr="00580523">
              <w:rPr>
                <w:rFonts w:ascii="Arial" w:hAnsi="Arial" w:cs="Arial"/>
                <w:b/>
              </w:rPr>
              <w:t>Łączny koszt wszystkich prac:</w:t>
            </w:r>
          </w:p>
        </w:tc>
        <w:tc>
          <w:tcPr>
            <w:tcW w:w="2409" w:type="dxa"/>
            <w:vAlign w:val="center"/>
          </w:tcPr>
          <w:p w14:paraId="10EDA936" w14:textId="77777777" w:rsidR="003F16A6" w:rsidRPr="00253DFD" w:rsidRDefault="003F16A6" w:rsidP="008B5F0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1" w:type="dxa"/>
            <w:vAlign w:val="center"/>
          </w:tcPr>
          <w:p w14:paraId="08812C20" w14:textId="77777777" w:rsidR="003F16A6" w:rsidRPr="00253DFD" w:rsidRDefault="003F16A6" w:rsidP="008B5F0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48" w:type="dxa"/>
            <w:vAlign w:val="center"/>
          </w:tcPr>
          <w:p w14:paraId="5E86813E" w14:textId="77777777" w:rsidR="003F16A6" w:rsidRPr="00253DFD" w:rsidRDefault="003F16A6" w:rsidP="008B5F0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3" w:type="dxa"/>
          </w:tcPr>
          <w:p w14:paraId="5BB8EA70" w14:textId="77777777" w:rsidR="003F16A6" w:rsidRPr="00253DFD" w:rsidRDefault="003F16A6" w:rsidP="008B5F0B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35E8658" w14:textId="1112219B" w:rsidR="008C2DD1" w:rsidRDefault="008C2DD1" w:rsidP="008C2DD1">
      <w:pPr>
        <w:jc w:val="center"/>
        <w:rPr>
          <w:rFonts w:ascii="Arial" w:hAnsi="Arial" w:cs="Arial"/>
        </w:rPr>
      </w:pPr>
    </w:p>
    <w:p w14:paraId="3E8BC48F" w14:textId="7EA11071" w:rsidR="00E12605" w:rsidRDefault="00E12605" w:rsidP="00E12605">
      <w:pPr>
        <w:rPr>
          <w:rFonts w:ascii="Arial" w:hAnsi="Arial" w:cs="Arial"/>
        </w:rPr>
      </w:pPr>
    </w:p>
    <w:p w14:paraId="426B1EF3" w14:textId="0400C2B4" w:rsidR="008C2DD1" w:rsidRDefault="00E12605" w:rsidP="00E12605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</w:t>
      </w:r>
    </w:p>
    <w:p w14:paraId="2C3A2C6A" w14:textId="75583F4F" w:rsidR="00E12605" w:rsidRPr="00253DFD" w:rsidRDefault="00E12605" w:rsidP="00E1260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</w:t>
      </w:r>
    </w:p>
    <w:sectPr w:rsidR="00E12605" w:rsidRPr="00253DFD" w:rsidSect="00C90BAC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A44B8"/>
    <w:multiLevelType w:val="hybridMultilevel"/>
    <w:tmpl w:val="24D09AE4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A396685"/>
    <w:multiLevelType w:val="hybridMultilevel"/>
    <w:tmpl w:val="A9800700"/>
    <w:lvl w:ilvl="0" w:tplc="8DFEDBF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DC49C6"/>
    <w:multiLevelType w:val="hybridMultilevel"/>
    <w:tmpl w:val="F8BCEE4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DFF1C00"/>
    <w:multiLevelType w:val="hybridMultilevel"/>
    <w:tmpl w:val="12EE9458"/>
    <w:lvl w:ilvl="0" w:tplc="A2AC18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613B2B"/>
    <w:multiLevelType w:val="hybridMultilevel"/>
    <w:tmpl w:val="BE6A71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B663A"/>
    <w:multiLevelType w:val="hybridMultilevel"/>
    <w:tmpl w:val="3086F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F2EBB"/>
    <w:multiLevelType w:val="hybridMultilevel"/>
    <w:tmpl w:val="F4CCC1D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85804D7"/>
    <w:multiLevelType w:val="hybridMultilevel"/>
    <w:tmpl w:val="AAE45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F54FA9"/>
    <w:multiLevelType w:val="hybridMultilevel"/>
    <w:tmpl w:val="B41E7C12"/>
    <w:lvl w:ilvl="0" w:tplc="0415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39D72CC2"/>
    <w:multiLevelType w:val="hybridMultilevel"/>
    <w:tmpl w:val="94FC099E"/>
    <w:lvl w:ilvl="0" w:tplc="0415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48000C"/>
    <w:multiLevelType w:val="hybridMultilevel"/>
    <w:tmpl w:val="D448783E"/>
    <w:lvl w:ilvl="0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D135D9"/>
    <w:multiLevelType w:val="hybridMultilevel"/>
    <w:tmpl w:val="321E2E12"/>
    <w:lvl w:ilvl="0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50EF28D7"/>
    <w:multiLevelType w:val="hybridMultilevel"/>
    <w:tmpl w:val="CA62A7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58649DD"/>
    <w:multiLevelType w:val="hybridMultilevel"/>
    <w:tmpl w:val="2A36B3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5307F1"/>
    <w:multiLevelType w:val="hybridMultilevel"/>
    <w:tmpl w:val="184ED0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4A7854"/>
    <w:multiLevelType w:val="hybridMultilevel"/>
    <w:tmpl w:val="FB50F1B8"/>
    <w:lvl w:ilvl="0" w:tplc="0415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9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EE1E73"/>
    <w:multiLevelType w:val="hybridMultilevel"/>
    <w:tmpl w:val="C8087CB4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1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8C6CAA"/>
    <w:multiLevelType w:val="hybridMultilevel"/>
    <w:tmpl w:val="85B04E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5"/>
  </w:num>
  <w:num w:numId="4">
    <w:abstractNumId w:val="19"/>
  </w:num>
  <w:num w:numId="5">
    <w:abstractNumId w:val="13"/>
  </w:num>
  <w:num w:numId="6">
    <w:abstractNumId w:val="11"/>
  </w:num>
  <w:num w:numId="7">
    <w:abstractNumId w:val="17"/>
  </w:num>
  <w:num w:numId="8">
    <w:abstractNumId w:val="22"/>
  </w:num>
  <w:num w:numId="9">
    <w:abstractNumId w:val="1"/>
  </w:num>
  <w:num w:numId="10">
    <w:abstractNumId w:val="3"/>
  </w:num>
  <w:num w:numId="11">
    <w:abstractNumId w:val="15"/>
  </w:num>
  <w:num w:numId="12">
    <w:abstractNumId w:val="16"/>
  </w:num>
  <w:num w:numId="13">
    <w:abstractNumId w:val="14"/>
  </w:num>
  <w:num w:numId="14">
    <w:abstractNumId w:val="9"/>
  </w:num>
  <w:num w:numId="15">
    <w:abstractNumId w:val="7"/>
  </w:num>
  <w:num w:numId="16">
    <w:abstractNumId w:val="2"/>
  </w:num>
  <w:num w:numId="17">
    <w:abstractNumId w:val="0"/>
  </w:num>
  <w:num w:numId="18">
    <w:abstractNumId w:val="12"/>
  </w:num>
  <w:num w:numId="19">
    <w:abstractNumId w:val="20"/>
  </w:num>
  <w:num w:numId="20">
    <w:abstractNumId w:val="18"/>
  </w:num>
  <w:num w:numId="21">
    <w:abstractNumId w:val="10"/>
  </w:num>
  <w:num w:numId="22">
    <w:abstractNumId w:val="8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1421"/>
    <w:rsid w:val="00004D1E"/>
    <w:rsid w:val="00006C86"/>
    <w:rsid w:val="000211C6"/>
    <w:rsid w:val="00025A31"/>
    <w:rsid w:val="00025D02"/>
    <w:rsid w:val="000446A0"/>
    <w:rsid w:val="00074D2B"/>
    <w:rsid w:val="00082F03"/>
    <w:rsid w:val="00094D4B"/>
    <w:rsid w:val="000F4089"/>
    <w:rsid w:val="00121FCF"/>
    <w:rsid w:val="001255B7"/>
    <w:rsid w:val="00147E6C"/>
    <w:rsid w:val="001A6541"/>
    <w:rsid w:val="00201715"/>
    <w:rsid w:val="002206FC"/>
    <w:rsid w:val="00246CC6"/>
    <w:rsid w:val="00253DFD"/>
    <w:rsid w:val="002600C0"/>
    <w:rsid w:val="002666D6"/>
    <w:rsid w:val="002D059A"/>
    <w:rsid w:val="003009B4"/>
    <w:rsid w:val="0032199C"/>
    <w:rsid w:val="0032269F"/>
    <w:rsid w:val="00335476"/>
    <w:rsid w:val="00377509"/>
    <w:rsid w:val="00392476"/>
    <w:rsid w:val="003A5272"/>
    <w:rsid w:val="003B5E27"/>
    <w:rsid w:val="003D5A19"/>
    <w:rsid w:val="003E61CE"/>
    <w:rsid w:val="003F16A6"/>
    <w:rsid w:val="0041143E"/>
    <w:rsid w:val="00427602"/>
    <w:rsid w:val="004352C3"/>
    <w:rsid w:val="00466938"/>
    <w:rsid w:val="004744A0"/>
    <w:rsid w:val="00492963"/>
    <w:rsid w:val="00497515"/>
    <w:rsid w:val="004B24B5"/>
    <w:rsid w:val="004B411B"/>
    <w:rsid w:val="004C5242"/>
    <w:rsid w:val="004E033A"/>
    <w:rsid w:val="004E0518"/>
    <w:rsid w:val="004E6EF7"/>
    <w:rsid w:val="00514A17"/>
    <w:rsid w:val="00517443"/>
    <w:rsid w:val="0053593C"/>
    <w:rsid w:val="00580523"/>
    <w:rsid w:val="00581822"/>
    <w:rsid w:val="005A23BA"/>
    <w:rsid w:val="005A3D52"/>
    <w:rsid w:val="005B1438"/>
    <w:rsid w:val="005C0E64"/>
    <w:rsid w:val="005D50B8"/>
    <w:rsid w:val="005F13D4"/>
    <w:rsid w:val="005F2F36"/>
    <w:rsid w:val="0060092A"/>
    <w:rsid w:val="006047E3"/>
    <w:rsid w:val="0061244A"/>
    <w:rsid w:val="00616EC7"/>
    <w:rsid w:val="006332AE"/>
    <w:rsid w:val="0063718F"/>
    <w:rsid w:val="0064631E"/>
    <w:rsid w:val="00652761"/>
    <w:rsid w:val="00656101"/>
    <w:rsid w:val="00667F58"/>
    <w:rsid w:val="006724B9"/>
    <w:rsid w:val="0067496B"/>
    <w:rsid w:val="00680390"/>
    <w:rsid w:val="00696E99"/>
    <w:rsid w:val="006A7BD0"/>
    <w:rsid w:val="006B20DE"/>
    <w:rsid w:val="006B7440"/>
    <w:rsid w:val="006C0160"/>
    <w:rsid w:val="006D7382"/>
    <w:rsid w:val="006E7EDB"/>
    <w:rsid w:val="006F7265"/>
    <w:rsid w:val="00716658"/>
    <w:rsid w:val="007409E5"/>
    <w:rsid w:val="0077713A"/>
    <w:rsid w:val="00782C68"/>
    <w:rsid w:val="007B7809"/>
    <w:rsid w:val="007D7E54"/>
    <w:rsid w:val="0080149A"/>
    <w:rsid w:val="00804433"/>
    <w:rsid w:val="008728CC"/>
    <w:rsid w:val="008757F7"/>
    <w:rsid w:val="008B3E92"/>
    <w:rsid w:val="008B5F0B"/>
    <w:rsid w:val="008B6E81"/>
    <w:rsid w:val="008C0282"/>
    <w:rsid w:val="008C2DD1"/>
    <w:rsid w:val="008D5C77"/>
    <w:rsid w:val="008E1BBA"/>
    <w:rsid w:val="00930C42"/>
    <w:rsid w:val="00935859"/>
    <w:rsid w:val="0094769C"/>
    <w:rsid w:val="009517CF"/>
    <w:rsid w:val="00966DD2"/>
    <w:rsid w:val="009714E7"/>
    <w:rsid w:val="009873C8"/>
    <w:rsid w:val="009B006F"/>
    <w:rsid w:val="009D11E0"/>
    <w:rsid w:val="009D1B25"/>
    <w:rsid w:val="009E6A85"/>
    <w:rsid w:val="00A0350E"/>
    <w:rsid w:val="00A05588"/>
    <w:rsid w:val="00A057BF"/>
    <w:rsid w:val="00A1564F"/>
    <w:rsid w:val="00A30053"/>
    <w:rsid w:val="00A32943"/>
    <w:rsid w:val="00A568DD"/>
    <w:rsid w:val="00A769BF"/>
    <w:rsid w:val="00A816E8"/>
    <w:rsid w:val="00A92412"/>
    <w:rsid w:val="00AB1953"/>
    <w:rsid w:val="00AC11A5"/>
    <w:rsid w:val="00AF00D2"/>
    <w:rsid w:val="00B057DF"/>
    <w:rsid w:val="00B156DB"/>
    <w:rsid w:val="00B176BF"/>
    <w:rsid w:val="00B40009"/>
    <w:rsid w:val="00B4786E"/>
    <w:rsid w:val="00B519DE"/>
    <w:rsid w:val="00B66371"/>
    <w:rsid w:val="00B84DC5"/>
    <w:rsid w:val="00BB683F"/>
    <w:rsid w:val="00BB75D5"/>
    <w:rsid w:val="00BC2912"/>
    <w:rsid w:val="00BC7143"/>
    <w:rsid w:val="00BE21AB"/>
    <w:rsid w:val="00C07CF3"/>
    <w:rsid w:val="00C24CF5"/>
    <w:rsid w:val="00C26E77"/>
    <w:rsid w:val="00C32FBB"/>
    <w:rsid w:val="00C3323D"/>
    <w:rsid w:val="00C43FC3"/>
    <w:rsid w:val="00C478B2"/>
    <w:rsid w:val="00C51557"/>
    <w:rsid w:val="00C714A9"/>
    <w:rsid w:val="00C7255A"/>
    <w:rsid w:val="00C74723"/>
    <w:rsid w:val="00C90BAC"/>
    <w:rsid w:val="00CB2750"/>
    <w:rsid w:val="00CB70F4"/>
    <w:rsid w:val="00CC442C"/>
    <w:rsid w:val="00CE62D1"/>
    <w:rsid w:val="00D05D52"/>
    <w:rsid w:val="00D2510C"/>
    <w:rsid w:val="00D25D15"/>
    <w:rsid w:val="00D41A95"/>
    <w:rsid w:val="00D46BC6"/>
    <w:rsid w:val="00D90DA8"/>
    <w:rsid w:val="00DB49DF"/>
    <w:rsid w:val="00DB4E5A"/>
    <w:rsid w:val="00DC487E"/>
    <w:rsid w:val="00DD0DBC"/>
    <w:rsid w:val="00DF0AD8"/>
    <w:rsid w:val="00DF471B"/>
    <w:rsid w:val="00E12605"/>
    <w:rsid w:val="00E14D5D"/>
    <w:rsid w:val="00E241EF"/>
    <w:rsid w:val="00E24677"/>
    <w:rsid w:val="00E34D3C"/>
    <w:rsid w:val="00E477AB"/>
    <w:rsid w:val="00E619A1"/>
    <w:rsid w:val="00E72598"/>
    <w:rsid w:val="00E92C94"/>
    <w:rsid w:val="00EB5FBF"/>
    <w:rsid w:val="00ED10DA"/>
    <w:rsid w:val="00ED42A6"/>
    <w:rsid w:val="00EF3877"/>
    <w:rsid w:val="00F57826"/>
    <w:rsid w:val="00F60875"/>
    <w:rsid w:val="00F748A7"/>
    <w:rsid w:val="00F82869"/>
    <w:rsid w:val="00FB56F1"/>
    <w:rsid w:val="00FC35BF"/>
    <w:rsid w:val="00FD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5098</TotalTime>
  <Pages>4</Pages>
  <Words>1047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161</cp:revision>
  <cp:lastPrinted>2023-04-03T13:25:00Z</cp:lastPrinted>
  <dcterms:created xsi:type="dcterms:W3CDTF">2022-02-08T12:45:00Z</dcterms:created>
  <dcterms:modified xsi:type="dcterms:W3CDTF">2024-02-09T10:15:00Z</dcterms:modified>
</cp:coreProperties>
</file>