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48B2A8E" w14:textId="77777777" w:rsidR="00AE5041" w:rsidRDefault="00AE5041" w:rsidP="007A7A6F">
      <w:pPr>
        <w:jc w:val="center"/>
        <w:rPr>
          <w:rFonts w:ascii="Arial" w:hAnsi="Arial" w:cs="Arial"/>
          <w:b/>
          <w:sz w:val="28"/>
          <w:szCs w:val="28"/>
        </w:rPr>
      </w:pPr>
    </w:p>
    <w:p w14:paraId="3A3F43A0" w14:textId="40E94C3F" w:rsidR="00F865E3" w:rsidRPr="00571CCB" w:rsidRDefault="00571CCB" w:rsidP="00571CCB">
      <w:pPr>
        <w:jc w:val="center"/>
        <w:rPr>
          <w:rFonts w:ascii="Arial" w:eastAsia="Times New Roman" w:hAnsi="Arial" w:cs="Arial"/>
          <w:b/>
          <w:sz w:val="28"/>
          <w:szCs w:val="28"/>
        </w:rPr>
      </w:pPr>
      <w:r w:rsidRPr="00571CCB">
        <w:rPr>
          <w:rFonts w:ascii="Arial" w:eastAsia="Times New Roman" w:hAnsi="Arial" w:cs="Arial"/>
          <w:b/>
          <w:sz w:val="28"/>
          <w:szCs w:val="28"/>
        </w:rPr>
        <w:t>Przygotowanie karty informacyjnej przed</w:t>
      </w:r>
      <w:r>
        <w:rPr>
          <w:rFonts w:ascii="Arial" w:eastAsia="Times New Roman" w:hAnsi="Arial" w:cs="Arial"/>
          <w:b/>
          <w:sz w:val="28"/>
          <w:szCs w:val="28"/>
        </w:rPr>
        <w:t>sięwzięcia (wraz</w:t>
      </w:r>
      <w:r w:rsidR="00356DCB">
        <w:rPr>
          <w:rFonts w:ascii="Arial" w:eastAsia="Times New Roman" w:hAnsi="Arial" w:cs="Arial"/>
          <w:b/>
          <w:sz w:val="28"/>
          <w:szCs w:val="28"/>
        </w:rPr>
        <w:br/>
      </w:r>
      <w:r>
        <w:rPr>
          <w:rFonts w:ascii="Arial" w:eastAsia="Times New Roman" w:hAnsi="Arial" w:cs="Arial"/>
          <w:b/>
          <w:sz w:val="28"/>
          <w:szCs w:val="28"/>
        </w:rPr>
        <w:t xml:space="preserve"> z dokumentami </w:t>
      </w:r>
      <w:r w:rsidRPr="00571CCB">
        <w:rPr>
          <w:rFonts w:ascii="Arial" w:eastAsia="Times New Roman" w:hAnsi="Arial" w:cs="Arial"/>
          <w:b/>
          <w:sz w:val="28"/>
          <w:szCs w:val="28"/>
        </w:rPr>
        <w:t>i opracowaniami towarzyszącymi) celem uzyskania opinii co do konieczności przeprowadzenia oceny oddziaływania na obszar Natura 2000 dla przedsięwzięcia polegającego na  Rozbudowie sieci ciepłowniczej, kanalizacyjnej oraz budowie sieci gazowej i światłowodowej na terenie Muzeum Wnętrz w Otwocku Wielkim – oddziale Muzeum Narodowego w Warszawie.</w:t>
      </w:r>
    </w:p>
    <w:p w14:paraId="2FC082AB" w14:textId="433CF8E6" w:rsidR="00571CCB" w:rsidRDefault="00571CCB" w:rsidP="008E7B4C">
      <w:pPr>
        <w:jc w:val="both"/>
        <w:rPr>
          <w:rFonts w:ascii="Arial" w:hAnsi="Arial" w:cs="Arial"/>
          <w:sz w:val="24"/>
          <w:szCs w:val="24"/>
        </w:rPr>
      </w:pPr>
    </w:p>
    <w:p w14:paraId="152578E8" w14:textId="599C1E97" w:rsidR="00967843" w:rsidRDefault="00967843" w:rsidP="008E7B4C">
      <w:pPr>
        <w:jc w:val="both"/>
        <w:rPr>
          <w:rFonts w:ascii="Arial" w:hAnsi="Arial" w:cs="Arial"/>
          <w:sz w:val="24"/>
          <w:szCs w:val="24"/>
        </w:rPr>
      </w:pPr>
    </w:p>
    <w:p w14:paraId="554E7D8A" w14:textId="77777777" w:rsidR="00967843" w:rsidRDefault="00967843" w:rsidP="008E7B4C">
      <w:pPr>
        <w:jc w:val="both"/>
        <w:rPr>
          <w:rFonts w:ascii="Arial" w:hAnsi="Arial" w:cs="Arial"/>
          <w:sz w:val="24"/>
          <w:szCs w:val="24"/>
        </w:rPr>
      </w:pPr>
    </w:p>
    <w:p w14:paraId="5DD8C273" w14:textId="7FCF8188" w:rsidR="00F865E3" w:rsidRPr="008E7B4C" w:rsidRDefault="00782C68" w:rsidP="008E7B4C">
      <w:pPr>
        <w:jc w:val="both"/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Przedmiotem zamówienia </w:t>
      </w:r>
      <w:r w:rsidR="000F55AA">
        <w:rPr>
          <w:rFonts w:ascii="Arial" w:hAnsi="Arial" w:cs="Arial"/>
          <w:sz w:val="24"/>
          <w:szCs w:val="24"/>
        </w:rPr>
        <w:t xml:space="preserve">jest </w:t>
      </w:r>
      <w:r w:rsidR="00571CCB">
        <w:rPr>
          <w:rFonts w:ascii="Arial" w:hAnsi="Arial" w:cs="Arial"/>
          <w:sz w:val="24"/>
          <w:szCs w:val="24"/>
        </w:rPr>
        <w:t>p</w:t>
      </w:r>
      <w:r w:rsidR="00571CCB" w:rsidRPr="00571CCB">
        <w:rPr>
          <w:rFonts w:ascii="Arial" w:hAnsi="Arial" w:cs="Arial"/>
          <w:sz w:val="24"/>
          <w:szCs w:val="24"/>
        </w:rPr>
        <w:t xml:space="preserve">rzygotowanie karty informacyjnej przedsięwzięcia (wraz z dokumentami i opracowaniami towarzyszącymi) </w:t>
      </w:r>
      <w:r w:rsidR="00571CCB">
        <w:rPr>
          <w:rFonts w:ascii="Arial" w:hAnsi="Arial" w:cs="Arial"/>
          <w:sz w:val="24"/>
          <w:szCs w:val="24"/>
        </w:rPr>
        <w:t>na potrzeby uzyskania</w:t>
      </w:r>
      <w:r w:rsidR="00F15D79">
        <w:rPr>
          <w:rFonts w:ascii="Arial" w:hAnsi="Arial" w:cs="Arial"/>
          <w:sz w:val="24"/>
          <w:szCs w:val="24"/>
        </w:rPr>
        <w:t xml:space="preserve"> opinii </w:t>
      </w:r>
      <w:r w:rsidR="00F15D79" w:rsidRPr="00F15D79">
        <w:rPr>
          <w:rFonts w:ascii="Arial" w:hAnsi="Arial" w:cs="Arial"/>
          <w:sz w:val="24"/>
          <w:szCs w:val="24"/>
        </w:rPr>
        <w:t xml:space="preserve">w trybie art. 97 ustawy z dnia 3 października 2008 r. o udostępnianiu informacji </w:t>
      </w:r>
      <w:r w:rsidR="00571CCB">
        <w:rPr>
          <w:rFonts w:ascii="Arial" w:hAnsi="Arial" w:cs="Arial"/>
          <w:sz w:val="24"/>
          <w:szCs w:val="24"/>
        </w:rPr>
        <w:br/>
      </w:r>
      <w:r w:rsidR="00F15D79" w:rsidRPr="00F15D79">
        <w:rPr>
          <w:rFonts w:ascii="Arial" w:hAnsi="Arial" w:cs="Arial"/>
          <w:sz w:val="24"/>
          <w:szCs w:val="24"/>
        </w:rPr>
        <w:t xml:space="preserve">o środowisku i jego ochronie, udziale społeczeństwa w ochronie środowiska oraz </w:t>
      </w:r>
      <w:r w:rsidR="00571CCB">
        <w:rPr>
          <w:rFonts w:ascii="Arial" w:hAnsi="Arial" w:cs="Arial"/>
          <w:sz w:val="24"/>
          <w:szCs w:val="24"/>
        </w:rPr>
        <w:br/>
      </w:r>
      <w:r w:rsidR="00F15D79" w:rsidRPr="00F15D79">
        <w:rPr>
          <w:rFonts w:ascii="Arial" w:hAnsi="Arial" w:cs="Arial"/>
          <w:sz w:val="24"/>
          <w:szCs w:val="24"/>
        </w:rPr>
        <w:t xml:space="preserve">o ocenach oddziaływania na środowisko (Dz. U. z 2020 r. poz. 283, z </w:t>
      </w:r>
      <w:proofErr w:type="spellStart"/>
      <w:r w:rsidR="00F15D79" w:rsidRPr="00F15D79">
        <w:rPr>
          <w:rFonts w:ascii="Arial" w:hAnsi="Arial" w:cs="Arial"/>
          <w:sz w:val="24"/>
          <w:szCs w:val="24"/>
        </w:rPr>
        <w:t>póź</w:t>
      </w:r>
      <w:r w:rsidR="00F15D79">
        <w:rPr>
          <w:rFonts w:ascii="Arial" w:hAnsi="Arial" w:cs="Arial"/>
          <w:sz w:val="24"/>
          <w:szCs w:val="24"/>
        </w:rPr>
        <w:t>n</w:t>
      </w:r>
      <w:proofErr w:type="spellEnd"/>
      <w:r w:rsidR="00F15D79">
        <w:rPr>
          <w:rFonts w:ascii="Arial" w:hAnsi="Arial" w:cs="Arial"/>
          <w:sz w:val="24"/>
          <w:szCs w:val="24"/>
        </w:rPr>
        <w:t>. zm.) – dalej zwaną „</w:t>
      </w:r>
      <w:proofErr w:type="spellStart"/>
      <w:r w:rsidR="00F15D79">
        <w:rPr>
          <w:rFonts w:ascii="Arial" w:hAnsi="Arial" w:cs="Arial"/>
          <w:sz w:val="24"/>
          <w:szCs w:val="24"/>
        </w:rPr>
        <w:t>ocenową</w:t>
      </w:r>
      <w:proofErr w:type="spellEnd"/>
      <w:r w:rsidR="00F15D79">
        <w:rPr>
          <w:rFonts w:ascii="Arial" w:hAnsi="Arial" w:cs="Arial"/>
          <w:sz w:val="24"/>
          <w:szCs w:val="24"/>
        </w:rPr>
        <w:t xml:space="preserve">”, </w:t>
      </w:r>
      <w:r w:rsidR="000F55AA">
        <w:rPr>
          <w:rFonts w:ascii="Arial" w:hAnsi="Arial" w:cs="Arial"/>
          <w:sz w:val="24"/>
          <w:szCs w:val="24"/>
        </w:rPr>
        <w:t xml:space="preserve">dla </w:t>
      </w:r>
      <w:r w:rsidR="00357399" w:rsidRPr="00357399">
        <w:rPr>
          <w:rFonts w:ascii="Arial" w:hAnsi="Arial" w:cs="Arial"/>
          <w:sz w:val="24"/>
          <w:szCs w:val="24"/>
        </w:rPr>
        <w:t>przedsięwzięcia pn. Rozbudowa sieci ciepłowniczej, kanalizacyjnej oraz budowa sieci gazowej i światłowodowej na terenie M</w:t>
      </w:r>
      <w:r w:rsidR="00357399">
        <w:rPr>
          <w:rFonts w:ascii="Arial" w:hAnsi="Arial" w:cs="Arial"/>
          <w:sz w:val="24"/>
          <w:szCs w:val="24"/>
        </w:rPr>
        <w:t xml:space="preserve">uzeum Wnętrz w Otwocku Wielkim </w:t>
      </w:r>
      <w:r w:rsidR="00357399" w:rsidRPr="00357399">
        <w:rPr>
          <w:rFonts w:ascii="Arial" w:hAnsi="Arial" w:cs="Arial"/>
          <w:sz w:val="24"/>
          <w:szCs w:val="24"/>
        </w:rPr>
        <w:t>– oddziale Muzeum Narodowego w Warszawie.</w:t>
      </w:r>
    </w:p>
    <w:p w14:paraId="6C88F927" w14:textId="3F330C8C" w:rsidR="00357399" w:rsidRDefault="00357399" w:rsidP="00782C68">
      <w:pPr>
        <w:rPr>
          <w:rFonts w:ascii="Arial" w:hAnsi="Arial" w:cs="Arial"/>
        </w:rPr>
      </w:pPr>
    </w:p>
    <w:p w14:paraId="2475228A" w14:textId="77777777" w:rsidR="00967843" w:rsidRPr="00253DFD" w:rsidRDefault="00967843" w:rsidP="00782C68">
      <w:pPr>
        <w:rPr>
          <w:rFonts w:ascii="Arial" w:hAnsi="Arial" w:cs="Arial"/>
        </w:rPr>
      </w:pPr>
    </w:p>
    <w:p w14:paraId="2535FAF0" w14:textId="539ADC86" w:rsidR="008F7A05" w:rsidRPr="008E7B4C" w:rsidRDefault="008E7B4C" w:rsidP="008E7B4C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ZAKRES ZAMÓWIENIA</w:t>
      </w:r>
    </w:p>
    <w:p w14:paraId="65E7C4AF" w14:textId="035FC7CF" w:rsidR="00782C68" w:rsidRPr="00142C8D" w:rsidRDefault="00357399" w:rsidP="00782C68">
      <w:pPr>
        <w:pStyle w:val="Akapitzlist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Zakres zamówienia</w:t>
      </w:r>
      <w:r w:rsidR="00AC24AA" w:rsidRPr="00142C8D">
        <w:rPr>
          <w:rFonts w:ascii="Arial" w:hAnsi="Arial" w:cs="Arial"/>
          <w:sz w:val="24"/>
          <w:szCs w:val="24"/>
        </w:rPr>
        <w:t>:</w:t>
      </w:r>
    </w:p>
    <w:p w14:paraId="3EAFB5E2" w14:textId="11D21359" w:rsidR="00967843" w:rsidRDefault="00967843" w:rsidP="00967843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Przygotowanie karty informacyjnej przedsięwzięcia </w:t>
      </w:r>
      <w:r w:rsidRPr="00967843">
        <w:rPr>
          <w:rFonts w:ascii="Arial" w:hAnsi="Arial" w:cs="Arial"/>
          <w:sz w:val="24"/>
          <w:szCs w:val="24"/>
        </w:rPr>
        <w:t xml:space="preserve">wraz z dokumentami </w:t>
      </w:r>
      <w:r>
        <w:rPr>
          <w:rFonts w:ascii="Arial" w:hAnsi="Arial" w:cs="Arial"/>
          <w:sz w:val="24"/>
          <w:szCs w:val="24"/>
        </w:rPr>
        <w:br/>
      </w:r>
      <w:r w:rsidRPr="00967843">
        <w:rPr>
          <w:rFonts w:ascii="Arial" w:hAnsi="Arial" w:cs="Arial"/>
          <w:sz w:val="24"/>
          <w:szCs w:val="24"/>
        </w:rPr>
        <w:t>i opracowaniami towarzyszącymi) na potrzeby uzyskania opinii w trybie art. 97 ustawy z dnia 3 października 2008 r.</w:t>
      </w:r>
      <w:r>
        <w:rPr>
          <w:rFonts w:ascii="Arial" w:hAnsi="Arial" w:cs="Arial"/>
          <w:sz w:val="24"/>
          <w:szCs w:val="24"/>
        </w:rPr>
        <w:t xml:space="preserve"> </w:t>
      </w:r>
      <w:r w:rsidRPr="00967843">
        <w:rPr>
          <w:rFonts w:ascii="Arial" w:hAnsi="Arial" w:cs="Arial"/>
          <w:sz w:val="24"/>
          <w:szCs w:val="24"/>
        </w:rPr>
        <w:t xml:space="preserve">(Dz. U. z 2020 r. poz. 283, z </w:t>
      </w:r>
      <w:proofErr w:type="spellStart"/>
      <w:r w:rsidRPr="00967843">
        <w:rPr>
          <w:rFonts w:ascii="Arial" w:hAnsi="Arial" w:cs="Arial"/>
          <w:sz w:val="24"/>
          <w:szCs w:val="24"/>
        </w:rPr>
        <w:t>późn</w:t>
      </w:r>
      <w:proofErr w:type="spellEnd"/>
      <w:r w:rsidRPr="00967843">
        <w:rPr>
          <w:rFonts w:ascii="Arial" w:hAnsi="Arial" w:cs="Arial"/>
          <w:sz w:val="24"/>
          <w:szCs w:val="24"/>
        </w:rPr>
        <w:t>. zm.)</w:t>
      </w:r>
      <w:r>
        <w:rPr>
          <w:rFonts w:ascii="Arial" w:hAnsi="Arial" w:cs="Arial"/>
          <w:sz w:val="24"/>
          <w:szCs w:val="24"/>
        </w:rPr>
        <w:t>;</w:t>
      </w:r>
    </w:p>
    <w:p w14:paraId="1DC220A0" w14:textId="2FA1BC4A" w:rsidR="00356DCB" w:rsidRPr="00356DCB" w:rsidRDefault="00356DCB" w:rsidP="00356DCB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Przygotowanie wniosku (wzór wniosku załączony do zapytania) i wszystkich dokumentów oraz opracowań dodatkowych określonych w składanym wniosku (w szczególności karty informacyjnej przedsięwzięcia) oraz innych wymaganych przepisami prawa;</w:t>
      </w:r>
      <w:bookmarkStart w:id="0" w:name="_GoBack"/>
      <w:bookmarkEnd w:id="0"/>
    </w:p>
    <w:p w14:paraId="738AE3E9" w14:textId="59B206F7" w:rsidR="00AC24AA" w:rsidRDefault="007E03E7" w:rsidP="006B5EE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Uzyskanie opinii w trybie art. 97 ustawy (</w:t>
      </w:r>
      <w:r w:rsidRPr="007E03E7">
        <w:rPr>
          <w:rFonts w:ascii="Arial" w:hAnsi="Arial" w:cs="Arial"/>
          <w:sz w:val="24"/>
          <w:szCs w:val="24"/>
        </w:rPr>
        <w:t xml:space="preserve">Dz. U. z 2020 r. poz. 283, z </w:t>
      </w:r>
      <w:proofErr w:type="spellStart"/>
      <w:r w:rsidRPr="007E03E7">
        <w:rPr>
          <w:rFonts w:ascii="Arial" w:hAnsi="Arial" w:cs="Arial"/>
          <w:sz w:val="24"/>
          <w:szCs w:val="24"/>
        </w:rPr>
        <w:t>późn</w:t>
      </w:r>
      <w:proofErr w:type="spellEnd"/>
      <w:r w:rsidRPr="007E03E7">
        <w:rPr>
          <w:rFonts w:ascii="Arial" w:hAnsi="Arial" w:cs="Arial"/>
          <w:sz w:val="24"/>
          <w:szCs w:val="24"/>
        </w:rPr>
        <w:t>. zm.</w:t>
      </w:r>
      <w:r>
        <w:rPr>
          <w:rFonts w:ascii="Arial" w:hAnsi="Arial" w:cs="Arial"/>
          <w:sz w:val="24"/>
          <w:szCs w:val="24"/>
        </w:rPr>
        <w:t>) na mocy udzielonego pełnomocnictwa;</w:t>
      </w:r>
    </w:p>
    <w:p w14:paraId="1328A59D" w14:textId="4C389A6B" w:rsidR="000F55AA" w:rsidRPr="00ED1484" w:rsidRDefault="00746EA1" w:rsidP="006B5EE4">
      <w:pPr>
        <w:pStyle w:val="Akapitzlist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Prowadzenie całej sprawy w imieniu Muzeum</w:t>
      </w:r>
      <w:r w:rsidR="00383305">
        <w:rPr>
          <w:rFonts w:ascii="Arial" w:hAnsi="Arial" w:cs="Arial"/>
          <w:sz w:val="24"/>
          <w:szCs w:val="24"/>
        </w:rPr>
        <w:t xml:space="preserve"> aż do momentu uzyskania opinii </w:t>
      </w:r>
      <w:proofErr w:type="spellStart"/>
      <w:r w:rsidR="00383305">
        <w:rPr>
          <w:rFonts w:ascii="Arial" w:hAnsi="Arial" w:cs="Arial"/>
          <w:sz w:val="24"/>
          <w:szCs w:val="24"/>
        </w:rPr>
        <w:t>ocenowej</w:t>
      </w:r>
      <w:proofErr w:type="spellEnd"/>
      <w:r w:rsidR="00383305">
        <w:rPr>
          <w:rFonts w:ascii="Arial" w:hAnsi="Arial" w:cs="Arial"/>
          <w:sz w:val="24"/>
          <w:szCs w:val="24"/>
        </w:rPr>
        <w:t>.</w:t>
      </w:r>
    </w:p>
    <w:p w14:paraId="7D822B6A" w14:textId="5FA8A618" w:rsidR="00142C8D" w:rsidRDefault="00142C8D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63F8CB45" w14:textId="77777777" w:rsidR="00F865E3" w:rsidRPr="00142C8D" w:rsidRDefault="00F865E3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77BA1D14" w14:textId="0B8ADE93" w:rsidR="003A2E4E" w:rsidRDefault="00357399" w:rsidP="0035739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357399">
        <w:rPr>
          <w:rFonts w:ascii="Arial" w:hAnsi="Arial" w:cs="Arial"/>
          <w:b/>
          <w:sz w:val="24"/>
          <w:szCs w:val="24"/>
        </w:rPr>
        <w:t>Informacje o terenie:</w:t>
      </w:r>
    </w:p>
    <w:p w14:paraId="121D4A8A" w14:textId="14792051" w:rsidR="00142C8D" w:rsidRDefault="00357399" w:rsidP="00357399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Teren znajduje się w obszarze Natura 2000 i Postanowieniem Starosty Otwockiego został nałożony obowiązek przedłożenia właściwemu dyrektorowi ochrony środowiska karty informacyjnej przedsięwzięcia. </w:t>
      </w:r>
      <w:r w:rsidR="001C29C7">
        <w:rPr>
          <w:rFonts w:ascii="Arial" w:hAnsi="Arial" w:cs="Arial"/>
          <w:sz w:val="24"/>
          <w:szCs w:val="24"/>
        </w:rPr>
        <w:t xml:space="preserve">W załączeniu rysunek przedstawiający </w:t>
      </w:r>
      <w:r w:rsidR="00645408">
        <w:rPr>
          <w:rFonts w:ascii="Arial" w:hAnsi="Arial" w:cs="Arial"/>
          <w:sz w:val="24"/>
          <w:szCs w:val="24"/>
        </w:rPr>
        <w:t xml:space="preserve">przebieg </w:t>
      </w:r>
      <w:r w:rsidR="00BD5A8A">
        <w:rPr>
          <w:rFonts w:ascii="Arial" w:hAnsi="Arial" w:cs="Arial"/>
          <w:sz w:val="24"/>
          <w:szCs w:val="24"/>
        </w:rPr>
        <w:t xml:space="preserve">projektowanych </w:t>
      </w:r>
      <w:r w:rsidR="00645408">
        <w:rPr>
          <w:rFonts w:ascii="Arial" w:hAnsi="Arial" w:cs="Arial"/>
          <w:sz w:val="24"/>
          <w:szCs w:val="24"/>
        </w:rPr>
        <w:t>sieci w terenie.</w:t>
      </w:r>
      <w:r w:rsidR="008E7B4C">
        <w:rPr>
          <w:rFonts w:ascii="Arial" w:hAnsi="Arial" w:cs="Arial"/>
          <w:sz w:val="24"/>
          <w:szCs w:val="24"/>
        </w:rPr>
        <w:t xml:space="preserve"> Dane nieruchomości: </w:t>
      </w:r>
      <w:r w:rsidR="008E7B4C">
        <w:rPr>
          <w:rFonts w:ascii="Arial" w:hAnsi="Arial" w:cs="Arial"/>
          <w:sz w:val="24"/>
          <w:szCs w:val="24"/>
        </w:rPr>
        <w:br/>
      </w:r>
      <w:r w:rsidR="008E7B4C">
        <w:rPr>
          <w:rFonts w:ascii="Arial" w:hAnsi="Arial" w:cs="Arial"/>
          <w:sz w:val="24"/>
          <w:szCs w:val="24"/>
        </w:rPr>
        <w:lastRenderedPageBreak/>
        <w:t xml:space="preserve">ul. Zamkowa 49; 05-480 Otwock Wielki; Identyfikator działek ewidencyjnych: </w:t>
      </w:r>
      <w:r w:rsidR="008E7B4C" w:rsidRPr="008E7B4C">
        <w:rPr>
          <w:rFonts w:ascii="Arial" w:hAnsi="Arial" w:cs="Arial"/>
          <w:sz w:val="24"/>
          <w:szCs w:val="24"/>
        </w:rPr>
        <w:t>141704_5.0011. działki: 1608/10, 1624/7, 1609/11, 1609/12, 1609/13, 1625/1</w:t>
      </w:r>
      <w:r w:rsidR="008E7B4C">
        <w:rPr>
          <w:rFonts w:ascii="Arial" w:hAnsi="Arial" w:cs="Arial"/>
          <w:sz w:val="24"/>
          <w:szCs w:val="24"/>
        </w:rPr>
        <w:t>.</w:t>
      </w:r>
    </w:p>
    <w:p w14:paraId="036887D2" w14:textId="77777777" w:rsidR="00357399" w:rsidRPr="00357399" w:rsidRDefault="00357399" w:rsidP="00357399">
      <w:pPr>
        <w:pStyle w:val="Akapitzlist"/>
        <w:ind w:left="360"/>
        <w:jc w:val="both"/>
        <w:rPr>
          <w:rFonts w:ascii="Arial" w:hAnsi="Arial" w:cs="Arial"/>
          <w:sz w:val="24"/>
          <w:szCs w:val="24"/>
        </w:rPr>
      </w:pPr>
    </w:p>
    <w:p w14:paraId="0D06BAB9" w14:textId="77777777" w:rsidR="00520F55" w:rsidRPr="00142C8D" w:rsidRDefault="00520F55" w:rsidP="00142C8D">
      <w:pPr>
        <w:pStyle w:val="Akapitzlist"/>
        <w:rPr>
          <w:rFonts w:ascii="Arial" w:hAnsi="Arial" w:cs="Arial"/>
          <w:sz w:val="24"/>
          <w:szCs w:val="24"/>
        </w:rPr>
      </w:pPr>
    </w:p>
    <w:p w14:paraId="42A5388D" w14:textId="15B3CD11" w:rsidR="00736CE9" w:rsidRPr="00142C8D" w:rsidRDefault="00736CE9" w:rsidP="00736CE9">
      <w:pPr>
        <w:pStyle w:val="Akapitzlist"/>
        <w:numPr>
          <w:ilvl w:val="0"/>
          <w:numId w:val="1"/>
        </w:numPr>
        <w:rPr>
          <w:rFonts w:ascii="Arial" w:hAnsi="Arial" w:cs="Arial"/>
          <w:b/>
          <w:sz w:val="24"/>
          <w:szCs w:val="24"/>
        </w:rPr>
      </w:pPr>
      <w:r w:rsidRPr="00142C8D">
        <w:rPr>
          <w:rFonts w:ascii="Arial" w:hAnsi="Arial" w:cs="Arial"/>
          <w:b/>
          <w:sz w:val="24"/>
          <w:szCs w:val="24"/>
        </w:rPr>
        <w:t>Forma dokumentacji:</w:t>
      </w:r>
    </w:p>
    <w:p w14:paraId="288A62B5" w14:textId="6D757B7D" w:rsidR="00736CE9" w:rsidRPr="00142C8D" w:rsidRDefault="00736CE9" w:rsidP="00736CE9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 xml:space="preserve">Forma papierowa – </w:t>
      </w:r>
      <w:r w:rsidR="00357399">
        <w:rPr>
          <w:rFonts w:ascii="Arial" w:hAnsi="Arial" w:cs="Arial"/>
          <w:sz w:val="24"/>
          <w:szCs w:val="24"/>
        </w:rPr>
        <w:t>5 egz.</w:t>
      </w:r>
    </w:p>
    <w:p w14:paraId="21055754" w14:textId="1969499A" w:rsidR="008F7A05" w:rsidRPr="00722C95" w:rsidRDefault="00736CE9" w:rsidP="00722C95">
      <w:pPr>
        <w:pStyle w:val="Akapitzlist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 w:rsidRPr="00142C8D">
        <w:rPr>
          <w:rFonts w:ascii="Arial" w:hAnsi="Arial" w:cs="Arial"/>
          <w:sz w:val="24"/>
          <w:szCs w:val="24"/>
        </w:rPr>
        <w:t>Forma numeryczna –</w:t>
      </w:r>
      <w:r w:rsidR="00357399">
        <w:rPr>
          <w:rFonts w:ascii="Arial" w:hAnsi="Arial" w:cs="Arial"/>
          <w:sz w:val="24"/>
          <w:szCs w:val="24"/>
        </w:rPr>
        <w:t xml:space="preserve"> </w:t>
      </w:r>
      <w:r w:rsidRPr="00142C8D">
        <w:rPr>
          <w:rFonts w:ascii="Arial" w:hAnsi="Arial" w:cs="Arial"/>
          <w:sz w:val="24"/>
          <w:szCs w:val="24"/>
        </w:rPr>
        <w:t xml:space="preserve">na nośniku USB </w:t>
      </w:r>
      <w:proofErr w:type="spellStart"/>
      <w:r w:rsidRPr="00142C8D">
        <w:rPr>
          <w:rFonts w:ascii="Arial" w:hAnsi="Arial" w:cs="Arial"/>
          <w:sz w:val="24"/>
          <w:szCs w:val="24"/>
        </w:rPr>
        <w:t>flash</w:t>
      </w:r>
      <w:proofErr w:type="spellEnd"/>
      <w:r w:rsidRPr="00142C8D">
        <w:rPr>
          <w:rFonts w:ascii="Arial" w:hAnsi="Arial" w:cs="Arial"/>
          <w:sz w:val="24"/>
          <w:szCs w:val="24"/>
        </w:rPr>
        <w:t xml:space="preserve"> (format .</w:t>
      </w:r>
      <w:proofErr w:type="spellStart"/>
      <w:r w:rsidRPr="00142C8D">
        <w:rPr>
          <w:rFonts w:ascii="Arial" w:hAnsi="Arial" w:cs="Arial"/>
          <w:sz w:val="24"/>
          <w:szCs w:val="24"/>
        </w:rPr>
        <w:t>dwg</w:t>
      </w:r>
      <w:proofErr w:type="spellEnd"/>
      <w:r w:rsidRPr="00142C8D">
        <w:rPr>
          <w:rFonts w:ascii="Arial" w:hAnsi="Arial" w:cs="Arial"/>
          <w:sz w:val="24"/>
          <w:szCs w:val="24"/>
        </w:rPr>
        <w:t>/.</w:t>
      </w:r>
      <w:proofErr w:type="spellStart"/>
      <w:r w:rsidRPr="00142C8D">
        <w:rPr>
          <w:rFonts w:ascii="Arial" w:hAnsi="Arial" w:cs="Arial"/>
          <w:sz w:val="24"/>
          <w:szCs w:val="24"/>
        </w:rPr>
        <w:t>dxf</w:t>
      </w:r>
      <w:proofErr w:type="spellEnd"/>
      <w:r w:rsidRPr="00142C8D">
        <w:rPr>
          <w:rFonts w:ascii="Arial" w:hAnsi="Arial" w:cs="Arial"/>
          <w:sz w:val="24"/>
          <w:szCs w:val="24"/>
        </w:rPr>
        <w:t>, .pdf) – 1 egz.</w:t>
      </w:r>
    </w:p>
    <w:p w14:paraId="7F3F6C6E" w14:textId="28C42361" w:rsidR="008F7A05" w:rsidRDefault="008F7A05" w:rsidP="008C2DD1">
      <w:pPr>
        <w:jc w:val="center"/>
        <w:rPr>
          <w:rFonts w:ascii="Arial" w:hAnsi="Arial" w:cs="Arial"/>
          <w:sz w:val="20"/>
          <w:szCs w:val="20"/>
        </w:rPr>
      </w:pPr>
    </w:p>
    <w:p w14:paraId="21E1B5CD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6BC34E7" w14:textId="77777777" w:rsidR="008F7A05" w:rsidRDefault="008F7A05" w:rsidP="008C2DD1">
      <w:pPr>
        <w:jc w:val="center"/>
        <w:rPr>
          <w:rFonts w:ascii="Arial" w:hAnsi="Arial" w:cs="Arial"/>
          <w:b/>
        </w:rPr>
      </w:pPr>
    </w:p>
    <w:p w14:paraId="3E88BB2B" w14:textId="6D05B223" w:rsidR="008F7A05" w:rsidRDefault="008F7A05" w:rsidP="008C2DD1">
      <w:pPr>
        <w:jc w:val="center"/>
        <w:rPr>
          <w:rFonts w:ascii="Arial" w:hAnsi="Arial" w:cs="Arial"/>
          <w:b/>
        </w:rPr>
      </w:pPr>
    </w:p>
    <w:p w14:paraId="0E8FE373" w14:textId="41157AA2" w:rsidR="00F865E3" w:rsidRDefault="00F865E3" w:rsidP="008C2DD1">
      <w:pPr>
        <w:jc w:val="center"/>
        <w:rPr>
          <w:rFonts w:ascii="Arial" w:hAnsi="Arial" w:cs="Arial"/>
          <w:b/>
        </w:rPr>
      </w:pPr>
    </w:p>
    <w:p w14:paraId="700E7A1B" w14:textId="3CBACD24" w:rsidR="00F865E3" w:rsidRDefault="00F865E3" w:rsidP="008C2DD1">
      <w:pPr>
        <w:jc w:val="center"/>
        <w:rPr>
          <w:rFonts w:ascii="Arial" w:hAnsi="Arial" w:cs="Arial"/>
          <w:b/>
        </w:rPr>
      </w:pPr>
    </w:p>
    <w:p w14:paraId="655CC314" w14:textId="32B4D0C6" w:rsidR="00967843" w:rsidRDefault="00967843" w:rsidP="008C2DD1">
      <w:pPr>
        <w:jc w:val="center"/>
        <w:rPr>
          <w:rFonts w:ascii="Arial" w:hAnsi="Arial" w:cs="Arial"/>
          <w:b/>
        </w:rPr>
      </w:pPr>
    </w:p>
    <w:p w14:paraId="5DBA1518" w14:textId="46C81967" w:rsidR="00967843" w:rsidRDefault="00967843" w:rsidP="008C2DD1">
      <w:pPr>
        <w:jc w:val="center"/>
        <w:rPr>
          <w:rFonts w:ascii="Arial" w:hAnsi="Arial" w:cs="Arial"/>
          <w:b/>
        </w:rPr>
      </w:pPr>
    </w:p>
    <w:p w14:paraId="05835C8A" w14:textId="1B81BEA0" w:rsidR="00967843" w:rsidRDefault="00967843" w:rsidP="008C2DD1">
      <w:pPr>
        <w:jc w:val="center"/>
        <w:rPr>
          <w:rFonts w:ascii="Arial" w:hAnsi="Arial" w:cs="Arial"/>
          <w:b/>
        </w:rPr>
      </w:pPr>
    </w:p>
    <w:p w14:paraId="5B7AC535" w14:textId="0FEC6E3B" w:rsidR="00967843" w:rsidRDefault="00967843" w:rsidP="008C2DD1">
      <w:pPr>
        <w:jc w:val="center"/>
        <w:rPr>
          <w:rFonts w:ascii="Arial" w:hAnsi="Arial" w:cs="Arial"/>
          <w:b/>
        </w:rPr>
      </w:pPr>
    </w:p>
    <w:p w14:paraId="7C4D7717" w14:textId="42DEAD42" w:rsidR="00967843" w:rsidRDefault="00967843" w:rsidP="008C2DD1">
      <w:pPr>
        <w:jc w:val="center"/>
        <w:rPr>
          <w:rFonts w:ascii="Arial" w:hAnsi="Arial" w:cs="Arial"/>
          <w:b/>
        </w:rPr>
      </w:pPr>
    </w:p>
    <w:p w14:paraId="73A99936" w14:textId="4C679D75" w:rsidR="00967843" w:rsidRDefault="00967843" w:rsidP="008C2DD1">
      <w:pPr>
        <w:jc w:val="center"/>
        <w:rPr>
          <w:rFonts w:ascii="Arial" w:hAnsi="Arial" w:cs="Arial"/>
          <w:b/>
        </w:rPr>
      </w:pPr>
    </w:p>
    <w:p w14:paraId="3E10809F" w14:textId="1A233BEA" w:rsidR="00967843" w:rsidRDefault="00967843" w:rsidP="008C2DD1">
      <w:pPr>
        <w:jc w:val="center"/>
        <w:rPr>
          <w:rFonts w:ascii="Arial" w:hAnsi="Arial" w:cs="Arial"/>
          <w:b/>
        </w:rPr>
      </w:pPr>
    </w:p>
    <w:p w14:paraId="54BE45EA" w14:textId="228D0DE8" w:rsidR="00967843" w:rsidRDefault="00967843" w:rsidP="008C2DD1">
      <w:pPr>
        <w:jc w:val="center"/>
        <w:rPr>
          <w:rFonts w:ascii="Arial" w:hAnsi="Arial" w:cs="Arial"/>
          <w:b/>
        </w:rPr>
      </w:pPr>
    </w:p>
    <w:p w14:paraId="185B4657" w14:textId="00A62EE8" w:rsidR="00967843" w:rsidRDefault="00967843" w:rsidP="008C2DD1">
      <w:pPr>
        <w:jc w:val="center"/>
        <w:rPr>
          <w:rFonts w:ascii="Arial" w:hAnsi="Arial" w:cs="Arial"/>
          <w:b/>
        </w:rPr>
      </w:pPr>
    </w:p>
    <w:p w14:paraId="02622FB6" w14:textId="0BCCF9CA" w:rsidR="00967843" w:rsidRDefault="00967843" w:rsidP="008C2DD1">
      <w:pPr>
        <w:jc w:val="center"/>
        <w:rPr>
          <w:rFonts w:ascii="Arial" w:hAnsi="Arial" w:cs="Arial"/>
          <w:b/>
        </w:rPr>
      </w:pPr>
    </w:p>
    <w:p w14:paraId="519780DA" w14:textId="3C36FAD1" w:rsidR="00967843" w:rsidRDefault="00967843" w:rsidP="008C2DD1">
      <w:pPr>
        <w:jc w:val="center"/>
        <w:rPr>
          <w:rFonts w:ascii="Arial" w:hAnsi="Arial" w:cs="Arial"/>
          <w:b/>
        </w:rPr>
      </w:pPr>
    </w:p>
    <w:p w14:paraId="2440F992" w14:textId="6BB3211D" w:rsidR="00967843" w:rsidRDefault="00967843" w:rsidP="008C2DD1">
      <w:pPr>
        <w:jc w:val="center"/>
        <w:rPr>
          <w:rFonts w:ascii="Arial" w:hAnsi="Arial" w:cs="Arial"/>
          <w:b/>
        </w:rPr>
      </w:pPr>
    </w:p>
    <w:p w14:paraId="520A55E3" w14:textId="718DC525" w:rsidR="00967843" w:rsidRDefault="00967843" w:rsidP="008C2DD1">
      <w:pPr>
        <w:jc w:val="center"/>
        <w:rPr>
          <w:rFonts w:ascii="Arial" w:hAnsi="Arial" w:cs="Arial"/>
          <w:b/>
        </w:rPr>
      </w:pPr>
    </w:p>
    <w:p w14:paraId="66D11AEB" w14:textId="7F029A96" w:rsidR="00967843" w:rsidRDefault="00967843" w:rsidP="008C2DD1">
      <w:pPr>
        <w:jc w:val="center"/>
        <w:rPr>
          <w:rFonts w:ascii="Arial" w:hAnsi="Arial" w:cs="Arial"/>
          <w:b/>
        </w:rPr>
      </w:pPr>
    </w:p>
    <w:p w14:paraId="21F157F1" w14:textId="42C77E4F" w:rsidR="00967843" w:rsidRDefault="00967843" w:rsidP="008C2DD1">
      <w:pPr>
        <w:jc w:val="center"/>
        <w:rPr>
          <w:rFonts w:ascii="Arial" w:hAnsi="Arial" w:cs="Arial"/>
          <w:b/>
        </w:rPr>
      </w:pPr>
    </w:p>
    <w:p w14:paraId="7A457AA8" w14:textId="567F76B1" w:rsidR="00967843" w:rsidRDefault="00967843" w:rsidP="008C2DD1">
      <w:pPr>
        <w:jc w:val="center"/>
        <w:rPr>
          <w:rFonts w:ascii="Arial" w:hAnsi="Arial" w:cs="Arial"/>
          <w:b/>
        </w:rPr>
      </w:pPr>
    </w:p>
    <w:p w14:paraId="72F94149" w14:textId="5F4A7751" w:rsidR="00967843" w:rsidRDefault="00967843" w:rsidP="008C2DD1">
      <w:pPr>
        <w:jc w:val="center"/>
        <w:rPr>
          <w:rFonts w:ascii="Arial" w:hAnsi="Arial" w:cs="Arial"/>
          <w:b/>
        </w:rPr>
      </w:pPr>
    </w:p>
    <w:p w14:paraId="46D04A8C" w14:textId="3FC8BAD2" w:rsidR="00967843" w:rsidRDefault="00967843" w:rsidP="008C2DD1">
      <w:pPr>
        <w:jc w:val="center"/>
        <w:rPr>
          <w:rFonts w:ascii="Arial" w:hAnsi="Arial" w:cs="Arial"/>
          <w:b/>
        </w:rPr>
      </w:pPr>
    </w:p>
    <w:p w14:paraId="12B3DB97" w14:textId="18FBE668" w:rsidR="00967843" w:rsidRDefault="00967843" w:rsidP="008C2DD1">
      <w:pPr>
        <w:jc w:val="center"/>
        <w:rPr>
          <w:rFonts w:ascii="Arial" w:hAnsi="Arial" w:cs="Arial"/>
          <w:b/>
        </w:rPr>
      </w:pPr>
    </w:p>
    <w:p w14:paraId="12C2E040" w14:textId="77777777" w:rsidR="00967843" w:rsidRDefault="00967843" w:rsidP="008C2DD1">
      <w:pPr>
        <w:jc w:val="center"/>
        <w:rPr>
          <w:rFonts w:ascii="Arial" w:hAnsi="Arial" w:cs="Arial"/>
          <w:b/>
        </w:rPr>
      </w:pPr>
    </w:p>
    <w:p w14:paraId="28233A19" w14:textId="6A78A513" w:rsidR="00F865E3" w:rsidRDefault="00F865E3" w:rsidP="008C2DD1">
      <w:pPr>
        <w:jc w:val="center"/>
        <w:rPr>
          <w:rFonts w:ascii="Arial" w:hAnsi="Arial" w:cs="Arial"/>
          <w:b/>
        </w:rPr>
      </w:pPr>
    </w:p>
    <w:p w14:paraId="054788EE" w14:textId="5FDA9CE8" w:rsidR="008C2DD1" w:rsidRPr="00674FE5" w:rsidRDefault="00652761" w:rsidP="00674FE5">
      <w:pPr>
        <w:jc w:val="center"/>
        <w:rPr>
          <w:rFonts w:ascii="Arial" w:hAnsi="Arial" w:cs="Arial"/>
          <w:b/>
          <w:sz w:val="24"/>
          <w:szCs w:val="24"/>
        </w:rPr>
      </w:pPr>
      <w:r w:rsidRPr="00674FE5">
        <w:rPr>
          <w:rFonts w:ascii="Arial" w:hAnsi="Arial" w:cs="Arial"/>
          <w:b/>
          <w:sz w:val="24"/>
          <w:szCs w:val="24"/>
        </w:rPr>
        <w:lastRenderedPageBreak/>
        <w:t>FORMULARZ CENOWY</w:t>
      </w:r>
    </w:p>
    <w:p w14:paraId="789AB95F" w14:textId="16388793" w:rsidR="00A57573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11B5C68E" w14:textId="77777777" w:rsidR="00A045B5" w:rsidRDefault="00A045B5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7086FC80" w14:textId="1B4E6EF0" w:rsidR="00A57573" w:rsidRDefault="00A57573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2B02BE69" w14:textId="77777777" w:rsidR="002F2F77" w:rsidRPr="00674FE5" w:rsidRDefault="002F2F77" w:rsidP="00674FE5">
      <w:pPr>
        <w:jc w:val="center"/>
        <w:rPr>
          <w:rFonts w:ascii="Arial" w:hAnsi="Arial" w:cs="Arial"/>
          <w:b/>
          <w:sz w:val="24"/>
          <w:szCs w:val="24"/>
        </w:rPr>
      </w:pPr>
    </w:p>
    <w:p w14:paraId="5AD8E9B5" w14:textId="1145CD40" w:rsidR="00985C8E" w:rsidRDefault="00357399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Koszt </w:t>
      </w:r>
      <w:r w:rsidR="009E0527">
        <w:rPr>
          <w:rFonts w:ascii="Arial" w:hAnsi="Arial" w:cs="Arial"/>
          <w:sz w:val="24"/>
          <w:szCs w:val="24"/>
        </w:rPr>
        <w:t>świadczenia usług i wykonania niezbędnych opracowań: ………</w:t>
      </w:r>
      <w:r w:rsidR="00520F55">
        <w:rPr>
          <w:rFonts w:ascii="Arial" w:hAnsi="Arial" w:cs="Arial"/>
          <w:sz w:val="24"/>
          <w:szCs w:val="24"/>
        </w:rPr>
        <w:t>…….. zł netto</w:t>
      </w:r>
    </w:p>
    <w:p w14:paraId="70CC37FD" w14:textId="6D359819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VAT ……………… %</w:t>
      </w:r>
    </w:p>
    <w:p w14:paraId="3C18E9A6" w14:textId="4ACAD9DC" w:rsidR="00520F55" w:rsidRDefault="009E0527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Koszt świadczenia usług i wykonania niezbędnych opracowań: …</w:t>
      </w:r>
      <w:r w:rsidR="00520F55">
        <w:rPr>
          <w:rFonts w:ascii="Arial" w:hAnsi="Arial" w:cs="Arial"/>
          <w:sz w:val="24"/>
          <w:szCs w:val="24"/>
        </w:rPr>
        <w:t>……….zł brutto</w:t>
      </w:r>
    </w:p>
    <w:p w14:paraId="604A4E96" w14:textId="1DB5BCD7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</w:p>
    <w:p w14:paraId="601A509B" w14:textId="7C4AE451" w:rsidR="00520F55" w:rsidRDefault="00520F55" w:rsidP="00674FE5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Przewidy</w:t>
      </w:r>
      <w:r w:rsidR="009E0527">
        <w:rPr>
          <w:rFonts w:ascii="Arial" w:hAnsi="Arial" w:cs="Arial"/>
          <w:sz w:val="24"/>
          <w:szCs w:val="24"/>
        </w:rPr>
        <w:t>wany czas przygotowania wniosku</w:t>
      </w:r>
      <w:r>
        <w:rPr>
          <w:rFonts w:ascii="Arial" w:hAnsi="Arial" w:cs="Arial"/>
          <w:sz w:val="24"/>
          <w:szCs w:val="24"/>
        </w:rPr>
        <w:t>: ………….. tygodni</w:t>
      </w:r>
      <w:r w:rsidR="009E0527">
        <w:rPr>
          <w:rFonts w:ascii="Arial" w:hAnsi="Arial" w:cs="Arial"/>
          <w:sz w:val="24"/>
          <w:szCs w:val="24"/>
        </w:rPr>
        <w:t xml:space="preserve"> (czas od podpisania umowy do złożenia </w:t>
      </w:r>
      <w:r w:rsidR="00967843">
        <w:rPr>
          <w:rFonts w:ascii="Arial" w:hAnsi="Arial" w:cs="Arial"/>
          <w:sz w:val="24"/>
          <w:szCs w:val="24"/>
        </w:rPr>
        <w:t xml:space="preserve">w urzędzie </w:t>
      </w:r>
      <w:r w:rsidR="009E0527">
        <w:rPr>
          <w:rFonts w:ascii="Arial" w:hAnsi="Arial" w:cs="Arial"/>
          <w:sz w:val="24"/>
          <w:szCs w:val="24"/>
        </w:rPr>
        <w:t>kompletnego wniosku - razem z załącznikami)</w:t>
      </w:r>
    </w:p>
    <w:p w14:paraId="1DC06F1E" w14:textId="527526FA" w:rsidR="006323BA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0CE26234" w14:textId="09755FEE" w:rsidR="009E0527" w:rsidRDefault="009E0527" w:rsidP="009E0527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Przewidywany czas uzyskania opinii </w:t>
      </w:r>
      <w:proofErr w:type="spellStart"/>
      <w:r>
        <w:rPr>
          <w:rFonts w:ascii="Arial" w:hAnsi="Arial" w:cs="Arial"/>
          <w:sz w:val="24"/>
          <w:szCs w:val="24"/>
        </w:rPr>
        <w:t>ocenowej</w:t>
      </w:r>
      <w:proofErr w:type="spellEnd"/>
      <w:r>
        <w:rPr>
          <w:rFonts w:ascii="Arial" w:hAnsi="Arial" w:cs="Arial"/>
          <w:sz w:val="24"/>
          <w:szCs w:val="24"/>
        </w:rPr>
        <w:t>: ………….. tygodni (czas od podpisania umowy do otrzymania opinii</w:t>
      </w:r>
      <w:r w:rsidR="00967843">
        <w:rPr>
          <w:rFonts w:ascii="Arial" w:hAnsi="Arial" w:cs="Arial"/>
          <w:sz w:val="24"/>
          <w:szCs w:val="24"/>
        </w:rPr>
        <w:t xml:space="preserve"> z urzędu</w:t>
      </w:r>
      <w:r>
        <w:rPr>
          <w:rFonts w:ascii="Arial" w:hAnsi="Arial" w:cs="Arial"/>
          <w:sz w:val="24"/>
          <w:szCs w:val="24"/>
        </w:rPr>
        <w:t>)</w:t>
      </w:r>
    </w:p>
    <w:p w14:paraId="73653655" w14:textId="77777777" w:rsidR="009E0527" w:rsidRDefault="009E0527" w:rsidP="008C2DD1">
      <w:pPr>
        <w:jc w:val="center"/>
        <w:rPr>
          <w:rFonts w:ascii="Arial" w:hAnsi="Arial" w:cs="Arial"/>
          <w:sz w:val="24"/>
          <w:szCs w:val="24"/>
        </w:rPr>
      </w:pPr>
    </w:p>
    <w:p w14:paraId="325722B2" w14:textId="0F4AFB1A" w:rsidR="00357399" w:rsidRPr="00674FE5" w:rsidRDefault="00357399" w:rsidP="008C2DD1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Ilość </w:t>
      </w:r>
      <w:r w:rsidR="000D100E">
        <w:rPr>
          <w:rFonts w:ascii="Arial" w:hAnsi="Arial" w:cs="Arial"/>
          <w:sz w:val="24"/>
          <w:szCs w:val="24"/>
        </w:rPr>
        <w:t>przygotowanych kompletnych</w:t>
      </w:r>
      <w:r w:rsidR="008D273E">
        <w:rPr>
          <w:rFonts w:ascii="Arial" w:hAnsi="Arial" w:cs="Arial"/>
          <w:sz w:val="24"/>
          <w:szCs w:val="24"/>
        </w:rPr>
        <w:t xml:space="preserve"> wniosków lub kompletnych</w:t>
      </w:r>
      <w:r w:rsidR="000D100E">
        <w:rPr>
          <w:rFonts w:ascii="Arial" w:hAnsi="Arial" w:cs="Arial"/>
          <w:sz w:val="24"/>
          <w:szCs w:val="24"/>
        </w:rPr>
        <w:t xml:space="preserve"> dokumentów do wniosków </w:t>
      </w:r>
      <w:r>
        <w:rPr>
          <w:rFonts w:ascii="Arial" w:hAnsi="Arial" w:cs="Arial"/>
          <w:sz w:val="24"/>
          <w:szCs w:val="24"/>
        </w:rPr>
        <w:t xml:space="preserve">przez Wykonawcę </w:t>
      </w:r>
      <w:r w:rsidR="000D100E">
        <w:rPr>
          <w:rFonts w:ascii="Arial" w:hAnsi="Arial" w:cs="Arial"/>
          <w:sz w:val="24"/>
          <w:szCs w:val="24"/>
        </w:rPr>
        <w:t xml:space="preserve">celem uzyskania opinii </w:t>
      </w:r>
      <w:proofErr w:type="spellStart"/>
      <w:r w:rsidR="000D100E">
        <w:rPr>
          <w:rFonts w:ascii="Arial" w:hAnsi="Arial" w:cs="Arial"/>
          <w:sz w:val="24"/>
          <w:szCs w:val="24"/>
        </w:rPr>
        <w:t>ocenowej</w:t>
      </w:r>
      <w:proofErr w:type="spellEnd"/>
      <w:r>
        <w:rPr>
          <w:rFonts w:ascii="Arial" w:hAnsi="Arial" w:cs="Arial"/>
          <w:sz w:val="24"/>
          <w:szCs w:val="24"/>
        </w:rPr>
        <w:br/>
        <w:t>w okresie ostatnich 2 lat: ………………… szt.</w:t>
      </w:r>
    </w:p>
    <w:p w14:paraId="7A81C457" w14:textId="77777777" w:rsidR="006323BA" w:rsidRPr="00674FE5" w:rsidRDefault="006323BA" w:rsidP="008C2DD1">
      <w:pPr>
        <w:jc w:val="center"/>
        <w:rPr>
          <w:rFonts w:ascii="Arial" w:hAnsi="Arial" w:cs="Arial"/>
          <w:sz w:val="24"/>
          <w:szCs w:val="24"/>
        </w:rPr>
      </w:pPr>
    </w:p>
    <w:p w14:paraId="077E3B56" w14:textId="26AFF592" w:rsidR="00A057BF" w:rsidRPr="00674FE5" w:rsidRDefault="00A057BF" w:rsidP="008C2DD1">
      <w:pPr>
        <w:jc w:val="center"/>
        <w:rPr>
          <w:rFonts w:ascii="Arial" w:hAnsi="Arial" w:cs="Arial"/>
          <w:sz w:val="24"/>
          <w:szCs w:val="24"/>
        </w:rPr>
      </w:pPr>
    </w:p>
    <w:p w14:paraId="476C9690" w14:textId="18711F2E" w:rsid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46C5D5A2" w14:textId="77777777" w:rsidR="00674FE5" w:rsidRPr="00674FE5" w:rsidRDefault="00674FE5" w:rsidP="00674FE5">
      <w:pPr>
        <w:tabs>
          <w:tab w:val="left" w:pos="6602"/>
        </w:tabs>
        <w:rPr>
          <w:rFonts w:ascii="Arial" w:hAnsi="Arial" w:cs="Arial"/>
          <w:sz w:val="24"/>
          <w:szCs w:val="24"/>
        </w:rPr>
      </w:pPr>
    </w:p>
    <w:p w14:paraId="3DCE2FFC" w14:textId="2A13AA05" w:rsidR="00674FE5" w:rsidRPr="00674FE5" w:rsidRDefault="00674FE5" w:rsidP="008C2DD1">
      <w:pPr>
        <w:jc w:val="center"/>
        <w:rPr>
          <w:rFonts w:ascii="Arial" w:hAnsi="Arial" w:cs="Arial"/>
          <w:sz w:val="24"/>
          <w:szCs w:val="24"/>
        </w:rPr>
      </w:pPr>
    </w:p>
    <w:p w14:paraId="4374BDC2" w14:textId="77777777" w:rsidR="00674FE5" w:rsidRPr="00674FE5" w:rsidRDefault="00674FE5" w:rsidP="00674FE5">
      <w:pPr>
        <w:ind w:left="2694" w:firstLine="708"/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>……………………………………………………….</w:t>
      </w:r>
    </w:p>
    <w:p w14:paraId="70A0A486" w14:textId="77777777" w:rsidR="00674FE5" w:rsidRPr="00674FE5" w:rsidRDefault="00674FE5" w:rsidP="00674FE5">
      <w:pPr>
        <w:rPr>
          <w:rFonts w:ascii="Arial" w:eastAsia="Calibri" w:hAnsi="Arial" w:cs="Arial"/>
          <w:sz w:val="24"/>
          <w:szCs w:val="24"/>
        </w:rPr>
      </w:pP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</w:r>
      <w:r w:rsidRPr="00674FE5">
        <w:rPr>
          <w:rFonts w:ascii="Arial" w:eastAsia="Calibri" w:hAnsi="Arial" w:cs="Arial"/>
          <w:sz w:val="24"/>
          <w:szCs w:val="24"/>
        </w:rPr>
        <w:tab/>
        <w:t>(Podpis Wykonawcy)</w:t>
      </w:r>
    </w:p>
    <w:p w14:paraId="4F6E42A1" w14:textId="77777777" w:rsidR="00674FE5" w:rsidRPr="00253DFD" w:rsidRDefault="00674FE5" w:rsidP="008C2DD1">
      <w:pPr>
        <w:jc w:val="center"/>
        <w:rPr>
          <w:rFonts w:ascii="Arial" w:hAnsi="Arial" w:cs="Arial"/>
        </w:rPr>
      </w:pPr>
    </w:p>
    <w:p w14:paraId="426B1EF3" w14:textId="5C63B764" w:rsidR="008C2DD1" w:rsidRPr="00253DFD" w:rsidRDefault="008C2DD1" w:rsidP="00253DFD">
      <w:pPr>
        <w:rPr>
          <w:rFonts w:ascii="Arial" w:hAnsi="Arial" w:cs="Arial"/>
        </w:rPr>
      </w:pPr>
    </w:p>
    <w:sectPr w:rsidR="008C2DD1" w:rsidRPr="00253DFD" w:rsidSect="008F7A0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C3DB7"/>
    <w:multiLevelType w:val="hybridMultilevel"/>
    <w:tmpl w:val="B540C5CC"/>
    <w:lvl w:ilvl="0" w:tplc="28CEE23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13B2B"/>
    <w:multiLevelType w:val="hybridMultilevel"/>
    <w:tmpl w:val="DA4426E4"/>
    <w:lvl w:ilvl="0" w:tplc="DE62127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6FE3A75"/>
    <w:multiLevelType w:val="hybridMultilevel"/>
    <w:tmpl w:val="5C0E0F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F177A"/>
    <w:multiLevelType w:val="hybridMultilevel"/>
    <w:tmpl w:val="ADE848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B481E"/>
    <w:multiLevelType w:val="hybridMultilevel"/>
    <w:tmpl w:val="284C5C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082046"/>
    <w:multiLevelType w:val="hybridMultilevel"/>
    <w:tmpl w:val="94A87E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10BF9"/>
    <w:multiLevelType w:val="hybridMultilevel"/>
    <w:tmpl w:val="A450160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C1E98"/>
    <w:multiLevelType w:val="hybridMultilevel"/>
    <w:tmpl w:val="9DF8B128"/>
    <w:lvl w:ilvl="0" w:tplc="D6C83A9A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43EE4440"/>
    <w:multiLevelType w:val="hybridMultilevel"/>
    <w:tmpl w:val="9176FFDA"/>
    <w:lvl w:ilvl="0" w:tplc="BF12B1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142007"/>
    <w:multiLevelType w:val="hybridMultilevel"/>
    <w:tmpl w:val="C932FE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F258B3"/>
    <w:multiLevelType w:val="hybridMultilevel"/>
    <w:tmpl w:val="1B422C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7"/>
  </w:num>
  <w:num w:numId="7">
    <w:abstractNumId w:val="6"/>
  </w:num>
  <w:num w:numId="8">
    <w:abstractNumId w:val="0"/>
  </w:num>
  <w:num w:numId="9">
    <w:abstractNumId w:val="2"/>
  </w:num>
  <w:num w:numId="10">
    <w:abstractNumId w:val="4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2750"/>
    <w:rsid w:val="00006C86"/>
    <w:rsid w:val="00014450"/>
    <w:rsid w:val="00025A31"/>
    <w:rsid w:val="000446A0"/>
    <w:rsid w:val="00045E15"/>
    <w:rsid w:val="00057F0D"/>
    <w:rsid w:val="00074D2B"/>
    <w:rsid w:val="00082F03"/>
    <w:rsid w:val="000D100E"/>
    <w:rsid w:val="000F4089"/>
    <w:rsid w:val="000F536F"/>
    <w:rsid w:val="000F55AA"/>
    <w:rsid w:val="00142C8D"/>
    <w:rsid w:val="00147E6C"/>
    <w:rsid w:val="00186362"/>
    <w:rsid w:val="001A6541"/>
    <w:rsid w:val="001C29C7"/>
    <w:rsid w:val="001E0925"/>
    <w:rsid w:val="00201715"/>
    <w:rsid w:val="00253DFD"/>
    <w:rsid w:val="002600C0"/>
    <w:rsid w:val="002666D6"/>
    <w:rsid w:val="002D059A"/>
    <w:rsid w:val="002F2F77"/>
    <w:rsid w:val="003009B4"/>
    <w:rsid w:val="0032199C"/>
    <w:rsid w:val="0032269F"/>
    <w:rsid w:val="00356DCB"/>
    <w:rsid w:val="00357399"/>
    <w:rsid w:val="00383305"/>
    <w:rsid w:val="003861DA"/>
    <w:rsid w:val="00392476"/>
    <w:rsid w:val="003A2E4E"/>
    <w:rsid w:val="003B5E27"/>
    <w:rsid w:val="003B7C78"/>
    <w:rsid w:val="003D1415"/>
    <w:rsid w:val="003D5A19"/>
    <w:rsid w:val="003E61CE"/>
    <w:rsid w:val="003F21E7"/>
    <w:rsid w:val="0041143E"/>
    <w:rsid w:val="004352C3"/>
    <w:rsid w:val="00466938"/>
    <w:rsid w:val="00492963"/>
    <w:rsid w:val="00496479"/>
    <w:rsid w:val="004B24B5"/>
    <w:rsid w:val="004B411B"/>
    <w:rsid w:val="004C5242"/>
    <w:rsid w:val="004E033A"/>
    <w:rsid w:val="00517443"/>
    <w:rsid w:val="00520F55"/>
    <w:rsid w:val="0053593C"/>
    <w:rsid w:val="005540B2"/>
    <w:rsid w:val="00571CCB"/>
    <w:rsid w:val="005830A3"/>
    <w:rsid w:val="005A23BA"/>
    <w:rsid w:val="005B1438"/>
    <w:rsid w:val="005B385A"/>
    <w:rsid w:val="005C0E64"/>
    <w:rsid w:val="005D50B8"/>
    <w:rsid w:val="005D7B82"/>
    <w:rsid w:val="005F2F36"/>
    <w:rsid w:val="0060092A"/>
    <w:rsid w:val="006047E3"/>
    <w:rsid w:val="006323BA"/>
    <w:rsid w:val="006332AE"/>
    <w:rsid w:val="0063718F"/>
    <w:rsid w:val="00645408"/>
    <w:rsid w:val="0064631E"/>
    <w:rsid w:val="00652761"/>
    <w:rsid w:val="00656101"/>
    <w:rsid w:val="00667F58"/>
    <w:rsid w:val="00674FE5"/>
    <w:rsid w:val="00680390"/>
    <w:rsid w:val="006877C8"/>
    <w:rsid w:val="00696E99"/>
    <w:rsid w:val="006A3606"/>
    <w:rsid w:val="006A7BD0"/>
    <w:rsid w:val="006B20DE"/>
    <w:rsid w:val="006B5EE4"/>
    <w:rsid w:val="006B7440"/>
    <w:rsid w:val="006D5E57"/>
    <w:rsid w:val="006D7382"/>
    <w:rsid w:val="006E57A6"/>
    <w:rsid w:val="006E7E90"/>
    <w:rsid w:val="006E7EDB"/>
    <w:rsid w:val="006F7265"/>
    <w:rsid w:val="00716658"/>
    <w:rsid w:val="00722C95"/>
    <w:rsid w:val="00736CE9"/>
    <w:rsid w:val="00746EA1"/>
    <w:rsid w:val="00782C68"/>
    <w:rsid w:val="007A7A6F"/>
    <w:rsid w:val="007C717D"/>
    <w:rsid w:val="007E03E7"/>
    <w:rsid w:val="0080149A"/>
    <w:rsid w:val="00804433"/>
    <w:rsid w:val="00830076"/>
    <w:rsid w:val="00860623"/>
    <w:rsid w:val="008757F7"/>
    <w:rsid w:val="00893ACC"/>
    <w:rsid w:val="008B5F0B"/>
    <w:rsid w:val="008B6E81"/>
    <w:rsid w:val="008C2DD1"/>
    <w:rsid w:val="008D19EA"/>
    <w:rsid w:val="008D273E"/>
    <w:rsid w:val="008D5C77"/>
    <w:rsid w:val="008E1BBA"/>
    <w:rsid w:val="008E7B4C"/>
    <w:rsid w:val="008F7A05"/>
    <w:rsid w:val="00924C02"/>
    <w:rsid w:val="00930C42"/>
    <w:rsid w:val="009517CF"/>
    <w:rsid w:val="00967843"/>
    <w:rsid w:val="009714E7"/>
    <w:rsid w:val="00985C8E"/>
    <w:rsid w:val="009873C8"/>
    <w:rsid w:val="009A0A63"/>
    <w:rsid w:val="009B006F"/>
    <w:rsid w:val="009E0527"/>
    <w:rsid w:val="009E6A85"/>
    <w:rsid w:val="00A0350E"/>
    <w:rsid w:val="00A045B5"/>
    <w:rsid w:val="00A057BF"/>
    <w:rsid w:val="00A1564F"/>
    <w:rsid w:val="00A30053"/>
    <w:rsid w:val="00A57573"/>
    <w:rsid w:val="00A769BF"/>
    <w:rsid w:val="00A816E8"/>
    <w:rsid w:val="00AC11A5"/>
    <w:rsid w:val="00AC24AA"/>
    <w:rsid w:val="00AE4F65"/>
    <w:rsid w:val="00AE5041"/>
    <w:rsid w:val="00AF00D2"/>
    <w:rsid w:val="00B110AC"/>
    <w:rsid w:val="00B156DB"/>
    <w:rsid w:val="00B176BF"/>
    <w:rsid w:val="00B40009"/>
    <w:rsid w:val="00B4786E"/>
    <w:rsid w:val="00B519DE"/>
    <w:rsid w:val="00B66371"/>
    <w:rsid w:val="00B84DC5"/>
    <w:rsid w:val="00B87304"/>
    <w:rsid w:val="00BA6225"/>
    <w:rsid w:val="00BB75D5"/>
    <w:rsid w:val="00BD5A8A"/>
    <w:rsid w:val="00BE21AB"/>
    <w:rsid w:val="00C07CF3"/>
    <w:rsid w:val="00C24CF5"/>
    <w:rsid w:val="00C27DD4"/>
    <w:rsid w:val="00C41E44"/>
    <w:rsid w:val="00C51557"/>
    <w:rsid w:val="00C714A9"/>
    <w:rsid w:val="00C7255A"/>
    <w:rsid w:val="00C90BAC"/>
    <w:rsid w:val="00CB2750"/>
    <w:rsid w:val="00CE0464"/>
    <w:rsid w:val="00D05D52"/>
    <w:rsid w:val="00D2510C"/>
    <w:rsid w:val="00D25D15"/>
    <w:rsid w:val="00D41A95"/>
    <w:rsid w:val="00D46BC6"/>
    <w:rsid w:val="00D840DF"/>
    <w:rsid w:val="00DB49DF"/>
    <w:rsid w:val="00DF0AD8"/>
    <w:rsid w:val="00DF471B"/>
    <w:rsid w:val="00E34D3C"/>
    <w:rsid w:val="00E623B6"/>
    <w:rsid w:val="00E63241"/>
    <w:rsid w:val="00E72598"/>
    <w:rsid w:val="00E92C94"/>
    <w:rsid w:val="00EA5127"/>
    <w:rsid w:val="00ED10DA"/>
    <w:rsid w:val="00ED1484"/>
    <w:rsid w:val="00EF3877"/>
    <w:rsid w:val="00F14ACD"/>
    <w:rsid w:val="00F15D79"/>
    <w:rsid w:val="00F60875"/>
    <w:rsid w:val="00F66BA9"/>
    <w:rsid w:val="00F82869"/>
    <w:rsid w:val="00F865E3"/>
    <w:rsid w:val="00FA5470"/>
    <w:rsid w:val="00FC35BF"/>
    <w:rsid w:val="00FD0EFF"/>
    <w:rsid w:val="00FD1033"/>
    <w:rsid w:val="00FF2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F1A64E"/>
  <w15:chartTrackingRefBased/>
  <w15:docId w15:val="{9DB58CE0-0F82-430A-9D4D-DE8734877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2C6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2C68"/>
    <w:pPr>
      <w:ind w:left="720"/>
      <w:contextualSpacing/>
    </w:pPr>
  </w:style>
  <w:style w:type="table" w:styleId="Tabela-Siatka">
    <w:name w:val="Table Grid"/>
    <w:basedOn w:val="Standardowy"/>
    <w:uiPriority w:val="39"/>
    <w:rsid w:val="00B84D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C0E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0E64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AE4F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7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3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3</Pages>
  <Words>435</Words>
  <Characters>2611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Kobierski</dc:creator>
  <cp:keywords/>
  <dc:description/>
  <cp:lastModifiedBy>Przemysław Kobierski</cp:lastModifiedBy>
  <cp:revision>160</cp:revision>
  <cp:lastPrinted>2022-03-01T13:40:00Z</cp:lastPrinted>
  <dcterms:created xsi:type="dcterms:W3CDTF">2022-02-08T12:45:00Z</dcterms:created>
  <dcterms:modified xsi:type="dcterms:W3CDTF">2024-01-22T09:59:00Z</dcterms:modified>
</cp:coreProperties>
</file>