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EA48E" w14:textId="77777777" w:rsidR="008A1EDA" w:rsidRDefault="008A1EDA" w:rsidP="00837279">
      <w:pPr>
        <w:spacing w:line="360" w:lineRule="auto"/>
        <w:jc w:val="right"/>
      </w:pPr>
    </w:p>
    <w:p w14:paraId="15E07EA0" w14:textId="265FDC2E" w:rsidR="00717AC3" w:rsidRPr="00485324" w:rsidRDefault="00A9606F" w:rsidP="00837279">
      <w:pPr>
        <w:spacing w:line="360" w:lineRule="auto"/>
        <w:jc w:val="right"/>
      </w:pPr>
      <w:r w:rsidRPr="00485324">
        <w:tab/>
      </w:r>
    </w:p>
    <w:p w14:paraId="60668ECC" w14:textId="77777777" w:rsidR="00717AC3" w:rsidRPr="00485324" w:rsidRDefault="00717AC3" w:rsidP="000C5C7F">
      <w:pPr>
        <w:spacing w:line="360" w:lineRule="auto"/>
        <w:jc w:val="both"/>
      </w:pPr>
    </w:p>
    <w:tbl>
      <w:tblPr>
        <w:tblW w:w="9522" w:type="dxa"/>
        <w:tblLayout w:type="fixed"/>
        <w:tblCellMar>
          <w:left w:w="70" w:type="dxa"/>
          <w:right w:w="70" w:type="dxa"/>
        </w:tblCellMar>
        <w:tblLook w:val="0000" w:firstRow="0" w:lastRow="0" w:firstColumn="0" w:lastColumn="0" w:noHBand="0" w:noVBand="0"/>
      </w:tblPr>
      <w:tblGrid>
        <w:gridCol w:w="4210"/>
        <w:gridCol w:w="5312"/>
      </w:tblGrid>
      <w:tr w:rsidR="00717AC3" w:rsidRPr="00B90964" w14:paraId="6FD2D62E" w14:textId="77777777" w:rsidTr="009F6BA3">
        <w:trPr>
          <w:trHeight w:val="311"/>
        </w:trPr>
        <w:tc>
          <w:tcPr>
            <w:tcW w:w="4210" w:type="dxa"/>
          </w:tcPr>
          <w:p w14:paraId="668624CC" w14:textId="7BAFD3EC" w:rsidR="001E05B5" w:rsidRPr="00B90964" w:rsidRDefault="00B534EF" w:rsidP="00CA37F1">
            <w:pPr>
              <w:spacing w:line="276" w:lineRule="auto"/>
              <w:jc w:val="both"/>
              <w:rPr>
                <w:rFonts w:ascii="Arial" w:hAnsi="Arial" w:cs="Arial"/>
                <w:i/>
                <w:kern w:val="144"/>
              </w:rPr>
            </w:pPr>
            <w:r>
              <w:rPr>
                <w:rFonts w:ascii="Arial" w:hAnsi="Arial" w:cs="Arial"/>
                <w:i/>
                <w:kern w:val="144"/>
              </w:rPr>
              <w:t xml:space="preserve">         </w:t>
            </w:r>
            <w:r w:rsidR="00AC59D5">
              <w:rPr>
                <w:rFonts w:ascii="Arial" w:hAnsi="Arial" w:cs="Arial"/>
                <w:i/>
                <w:kern w:val="144"/>
              </w:rPr>
              <w:t xml:space="preserve"> </w:t>
            </w:r>
            <w:r w:rsidR="00013888">
              <w:rPr>
                <w:rFonts w:ascii="Arial" w:hAnsi="Arial" w:cs="Arial"/>
                <w:i/>
                <w:kern w:val="144"/>
              </w:rPr>
              <w:t>15</w:t>
            </w:r>
            <w:r w:rsidR="00F36137">
              <w:rPr>
                <w:rFonts w:ascii="Arial" w:hAnsi="Arial" w:cs="Arial"/>
                <w:i/>
                <w:kern w:val="144"/>
              </w:rPr>
              <w:t xml:space="preserve"> </w:t>
            </w:r>
            <w:r w:rsidR="004065AE">
              <w:rPr>
                <w:rFonts w:ascii="Arial" w:hAnsi="Arial" w:cs="Arial"/>
                <w:kern w:val="144"/>
              </w:rPr>
              <w:t>marca</w:t>
            </w:r>
            <w:r w:rsidRPr="00B534EF">
              <w:rPr>
                <w:rFonts w:ascii="Arial" w:hAnsi="Arial" w:cs="Arial"/>
                <w:kern w:val="144"/>
              </w:rPr>
              <w:t xml:space="preserve"> </w:t>
            </w:r>
            <w:r w:rsidR="00F36137">
              <w:rPr>
                <w:rFonts w:ascii="Arial" w:hAnsi="Arial" w:cs="Arial"/>
                <w:kern w:val="144"/>
              </w:rPr>
              <w:t>2023</w:t>
            </w:r>
            <w:r>
              <w:rPr>
                <w:rFonts w:ascii="Arial" w:hAnsi="Arial" w:cs="Arial"/>
                <w:kern w:val="144"/>
              </w:rPr>
              <w:t xml:space="preserve"> r.,</w:t>
            </w:r>
          </w:p>
          <w:p w14:paraId="22CB35E9" w14:textId="09A12A1F" w:rsidR="001E05B5" w:rsidRPr="00B90964" w:rsidRDefault="001E05B5" w:rsidP="00CA37F1">
            <w:pPr>
              <w:spacing w:line="276" w:lineRule="auto"/>
              <w:jc w:val="center"/>
              <w:rPr>
                <w:rFonts w:ascii="Arial" w:hAnsi="Arial" w:cs="Arial"/>
                <w:i/>
                <w:kern w:val="144"/>
                <w:sz w:val="20"/>
                <w:szCs w:val="20"/>
              </w:rPr>
            </w:pPr>
            <w:r w:rsidRPr="00B90964">
              <w:rPr>
                <w:rFonts w:ascii="Arial" w:hAnsi="Arial" w:cs="Arial"/>
                <w:i/>
                <w:kern w:val="144"/>
                <w:sz w:val="20"/>
                <w:szCs w:val="20"/>
              </w:rPr>
              <w:t>(data i podpis kierownika Zamawiającego</w:t>
            </w:r>
            <w:r w:rsidRPr="00B90964">
              <w:rPr>
                <w:rFonts w:ascii="Arial" w:hAnsi="Arial" w:cs="Arial"/>
                <w:i/>
                <w:kern w:val="144"/>
                <w:sz w:val="20"/>
                <w:szCs w:val="20"/>
              </w:rPr>
              <w:br/>
              <w:t xml:space="preserve"> lub osoby upoważnionej)</w:t>
            </w:r>
          </w:p>
        </w:tc>
        <w:tc>
          <w:tcPr>
            <w:tcW w:w="5312" w:type="dxa"/>
          </w:tcPr>
          <w:p w14:paraId="68DFE14B" w14:textId="77777777" w:rsidR="00717AC3" w:rsidRPr="00B90964" w:rsidRDefault="00717AC3" w:rsidP="00CA37F1">
            <w:pPr>
              <w:spacing w:line="276" w:lineRule="auto"/>
              <w:jc w:val="both"/>
              <w:rPr>
                <w:rFonts w:ascii="Arial" w:hAnsi="Arial" w:cs="Arial"/>
                <w:kern w:val="144"/>
              </w:rPr>
            </w:pPr>
          </w:p>
        </w:tc>
      </w:tr>
      <w:tr w:rsidR="00717AC3" w:rsidRPr="00B90964" w14:paraId="6D7D1572" w14:textId="77777777" w:rsidTr="009F6BA3">
        <w:trPr>
          <w:trHeight w:val="311"/>
        </w:trPr>
        <w:tc>
          <w:tcPr>
            <w:tcW w:w="4210" w:type="dxa"/>
          </w:tcPr>
          <w:p w14:paraId="02430221" w14:textId="77777777" w:rsidR="001E05B5" w:rsidRPr="00B90964" w:rsidRDefault="001E05B5" w:rsidP="00CA37F1">
            <w:pPr>
              <w:spacing w:line="276" w:lineRule="auto"/>
              <w:jc w:val="both"/>
              <w:rPr>
                <w:rFonts w:ascii="Arial" w:hAnsi="Arial" w:cs="Arial"/>
              </w:rPr>
            </w:pPr>
          </w:p>
          <w:p w14:paraId="46839416" w14:textId="77777777" w:rsidR="001E05B5" w:rsidRPr="00B90964" w:rsidRDefault="001E05B5" w:rsidP="00CA37F1">
            <w:pPr>
              <w:spacing w:line="276" w:lineRule="auto"/>
              <w:jc w:val="both"/>
              <w:rPr>
                <w:rFonts w:ascii="Arial" w:hAnsi="Arial" w:cs="Arial"/>
              </w:rPr>
            </w:pPr>
          </w:p>
          <w:p w14:paraId="4BC82CEA" w14:textId="77777777" w:rsidR="001E05B5" w:rsidRPr="00B90964" w:rsidRDefault="001E05B5" w:rsidP="00CA37F1">
            <w:pPr>
              <w:spacing w:line="276" w:lineRule="auto"/>
              <w:jc w:val="both"/>
              <w:rPr>
                <w:rFonts w:ascii="Arial" w:hAnsi="Arial" w:cs="Arial"/>
              </w:rPr>
            </w:pPr>
          </w:p>
          <w:p w14:paraId="066F9E0C" w14:textId="444EB581" w:rsidR="00717AC3" w:rsidRPr="00B90964" w:rsidRDefault="00664DE6" w:rsidP="00CA37F1">
            <w:pPr>
              <w:spacing w:line="276" w:lineRule="auto"/>
              <w:jc w:val="both"/>
              <w:rPr>
                <w:rFonts w:ascii="Arial" w:hAnsi="Arial" w:cs="Arial"/>
                <w:kern w:val="144"/>
              </w:rPr>
            </w:pPr>
            <w:r>
              <w:rPr>
                <w:rFonts w:ascii="Arial" w:hAnsi="Arial" w:cs="Arial"/>
              </w:rPr>
              <w:t xml:space="preserve"> </w:t>
            </w:r>
            <w:r w:rsidR="00717AC3" w:rsidRPr="00B90964">
              <w:rPr>
                <w:rFonts w:ascii="Arial" w:hAnsi="Arial" w:cs="Arial"/>
              </w:rPr>
              <w:t xml:space="preserve">Numer sprawy:  </w:t>
            </w:r>
            <w:r w:rsidR="001C5181">
              <w:rPr>
                <w:rFonts w:ascii="Arial" w:hAnsi="Arial" w:cs="Arial"/>
                <w:b/>
              </w:rPr>
              <w:t>2</w:t>
            </w:r>
            <w:r w:rsidR="00F36137">
              <w:rPr>
                <w:rFonts w:ascii="Arial" w:hAnsi="Arial" w:cs="Arial"/>
                <w:b/>
              </w:rPr>
              <w:t>/</w:t>
            </w:r>
            <w:r w:rsidR="001C5181">
              <w:rPr>
                <w:rFonts w:ascii="Arial" w:hAnsi="Arial" w:cs="Arial"/>
                <w:b/>
              </w:rPr>
              <w:t>P/</w:t>
            </w:r>
            <w:r w:rsidR="00F36137">
              <w:rPr>
                <w:rFonts w:ascii="Arial" w:hAnsi="Arial" w:cs="Arial"/>
                <w:b/>
              </w:rPr>
              <w:t>2023</w:t>
            </w:r>
            <w:r w:rsidR="00717AC3" w:rsidRPr="00B90964">
              <w:rPr>
                <w:rFonts w:ascii="Arial" w:hAnsi="Arial" w:cs="Arial"/>
              </w:rPr>
              <w:t xml:space="preserve">                                         </w:t>
            </w:r>
          </w:p>
        </w:tc>
        <w:tc>
          <w:tcPr>
            <w:tcW w:w="5312" w:type="dxa"/>
          </w:tcPr>
          <w:p w14:paraId="030EE53D" w14:textId="77777777" w:rsidR="00717AC3" w:rsidRPr="00B90964" w:rsidRDefault="00717AC3" w:rsidP="00CA37F1">
            <w:pPr>
              <w:spacing w:line="276" w:lineRule="auto"/>
              <w:jc w:val="both"/>
              <w:rPr>
                <w:rFonts w:ascii="Arial" w:hAnsi="Arial" w:cs="Arial"/>
                <w:kern w:val="144"/>
              </w:rPr>
            </w:pPr>
          </w:p>
        </w:tc>
      </w:tr>
    </w:tbl>
    <w:p w14:paraId="72ACB0C6" w14:textId="77777777" w:rsidR="00717AC3" w:rsidRPr="00B90964" w:rsidRDefault="00717AC3" w:rsidP="00CA37F1">
      <w:pPr>
        <w:spacing w:line="276" w:lineRule="auto"/>
        <w:jc w:val="both"/>
        <w:rPr>
          <w:rFonts w:ascii="Arial" w:hAnsi="Arial" w:cs="Arial"/>
        </w:rPr>
      </w:pPr>
    </w:p>
    <w:p w14:paraId="66067E29" w14:textId="7D996B26" w:rsidR="00717AC3" w:rsidRDefault="00717AC3" w:rsidP="00B534EF">
      <w:pPr>
        <w:spacing w:line="276" w:lineRule="auto"/>
        <w:jc w:val="center"/>
        <w:rPr>
          <w:rFonts w:ascii="Arial" w:hAnsi="Arial" w:cs="Arial"/>
        </w:rPr>
      </w:pPr>
    </w:p>
    <w:p w14:paraId="01B098CE" w14:textId="3B62F434" w:rsidR="00F857A4" w:rsidRPr="00664DE6" w:rsidRDefault="00F857A4" w:rsidP="00B534EF">
      <w:pPr>
        <w:spacing w:line="276" w:lineRule="auto"/>
        <w:jc w:val="center"/>
        <w:rPr>
          <w:rFonts w:ascii="Arial" w:hAnsi="Arial" w:cs="Arial"/>
          <w:b/>
          <w:sz w:val="28"/>
          <w:szCs w:val="28"/>
        </w:rPr>
      </w:pPr>
      <w:r w:rsidRPr="00664DE6">
        <w:rPr>
          <w:rFonts w:ascii="Arial" w:hAnsi="Arial" w:cs="Arial"/>
          <w:b/>
          <w:sz w:val="28"/>
          <w:szCs w:val="28"/>
        </w:rPr>
        <w:t>SPECYFIKACJA WARUNKÓW ZAMÓWIENIA</w:t>
      </w:r>
    </w:p>
    <w:p w14:paraId="5E3F3A1E" w14:textId="63280059" w:rsidR="00F857A4" w:rsidRPr="00664DE6" w:rsidRDefault="00F857A4" w:rsidP="00B534EF">
      <w:pPr>
        <w:spacing w:line="276" w:lineRule="auto"/>
        <w:jc w:val="center"/>
        <w:rPr>
          <w:rFonts w:ascii="Arial" w:hAnsi="Arial" w:cs="Arial"/>
          <w:b/>
          <w:sz w:val="28"/>
          <w:szCs w:val="28"/>
        </w:rPr>
      </w:pPr>
      <w:r w:rsidRPr="00664DE6">
        <w:rPr>
          <w:rFonts w:ascii="Arial" w:hAnsi="Arial" w:cs="Arial"/>
          <w:b/>
          <w:sz w:val="28"/>
          <w:szCs w:val="28"/>
        </w:rPr>
        <w:t>/SWZ/</w:t>
      </w:r>
    </w:p>
    <w:p w14:paraId="10A246E1" w14:textId="77777777" w:rsidR="00B534EF" w:rsidRPr="00B534EF" w:rsidRDefault="00B534EF" w:rsidP="00B534EF">
      <w:pPr>
        <w:spacing w:line="276" w:lineRule="auto"/>
        <w:jc w:val="center"/>
        <w:rPr>
          <w:rFonts w:ascii="Arial" w:hAnsi="Arial" w:cs="Arial"/>
          <w:b/>
        </w:rPr>
      </w:pPr>
    </w:p>
    <w:p w14:paraId="0ACB8517" w14:textId="6CDB6E20" w:rsidR="00F857A4" w:rsidRDefault="00F857A4" w:rsidP="00B534EF">
      <w:pPr>
        <w:spacing w:line="276" w:lineRule="auto"/>
        <w:jc w:val="center"/>
        <w:rPr>
          <w:rFonts w:ascii="Arial" w:hAnsi="Arial" w:cs="Arial"/>
        </w:rPr>
      </w:pPr>
      <w:r>
        <w:rPr>
          <w:rFonts w:ascii="Arial" w:hAnsi="Arial" w:cs="Arial"/>
        </w:rPr>
        <w:t xml:space="preserve">w postępowaniu </w:t>
      </w:r>
      <w:r w:rsidR="00B534EF">
        <w:rPr>
          <w:rFonts w:ascii="Arial" w:hAnsi="Arial" w:cs="Arial"/>
        </w:rPr>
        <w:t>o udzielenie zamówienia publicznego prowadzonym w trybie podstawowym na</w:t>
      </w:r>
    </w:p>
    <w:p w14:paraId="391CC38D" w14:textId="77777777" w:rsidR="00B534EF" w:rsidRDefault="00B534EF" w:rsidP="00B534EF">
      <w:pPr>
        <w:spacing w:line="276" w:lineRule="auto"/>
        <w:jc w:val="center"/>
        <w:rPr>
          <w:rFonts w:ascii="Arial" w:hAnsi="Arial" w:cs="Arial"/>
        </w:rPr>
      </w:pPr>
    </w:p>
    <w:p w14:paraId="3A0B4D76" w14:textId="0D7D943F" w:rsidR="00B534EF" w:rsidRPr="00B534EF" w:rsidRDefault="00AC59D5" w:rsidP="00B534EF">
      <w:pPr>
        <w:spacing w:line="276" w:lineRule="auto"/>
        <w:jc w:val="center"/>
        <w:rPr>
          <w:rFonts w:ascii="Arial" w:hAnsi="Arial" w:cs="Arial"/>
          <w:b/>
        </w:rPr>
      </w:pPr>
      <w:r>
        <w:rPr>
          <w:rFonts w:ascii="Arial" w:hAnsi="Arial" w:cs="Arial"/>
          <w:b/>
        </w:rPr>
        <w:t>„</w:t>
      </w:r>
      <w:r w:rsidR="001C5181" w:rsidRPr="001C5181">
        <w:rPr>
          <w:rFonts w:ascii="Arial" w:eastAsia="Calibri" w:hAnsi="Arial" w:cs="Arial"/>
          <w:b/>
          <w:color w:val="000000"/>
          <w:lang w:eastAsia="en-US"/>
        </w:rPr>
        <w:t xml:space="preserve">Usługa </w:t>
      </w:r>
      <w:bookmarkStart w:id="0" w:name="_Hlk127348863"/>
      <w:r w:rsidR="001C5181" w:rsidRPr="001C5181">
        <w:rPr>
          <w:rFonts w:ascii="Arial" w:eastAsia="Calibri" w:hAnsi="Arial" w:cs="Arial"/>
          <w:b/>
          <w:color w:val="000000"/>
          <w:lang w:eastAsia="en-US"/>
        </w:rPr>
        <w:t>ochrony ekspozycji stałych i wystaw czasowych</w:t>
      </w:r>
      <w:bookmarkEnd w:id="0"/>
      <w:r w:rsidR="001C5181" w:rsidRPr="001C5181">
        <w:rPr>
          <w:rFonts w:ascii="Arial" w:eastAsia="Calibri" w:hAnsi="Arial" w:cs="Arial"/>
          <w:b/>
          <w:color w:val="000000"/>
          <w:lang w:eastAsia="en-US"/>
        </w:rPr>
        <w:t xml:space="preserve"> w Muzeum Narodowym </w:t>
      </w:r>
      <w:r w:rsidR="001C5181">
        <w:rPr>
          <w:rFonts w:ascii="Arial" w:eastAsia="Calibri" w:hAnsi="Arial" w:cs="Arial"/>
          <w:b/>
          <w:color w:val="000000"/>
          <w:lang w:eastAsia="en-US"/>
        </w:rPr>
        <w:br/>
      </w:r>
      <w:r w:rsidR="001C5181" w:rsidRPr="001C5181">
        <w:rPr>
          <w:rFonts w:ascii="Arial" w:eastAsia="Calibri" w:hAnsi="Arial" w:cs="Arial"/>
          <w:b/>
          <w:color w:val="000000"/>
          <w:lang w:eastAsia="en-US"/>
        </w:rPr>
        <w:t>w Warszawie Oddzia</w:t>
      </w:r>
      <w:r w:rsidR="001C5181">
        <w:rPr>
          <w:rFonts w:ascii="Arial" w:eastAsia="Calibri" w:hAnsi="Arial" w:cs="Arial"/>
          <w:b/>
          <w:color w:val="000000"/>
          <w:lang w:eastAsia="en-US"/>
        </w:rPr>
        <w:t>ł Muzeum w Nieborowie i Arkadii”</w:t>
      </w:r>
    </w:p>
    <w:p w14:paraId="490CD47E" w14:textId="7C54E985" w:rsidR="00F857A4" w:rsidRDefault="00F857A4" w:rsidP="00CA37F1">
      <w:pPr>
        <w:spacing w:line="276" w:lineRule="auto"/>
        <w:jc w:val="both"/>
        <w:rPr>
          <w:rFonts w:ascii="Arial" w:hAnsi="Arial" w:cs="Arial"/>
        </w:rPr>
      </w:pPr>
    </w:p>
    <w:p w14:paraId="608F965D" w14:textId="77777777" w:rsidR="00F857A4" w:rsidRPr="00B90964" w:rsidRDefault="00F857A4" w:rsidP="00CA37F1">
      <w:pPr>
        <w:spacing w:line="276" w:lineRule="auto"/>
        <w:jc w:val="both"/>
        <w:rPr>
          <w:rFonts w:ascii="Arial" w:hAnsi="Arial" w:cs="Arial"/>
        </w:rPr>
      </w:pPr>
    </w:p>
    <w:p w14:paraId="4F1CBBE5" w14:textId="6492C838" w:rsidR="00717AC3" w:rsidRPr="00B90964" w:rsidRDefault="00717AC3" w:rsidP="00CA37F1">
      <w:pPr>
        <w:spacing w:line="276" w:lineRule="auto"/>
        <w:jc w:val="both"/>
        <w:rPr>
          <w:rFonts w:ascii="Arial" w:hAnsi="Arial" w:cs="Arial"/>
        </w:rPr>
      </w:pPr>
    </w:p>
    <w:p w14:paraId="1C61256C" w14:textId="604D00A5" w:rsidR="00717AC3" w:rsidRPr="00B90964" w:rsidRDefault="00664DE6" w:rsidP="00664DE6">
      <w:pPr>
        <w:spacing w:line="276" w:lineRule="auto"/>
        <w:rPr>
          <w:rFonts w:ascii="Arial" w:hAnsi="Arial" w:cs="Arial"/>
          <w:kern w:val="144"/>
        </w:rPr>
      </w:pPr>
      <w:r>
        <w:rPr>
          <w:rFonts w:ascii="Arial" w:hAnsi="Arial" w:cs="Arial"/>
          <w:kern w:val="144"/>
        </w:rPr>
        <w:t xml:space="preserve">  </w:t>
      </w:r>
      <w:r w:rsidR="001C5181">
        <w:rPr>
          <w:rFonts w:ascii="Arial" w:hAnsi="Arial" w:cs="Arial"/>
          <w:kern w:val="144"/>
        </w:rPr>
        <w:t>Rodzaj zamówienia: usługa</w:t>
      </w:r>
    </w:p>
    <w:tbl>
      <w:tblPr>
        <w:tblW w:w="9569" w:type="dxa"/>
        <w:tblInd w:w="70" w:type="dxa"/>
        <w:tblLayout w:type="fixed"/>
        <w:tblCellMar>
          <w:left w:w="70" w:type="dxa"/>
          <w:right w:w="70" w:type="dxa"/>
        </w:tblCellMar>
        <w:tblLook w:val="0000" w:firstRow="0" w:lastRow="0" w:firstColumn="0" w:lastColumn="0" w:noHBand="0" w:noVBand="0"/>
      </w:tblPr>
      <w:tblGrid>
        <w:gridCol w:w="9569"/>
      </w:tblGrid>
      <w:tr w:rsidR="00717AC3" w:rsidRPr="00B90964" w14:paraId="79FA3019" w14:textId="5B92808B" w:rsidTr="00664DE6">
        <w:trPr>
          <w:trHeight w:val="548"/>
        </w:trPr>
        <w:tc>
          <w:tcPr>
            <w:tcW w:w="9569" w:type="dxa"/>
            <w:vAlign w:val="center"/>
          </w:tcPr>
          <w:p w14:paraId="023E7461" w14:textId="3A9F7F58" w:rsidR="00717AC3" w:rsidRPr="00B90964" w:rsidRDefault="00717AC3" w:rsidP="00CA37F1">
            <w:pPr>
              <w:spacing w:line="276" w:lineRule="auto"/>
              <w:rPr>
                <w:rFonts w:ascii="Arial" w:hAnsi="Arial" w:cs="Arial"/>
              </w:rPr>
            </w:pPr>
          </w:p>
          <w:p w14:paraId="310354BA" w14:textId="13E51DD3" w:rsidR="00717AC3" w:rsidRPr="00B90964" w:rsidRDefault="00717AC3" w:rsidP="00CA37F1">
            <w:pPr>
              <w:spacing w:line="276" w:lineRule="auto"/>
              <w:rPr>
                <w:rFonts w:ascii="Arial" w:hAnsi="Arial" w:cs="Arial"/>
              </w:rPr>
            </w:pPr>
          </w:p>
          <w:p w14:paraId="67D632D8" w14:textId="30453A71" w:rsidR="00717AC3" w:rsidRPr="00B90964" w:rsidRDefault="00717AC3" w:rsidP="00DC3DBF">
            <w:pPr>
              <w:spacing w:line="276" w:lineRule="auto"/>
              <w:rPr>
                <w:rFonts w:ascii="Arial" w:eastAsiaTheme="majorEastAsia" w:hAnsi="Arial" w:cs="Arial"/>
                <w:lang w:eastAsia="en-US"/>
              </w:rPr>
            </w:pPr>
            <w:r w:rsidRPr="00B90964">
              <w:rPr>
                <w:rFonts w:ascii="Arial" w:eastAsiaTheme="majorEastAsia" w:hAnsi="Arial" w:cs="Arial"/>
                <w:lang w:eastAsia="en-US"/>
              </w:rPr>
              <w:t xml:space="preserve">Wartość zamówienia jest </w:t>
            </w:r>
            <w:r w:rsidR="0076324F" w:rsidRPr="00B90964">
              <w:rPr>
                <w:rFonts w:ascii="Arial" w:eastAsiaTheme="majorEastAsia" w:hAnsi="Arial" w:cs="Arial"/>
                <w:lang w:eastAsia="en-US"/>
              </w:rPr>
              <w:t>mniejsza niż</w:t>
            </w:r>
            <w:r w:rsidRPr="00B90964">
              <w:rPr>
                <w:rFonts w:ascii="Arial" w:eastAsiaTheme="majorEastAsia" w:hAnsi="Arial" w:cs="Arial"/>
                <w:lang w:eastAsia="en-US"/>
              </w:rPr>
              <w:t xml:space="preserve"> progi unijne określone na podstawie art. 3 </w:t>
            </w:r>
            <w:r w:rsidR="009621D3">
              <w:rPr>
                <w:rFonts w:ascii="Arial" w:eastAsiaTheme="majorEastAsia" w:hAnsi="Arial" w:cs="Arial"/>
                <w:lang w:eastAsia="en-US"/>
              </w:rPr>
              <w:t xml:space="preserve">ust. 1 </w:t>
            </w:r>
            <w:r w:rsidRPr="00B90964">
              <w:rPr>
                <w:rFonts w:ascii="Arial" w:eastAsiaTheme="majorEastAsia" w:hAnsi="Arial" w:cs="Arial"/>
                <w:lang w:eastAsia="en-US"/>
              </w:rPr>
              <w:t>ustawy</w:t>
            </w:r>
            <w:r w:rsidR="0076324F" w:rsidRPr="00B90964">
              <w:rPr>
                <w:rFonts w:ascii="Arial" w:eastAsiaTheme="majorEastAsia" w:hAnsi="Arial" w:cs="Arial"/>
                <w:lang w:eastAsia="en-US"/>
              </w:rPr>
              <w:t xml:space="preserve"> z dnia </w:t>
            </w:r>
            <w:bookmarkStart w:id="1" w:name="_Hlk64537085"/>
            <w:r w:rsidR="0076324F" w:rsidRPr="00B90964">
              <w:rPr>
                <w:rFonts w:ascii="Arial" w:eastAsiaTheme="majorEastAsia" w:hAnsi="Arial" w:cs="Arial"/>
                <w:lang w:eastAsia="en-US"/>
              </w:rPr>
              <w:t xml:space="preserve">11 września 2019 r. – </w:t>
            </w:r>
            <w:r w:rsidR="0076324F" w:rsidRPr="00B90964">
              <w:rPr>
                <w:rFonts w:ascii="Arial" w:eastAsiaTheme="majorEastAsia" w:hAnsi="Arial" w:cs="Arial"/>
                <w:i/>
                <w:iCs/>
                <w:lang w:eastAsia="en-US"/>
              </w:rPr>
              <w:t>Prawo zamówień publicznych</w:t>
            </w:r>
            <w:r w:rsidR="0076324F" w:rsidRPr="00B90964">
              <w:rPr>
                <w:rFonts w:ascii="Arial" w:eastAsiaTheme="majorEastAsia" w:hAnsi="Arial" w:cs="Arial"/>
                <w:lang w:eastAsia="en-US"/>
              </w:rPr>
              <w:t xml:space="preserve"> (</w:t>
            </w:r>
            <w:proofErr w:type="spellStart"/>
            <w:r w:rsidR="004C5E0C" w:rsidRPr="004C5E0C">
              <w:rPr>
                <w:rFonts w:ascii="Arial" w:eastAsiaTheme="majorEastAsia" w:hAnsi="Arial" w:cs="Arial"/>
                <w:lang w:eastAsia="en-US"/>
              </w:rPr>
              <w:t>t.j</w:t>
            </w:r>
            <w:proofErr w:type="spellEnd"/>
            <w:r w:rsidR="004C5E0C" w:rsidRPr="004C5E0C">
              <w:rPr>
                <w:rFonts w:ascii="Arial" w:eastAsiaTheme="majorEastAsia" w:hAnsi="Arial" w:cs="Arial"/>
                <w:lang w:eastAsia="en-US"/>
              </w:rPr>
              <w:t>. Dz. U. z 2022, poz. 1710 ze zm.</w:t>
            </w:r>
            <w:r w:rsidR="004C5E0C">
              <w:rPr>
                <w:rFonts w:ascii="Arial" w:eastAsiaTheme="majorEastAsia" w:hAnsi="Arial" w:cs="Arial"/>
                <w:lang w:eastAsia="en-US"/>
              </w:rPr>
              <w:t xml:space="preserve"> </w:t>
            </w:r>
            <w:r w:rsidR="0076324F" w:rsidRPr="00B90964">
              <w:rPr>
                <w:rFonts w:ascii="Arial" w:eastAsiaTheme="majorEastAsia" w:hAnsi="Arial" w:cs="Arial"/>
                <w:lang w:eastAsia="en-US"/>
              </w:rPr>
              <w:t>)</w:t>
            </w:r>
            <w:bookmarkEnd w:id="1"/>
            <w:r w:rsidR="0076324F" w:rsidRPr="00B90964">
              <w:rPr>
                <w:rFonts w:ascii="Arial" w:eastAsiaTheme="majorEastAsia" w:hAnsi="Arial" w:cs="Arial"/>
                <w:lang w:eastAsia="en-US"/>
              </w:rPr>
              <w:t xml:space="preserve"> – da</w:t>
            </w:r>
            <w:r w:rsidR="00B534EF">
              <w:rPr>
                <w:rFonts w:ascii="Arial" w:eastAsiaTheme="majorEastAsia" w:hAnsi="Arial" w:cs="Arial"/>
                <w:lang w:eastAsia="en-US"/>
              </w:rPr>
              <w:t xml:space="preserve">lej jako „ustawa </w:t>
            </w:r>
            <w:proofErr w:type="spellStart"/>
            <w:r w:rsidR="00B534EF">
              <w:rPr>
                <w:rFonts w:ascii="Arial" w:eastAsiaTheme="majorEastAsia" w:hAnsi="Arial" w:cs="Arial"/>
                <w:lang w:eastAsia="en-US"/>
              </w:rPr>
              <w:t>Pzp</w:t>
            </w:r>
            <w:proofErr w:type="spellEnd"/>
            <w:r w:rsidR="00B534EF">
              <w:rPr>
                <w:rFonts w:ascii="Arial" w:eastAsiaTheme="majorEastAsia" w:hAnsi="Arial" w:cs="Arial"/>
                <w:lang w:eastAsia="en-US"/>
              </w:rPr>
              <w:t>”, lub „ustawa”.</w:t>
            </w:r>
          </w:p>
          <w:p w14:paraId="1F69800E" w14:textId="23FAF28F" w:rsidR="00717AC3" w:rsidRPr="00B90964" w:rsidRDefault="00717AC3" w:rsidP="00ED27C4">
            <w:pPr>
              <w:spacing w:line="276" w:lineRule="auto"/>
              <w:jc w:val="both"/>
              <w:rPr>
                <w:rFonts w:ascii="Arial" w:hAnsi="Arial" w:cs="Arial"/>
              </w:rPr>
            </w:pPr>
          </w:p>
          <w:p w14:paraId="2D626F08" w14:textId="6D381B76" w:rsidR="0076324F" w:rsidRPr="00B90964" w:rsidRDefault="0076324F" w:rsidP="00ED27C4">
            <w:pPr>
              <w:spacing w:line="276" w:lineRule="auto"/>
              <w:jc w:val="both"/>
              <w:rPr>
                <w:rFonts w:ascii="Arial" w:hAnsi="Arial" w:cs="Arial"/>
              </w:rPr>
            </w:pPr>
          </w:p>
          <w:p w14:paraId="344A467F" w14:textId="1C826199" w:rsidR="00717AC3" w:rsidRPr="00B90964" w:rsidRDefault="00717AC3" w:rsidP="00CA37F1">
            <w:pPr>
              <w:spacing w:line="276" w:lineRule="auto"/>
              <w:rPr>
                <w:rFonts w:ascii="Arial" w:hAnsi="Arial" w:cs="Arial"/>
              </w:rPr>
            </w:pPr>
          </w:p>
          <w:p w14:paraId="207F3FA5" w14:textId="50E6FB6E" w:rsidR="00717AC3" w:rsidRPr="00B90964" w:rsidRDefault="00717AC3" w:rsidP="00CA37F1">
            <w:pPr>
              <w:spacing w:line="276" w:lineRule="auto"/>
              <w:rPr>
                <w:rFonts w:ascii="Arial" w:hAnsi="Arial" w:cs="Arial"/>
              </w:rPr>
            </w:pPr>
          </w:p>
          <w:p w14:paraId="4CB957AF" w14:textId="586C1D00" w:rsidR="00717AC3" w:rsidRDefault="00717AC3" w:rsidP="00CA37F1">
            <w:pPr>
              <w:spacing w:line="276" w:lineRule="auto"/>
              <w:rPr>
                <w:rFonts w:ascii="Arial" w:hAnsi="Arial" w:cs="Arial"/>
              </w:rPr>
            </w:pPr>
          </w:p>
          <w:p w14:paraId="46A180BC" w14:textId="0DFF1556" w:rsidR="00CA37F1" w:rsidRDefault="00CA37F1" w:rsidP="00CA37F1">
            <w:pPr>
              <w:spacing w:line="276" w:lineRule="auto"/>
              <w:rPr>
                <w:rFonts w:ascii="Arial" w:hAnsi="Arial" w:cs="Arial"/>
              </w:rPr>
            </w:pPr>
          </w:p>
          <w:p w14:paraId="25AF620F" w14:textId="1CAAA19B" w:rsidR="00CA37F1" w:rsidRDefault="00CA37F1" w:rsidP="00CA37F1">
            <w:pPr>
              <w:spacing w:line="276" w:lineRule="auto"/>
              <w:rPr>
                <w:rFonts w:ascii="Arial" w:hAnsi="Arial" w:cs="Arial"/>
              </w:rPr>
            </w:pPr>
          </w:p>
          <w:p w14:paraId="5906793F" w14:textId="77777777" w:rsidR="008A1EDA" w:rsidRDefault="008A1EDA" w:rsidP="00CA37F1">
            <w:pPr>
              <w:spacing w:line="276" w:lineRule="auto"/>
              <w:rPr>
                <w:rFonts w:ascii="Arial" w:hAnsi="Arial" w:cs="Arial"/>
              </w:rPr>
            </w:pPr>
          </w:p>
          <w:p w14:paraId="54FFC170" w14:textId="0E83F810" w:rsidR="00CA37F1" w:rsidRDefault="00CA37F1" w:rsidP="00CA37F1">
            <w:pPr>
              <w:spacing w:line="276" w:lineRule="auto"/>
              <w:rPr>
                <w:rFonts w:ascii="Arial" w:hAnsi="Arial" w:cs="Arial"/>
              </w:rPr>
            </w:pPr>
          </w:p>
          <w:p w14:paraId="77D02D64" w14:textId="77777777" w:rsidR="00385D72" w:rsidRDefault="00385D72" w:rsidP="00CA37F1">
            <w:pPr>
              <w:spacing w:line="276" w:lineRule="auto"/>
              <w:rPr>
                <w:rFonts w:ascii="Arial" w:hAnsi="Arial" w:cs="Arial"/>
              </w:rPr>
            </w:pPr>
          </w:p>
          <w:p w14:paraId="0F321C06" w14:textId="4C57A14B" w:rsidR="00CA37F1" w:rsidRDefault="00CA37F1" w:rsidP="00CA37F1">
            <w:pPr>
              <w:spacing w:line="276" w:lineRule="auto"/>
              <w:rPr>
                <w:rFonts w:ascii="Arial" w:hAnsi="Arial" w:cs="Arial"/>
              </w:rPr>
            </w:pPr>
          </w:p>
          <w:p w14:paraId="58D38A1E" w14:textId="77777777" w:rsidR="00062341" w:rsidRDefault="00062341" w:rsidP="00CA37F1">
            <w:pPr>
              <w:spacing w:line="276" w:lineRule="auto"/>
              <w:rPr>
                <w:rFonts w:ascii="Arial" w:hAnsi="Arial" w:cs="Arial"/>
              </w:rPr>
            </w:pPr>
          </w:p>
          <w:p w14:paraId="6F5A65A4" w14:textId="1066FDB6" w:rsidR="003A42E8" w:rsidRPr="00B90964" w:rsidRDefault="003A42E8" w:rsidP="00CA37F1">
            <w:pPr>
              <w:spacing w:line="276" w:lineRule="auto"/>
              <w:rPr>
                <w:rFonts w:ascii="Arial" w:hAnsi="Arial" w:cs="Arial"/>
              </w:rPr>
            </w:pPr>
          </w:p>
        </w:tc>
      </w:tr>
    </w:tbl>
    <w:p w14:paraId="7F73C9A2" w14:textId="77777777" w:rsidR="00ED27C4" w:rsidRPr="00664DE6" w:rsidRDefault="00717AC3" w:rsidP="00664DE6">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2" w:name="_Toc115677406"/>
      <w:bookmarkStart w:id="3" w:name="_Toc273433678"/>
      <w:r w:rsidRPr="00B90964">
        <w:rPr>
          <w:rFonts w:ascii="Arial" w:hAnsi="Arial" w:cs="Arial"/>
          <w:b/>
        </w:rPr>
        <w:lastRenderedPageBreak/>
        <w:t>I INFORMACJE O ZAMAWIAJĄCYM</w:t>
      </w:r>
      <w:bookmarkEnd w:id="2"/>
      <w:bookmarkEnd w:id="3"/>
    </w:p>
    <w:p w14:paraId="356CEC07" w14:textId="3EF95D0E" w:rsidR="00717AC3" w:rsidRPr="00B90964" w:rsidRDefault="00717AC3" w:rsidP="00DC3DBF">
      <w:pPr>
        <w:pStyle w:val="Rub3"/>
        <w:spacing w:after="120"/>
        <w:jc w:val="left"/>
        <w:outlineLvl w:val="0"/>
        <w:rPr>
          <w:rFonts w:ascii="Arial" w:hAnsi="Arial" w:cs="Arial"/>
          <w:b w:val="0"/>
          <w:i w:val="0"/>
          <w:sz w:val="24"/>
          <w:szCs w:val="24"/>
          <w:lang w:val="pl-PL"/>
        </w:rPr>
      </w:pPr>
      <w:r w:rsidRPr="00B90964">
        <w:rPr>
          <w:rFonts w:ascii="Arial" w:hAnsi="Arial" w:cs="Arial"/>
          <w:b w:val="0"/>
          <w:i w:val="0"/>
          <w:sz w:val="24"/>
          <w:szCs w:val="24"/>
          <w:lang w:val="pl-PL"/>
        </w:rPr>
        <w:t>Nazwa zamawiającego</w:t>
      </w:r>
      <w:r w:rsidR="001D5B4E" w:rsidRPr="00B90964">
        <w:rPr>
          <w:rFonts w:ascii="Arial" w:hAnsi="Arial" w:cs="Arial"/>
          <w:b w:val="0"/>
          <w:i w:val="0"/>
          <w:sz w:val="24"/>
          <w:szCs w:val="24"/>
          <w:lang w:val="pl-PL"/>
        </w:rPr>
        <w:t>:</w:t>
      </w:r>
    </w:p>
    <w:p w14:paraId="707D763A" w14:textId="074AB922" w:rsidR="00717AC3" w:rsidRPr="00B90964" w:rsidRDefault="0023289A" w:rsidP="00DC3DBF">
      <w:pPr>
        <w:tabs>
          <w:tab w:val="right" w:leader="underscore" w:pos="9072"/>
        </w:tabs>
        <w:spacing w:after="120"/>
        <w:rPr>
          <w:rFonts w:ascii="Arial" w:hAnsi="Arial" w:cs="Arial"/>
          <w:b/>
        </w:rPr>
      </w:pPr>
      <w:r w:rsidRPr="00B90964">
        <w:rPr>
          <w:rFonts w:ascii="Arial" w:hAnsi="Arial" w:cs="Arial"/>
          <w:b/>
        </w:rPr>
        <w:t>Muzeum Narodowe w Warszawie</w:t>
      </w:r>
    </w:p>
    <w:p w14:paraId="25B62F6D" w14:textId="3D7912C3" w:rsidR="00717AC3" w:rsidRPr="00B90964" w:rsidRDefault="0023289A" w:rsidP="00DC3DBF">
      <w:pPr>
        <w:tabs>
          <w:tab w:val="right" w:leader="underscore" w:pos="9072"/>
        </w:tabs>
        <w:spacing w:after="120"/>
        <w:rPr>
          <w:rFonts w:ascii="Arial" w:hAnsi="Arial" w:cs="Arial"/>
        </w:rPr>
      </w:pPr>
      <w:r w:rsidRPr="00B90964">
        <w:rPr>
          <w:rFonts w:ascii="Arial" w:hAnsi="Arial" w:cs="Arial"/>
        </w:rPr>
        <w:t>Al. Jerozolimskie 3</w:t>
      </w:r>
    </w:p>
    <w:p w14:paraId="59461E18" w14:textId="12BC7621" w:rsidR="00717AC3" w:rsidRPr="00B90964" w:rsidRDefault="0075628A" w:rsidP="00837279">
      <w:pPr>
        <w:tabs>
          <w:tab w:val="right" w:leader="underscore" w:pos="9072"/>
        </w:tabs>
        <w:spacing w:after="120"/>
        <w:ind w:left="-284"/>
        <w:rPr>
          <w:rFonts w:ascii="Arial" w:hAnsi="Arial" w:cs="Arial"/>
        </w:rPr>
      </w:pPr>
      <w:r>
        <w:rPr>
          <w:rFonts w:ascii="Arial" w:hAnsi="Arial" w:cs="Arial"/>
        </w:rPr>
        <w:t xml:space="preserve">    </w:t>
      </w:r>
      <w:r w:rsidR="0023289A" w:rsidRPr="00B90964">
        <w:rPr>
          <w:rFonts w:ascii="Arial" w:hAnsi="Arial" w:cs="Arial"/>
        </w:rPr>
        <w:t>00-495, Warszawa, mazowieckie</w:t>
      </w:r>
    </w:p>
    <w:p w14:paraId="2334C9D7" w14:textId="21948C11" w:rsidR="00717AC3" w:rsidRPr="00D20940" w:rsidRDefault="00717AC3" w:rsidP="00D20940">
      <w:pPr>
        <w:pStyle w:val="Rub3"/>
        <w:spacing w:after="120"/>
        <w:jc w:val="left"/>
        <w:outlineLvl w:val="0"/>
        <w:rPr>
          <w:rFonts w:ascii="Arial" w:hAnsi="Arial" w:cs="Arial"/>
          <w:b w:val="0"/>
          <w:i w:val="0"/>
          <w:sz w:val="24"/>
          <w:szCs w:val="24"/>
          <w:lang w:val="pl-PL"/>
        </w:rPr>
      </w:pPr>
      <w:r w:rsidRPr="00B90964">
        <w:rPr>
          <w:rFonts w:ascii="Arial" w:hAnsi="Arial" w:cs="Arial"/>
          <w:b w:val="0"/>
          <w:i w:val="0"/>
          <w:sz w:val="24"/>
          <w:szCs w:val="24"/>
          <w:lang w:val="pl-PL"/>
        </w:rPr>
        <w:t>Numer telefonu</w:t>
      </w:r>
      <w:r w:rsidR="007B5CA5" w:rsidRPr="00B90964">
        <w:rPr>
          <w:rFonts w:ascii="Arial" w:hAnsi="Arial" w:cs="Arial"/>
          <w:b w:val="0"/>
          <w:i w:val="0"/>
          <w:sz w:val="24"/>
          <w:szCs w:val="24"/>
          <w:lang w:val="pl-PL"/>
        </w:rPr>
        <w:t>:</w:t>
      </w:r>
      <w:r w:rsidR="00D20940">
        <w:rPr>
          <w:rFonts w:ascii="Arial" w:hAnsi="Arial" w:cs="Arial"/>
          <w:b w:val="0"/>
          <w:i w:val="0"/>
          <w:sz w:val="24"/>
          <w:szCs w:val="24"/>
          <w:lang w:val="pl-PL"/>
        </w:rPr>
        <w:t xml:space="preserve"> </w:t>
      </w:r>
      <w:r w:rsidR="0023289A" w:rsidRPr="00DF2FE1">
        <w:rPr>
          <w:rFonts w:ascii="Arial" w:hAnsi="Arial" w:cs="Arial"/>
          <w:b w:val="0"/>
          <w:i w:val="0"/>
          <w:sz w:val="24"/>
          <w:szCs w:val="24"/>
          <w:lang w:val="pl-PL"/>
        </w:rPr>
        <w:t>(22) 621 10 31</w:t>
      </w:r>
    </w:p>
    <w:p w14:paraId="3EB3962C" w14:textId="085FDF45" w:rsidR="00717AC3" w:rsidRPr="00F43C62" w:rsidRDefault="00717AC3" w:rsidP="00D20940">
      <w:pPr>
        <w:pStyle w:val="Rub3"/>
        <w:spacing w:after="120"/>
        <w:jc w:val="left"/>
        <w:outlineLvl w:val="0"/>
        <w:rPr>
          <w:rFonts w:ascii="Arial" w:hAnsi="Arial" w:cs="Arial"/>
          <w:b w:val="0"/>
          <w:i w:val="0"/>
          <w:sz w:val="24"/>
          <w:szCs w:val="24"/>
          <w:lang w:val="pl-PL"/>
        </w:rPr>
      </w:pPr>
      <w:r w:rsidRPr="00B90964">
        <w:rPr>
          <w:rFonts w:ascii="Arial" w:hAnsi="Arial" w:cs="Arial"/>
          <w:b w:val="0"/>
          <w:i w:val="0"/>
          <w:sz w:val="24"/>
          <w:szCs w:val="24"/>
          <w:lang w:val="pl-PL"/>
        </w:rPr>
        <w:t>Adres poczty elektronicznej</w:t>
      </w:r>
      <w:r w:rsidR="007B5CA5" w:rsidRPr="00B90964">
        <w:rPr>
          <w:rFonts w:ascii="Arial" w:hAnsi="Arial" w:cs="Arial"/>
          <w:b w:val="0"/>
          <w:i w:val="0"/>
          <w:sz w:val="24"/>
          <w:szCs w:val="24"/>
          <w:lang w:val="pl-PL"/>
        </w:rPr>
        <w:t>:</w:t>
      </w:r>
      <w:r w:rsidR="00607A6C">
        <w:rPr>
          <w:rFonts w:ascii="Arial" w:hAnsi="Arial" w:cs="Arial"/>
          <w:b w:val="0"/>
          <w:i w:val="0"/>
          <w:sz w:val="24"/>
          <w:szCs w:val="24"/>
          <w:lang w:val="pl-PL"/>
        </w:rPr>
        <w:t xml:space="preserve"> </w:t>
      </w:r>
      <w:hyperlink r:id="rId11" w:history="1">
        <w:r w:rsidR="008A1EDA" w:rsidRPr="00251EFB">
          <w:rPr>
            <w:rStyle w:val="Hipercze"/>
            <w:rFonts w:ascii="Arial" w:hAnsi="Arial" w:cs="Arial"/>
            <w:b w:val="0"/>
            <w:i w:val="0"/>
            <w:sz w:val="24"/>
            <w:szCs w:val="24"/>
            <w:lang w:val="pl-PL"/>
          </w:rPr>
          <w:t>dwronska@mnw.art.pl</w:t>
        </w:r>
      </w:hyperlink>
      <w:r w:rsidR="00607A6C">
        <w:rPr>
          <w:rFonts w:ascii="Arial" w:hAnsi="Arial" w:cs="Arial"/>
          <w:b w:val="0"/>
          <w:i w:val="0"/>
          <w:sz w:val="24"/>
          <w:szCs w:val="24"/>
          <w:lang w:val="pl-PL"/>
        </w:rPr>
        <w:t xml:space="preserve"> </w:t>
      </w:r>
      <w:r w:rsidR="00D20940">
        <w:rPr>
          <w:rFonts w:ascii="Arial" w:hAnsi="Arial" w:cs="Arial"/>
          <w:b w:val="0"/>
          <w:i w:val="0"/>
          <w:sz w:val="24"/>
          <w:szCs w:val="24"/>
          <w:lang w:val="pl-PL"/>
        </w:rPr>
        <w:t xml:space="preserve"> </w:t>
      </w:r>
    </w:p>
    <w:p w14:paraId="7972F52F" w14:textId="114D9D36" w:rsidR="0023289A" w:rsidRPr="00F43C62" w:rsidRDefault="00717AC3" w:rsidP="00DC3DBF">
      <w:pPr>
        <w:spacing w:before="120" w:after="120" w:line="276" w:lineRule="auto"/>
        <w:rPr>
          <w:rFonts w:ascii="Arial" w:hAnsi="Arial" w:cs="Arial"/>
        </w:rPr>
      </w:pPr>
      <w:r w:rsidRPr="00F43C62">
        <w:rPr>
          <w:rFonts w:ascii="Arial" w:hAnsi="Arial" w:cs="Arial"/>
        </w:rPr>
        <w:t>Adres strony internetowej prowadzonego postępowania</w:t>
      </w:r>
      <w:r w:rsidR="007B5CA5" w:rsidRPr="00F43C62">
        <w:rPr>
          <w:rFonts w:ascii="Arial" w:hAnsi="Arial" w:cs="Arial"/>
        </w:rPr>
        <w:t>:</w:t>
      </w:r>
      <w:r w:rsidR="00F43C62" w:rsidRPr="00F43C62">
        <w:rPr>
          <w:rFonts w:ascii="Arial" w:hAnsi="Arial" w:cs="Arial"/>
        </w:rPr>
        <w:t xml:space="preserve"> </w:t>
      </w:r>
      <w:hyperlink r:id="rId12" w:history="1">
        <w:r w:rsidR="00F43C62" w:rsidRPr="00F43C62">
          <w:rPr>
            <w:rFonts w:ascii="Arial" w:hAnsi="Arial" w:cs="Arial"/>
            <w:color w:val="0000FF"/>
            <w:u w:val="single"/>
          </w:rPr>
          <w:t>Portal Dostępowy | (ezamowienia.gov.pl)</w:t>
        </w:r>
      </w:hyperlink>
      <w:r w:rsidR="00F43C62" w:rsidRPr="00F43C62">
        <w:rPr>
          <w:rFonts w:ascii="Arial" w:hAnsi="Arial" w:cs="Arial"/>
        </w:rPr>
        <w:t xml:space="preserve"> </w:t>
      </w:r>
    </w:p>
    <w:p w14:paraId="5C39B0EA" w14:textId="4CF3A47C" w:rsidR="00717AC3" w:rsidRPr="00B90964" w:rsidRDefault="00717AC3" w:rsidP="00DC3DBF">
      <w:pPr>
        <w:spacing w:before="120" w:after="120" w:line="276" w:lineRule="auto"/>
        <w:rPr>
          <w:rFonts w:ascii="Arial" w:hAnsi="Arial" w:cs="Arial"/>
        </w:rPr>
      </w:pPr>
      <w:r w:rsidRPr="00B90964">
        <w:rPr>
          <w:rFonts w:ascii="Arial" w:hAnsi="Arial" w:cs="Arial"/>
        </w:rPr>
        <w:t>Na wyżej wskazanej stronie internetowej będą udostępniane zmiany i wyjaśnienia treści SWZ oraz inne dokumenty zamówienia bezpośrednio związane z postępowaniem o udzielenie zamówienia.</w:t>
      </w:r>
    </w:p>
    <w:p w14:paraId="2ADF901A" w14:textId="3D46BD66" w:rsidR="003D03A5" w:rsidRPr="00B90964" w:rsidRDefault="003D03A5" w:rsidP="00664DE6">
      <w:pPr>
        <w:spacing w:before="120" w:after="120" w:line="276" w:lineRule="auto"/>
        <w:jc w:val="both"/>
        <w:rPr>
          <w:rFonts w:ascii="Arial" w:hAnsi="Arial" w:cs="Arial"/>
        </w:rPr>
      </w:pPr>
    </w:p>
    <w:p w14:paraId="573C9FCD" w14:textId="06067ECD" w:rsidR="00ED27C4" w:rsidRPr="00664DE6" w:rsidRDefault="00717AC3" w:rsidP="00664DE6">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4" w:name="_Toc273433679"/>
      <w:r w:rsidRPr="00B90964">
        <w:rPr>
          <w:rFonts w:ascii="Arial" w:hAnsi="Arial" w:cs="Arial"/>
          <w:b/>
        </w:rPr>
        <w:t>II TRYB UDZIELENIA ZAMÓWIENIA</w:t>
      </w:r>
      <w:bookmarkEnd w:id="4"/>
    </w:p>
    <w:p w14:paraId="57559BC7" w14:textId="4B98A160" w:rsidR="00D11FF3" w:rsidRPr="00B90964" w:rsidRDefault="00B72E89" w:rsidP="00DC3DBF">
      <w:pPr>
        <w:spacing w:before="120" w:after="120" w:line="276" w:lineRule="auto"/>
        <w:rPr>
          <w:rFonts w:ascii="Arial" w:eastAsiaTheme="majorEastAsia" w:hAnsi="Arial" w:cs="Arial"/>
          <w:color w:val="000000" w:themeColor="text1"/>
          <w:lang w:eastAsia="en-US"/>
        </w:rPr>
      </w:pPr>
      <w:r w:rsidRPr="00B90964">
        <w:rPr>
          <w:rFonts w:ascii="Arial" w:hAnsi="Arial" w:cs="Arial"/>
        </w:rPr>
        <w:t xml:space="preserve">Postępowanie jest prowadzone w trybie podstawowym bez negocjacji, o którym mowa w art. 275 pkt 1 ustawy </w:t>
      </w:r>
      <w:proofErr w:type="spellStart"/>
      <w:r w:rsidRPr="00B90964">
        <w:rPr>
          <w:rFonts w:ascii="Arial" w:hAnsi="Arial" w:cs="Arial"/>
        </w:rPr>
        <w:t>Pzp</w:t>
      </w:r>
      <w:proofErr w:type="spellEnd"/>
      <w:r w:rsidRPr="00B90964">
        <w:rPr>
          <w:rFonts w:ascii="Arial" w:hAnsi="Arial" w:cs="Arial"/>
        </w:rPr>
        <w:t xml:space="preserve">. </w:t>
      </w:r>
      <w:r w:rsidR="0055597E" w:rsidRPr="00B90964">
        <w:rPr>
          <w:rFonts w:ascii="Arial" w:eastAsiaTheme="majorEastAsia" w:hAnsi="Arial" w:cs="Arial"/>
          <w:color w:val="000000" w:themeColor="text1"/>
          <w:lang w:eastAsia="en-US"/>
        </w:rPr>
        <w:t>W</w:t>
      </w:r>
      <w:r w:rsidRPr="00B90964">
        <w:rPr>
          <w:rFonts w:ascii="Arial" w:eastAsiaTheme="majorEastAsia" w:hAnsi="Arial" w:cs="Arial"/>
          <w:color w:val="000000" w:themeColor="text1"/>
          <w:lang w:eastAsia="en-US"/>
        </w:rPr>
        <w:t xml:space="preserve"> odpowiedzi na ogłoszenie o zamówieniu oferty mogą składać wszyscy zainteresowani wykonawcy, a następnie zamawiający wybiera najkorzystniejszą ofertę bez przeprowadzenia negocjacji.</w:t>
      </w:r>
    </w:p>
    <w:p w14:paraId="7628997F" w14:textId="2615BDE3" w:rsidR="003D03A5" w:rsidRPr="00B90964" w:rsidRDefault="003D03A5" w:rsidP="00664DE6">
      <w:pPr>
        <w:pStyle w:val="Akapitzlist"/>
        <w:tabs>
          <w:tab w:val="right" w:leader="underscore" w:pos="9072"/>
        </w:tabs>
        <w:spacing w:before="120" w:after="120"/>
        <w:ind w:left="0"/>
        <w:contextualSpacing w:val="0"/>
        <w:jc w:val="both"/>
        <w:rPr>
          <w:rFonts w:ascii="Arial" w:hAnsi="Arial" w:cs="Arial"/>
          <w:sz w:val="24"/>
          <w:szCs w:val="24"/>
        </w:rPr>
      </w:pPr>
    </w:p>
    <w:p w14:paraId="2E14730C" w14:textId="0D0DEE00" w:rsidR="00ED27C4" w:rsidRPr="00664DE6" w:rsidRDefault="00717AC3" w:rsidP="00664DE6">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5" w:name="_Toc273433680"/>
      <w:r w:rsidRPr="00B90964">
        <w:rPr>
          <w:rFonts w:ascii="Arial" w:hAnsi="Arial" w:cs="Arial"/>
          <w:b/>
        </w:rPr>
        <w:t>III OPIS PRZEDMIOTU ZAMÓWIENIA</w:t>
      </w:r>
      <w:bookmarkEnd w:id="5"/>
    </w:p>
    <w:p w14:paraId="7FB169CD" w14:textId="60A107C1" w:rsidR="001C5181" w:rsidRPr="001C5181" w:rsidRDefault="001C5181" w:rsidP="001C5181">
      <w:pPr>
        <w:pStyle w:val="Akapitzlist"/>
        <w:numPr>
          <w:ilvl w:val="0"/>
          <w:numId w:val="21"/>
        </w:numPr>
        <w:spacing w:before="120" w:after="120"/>
        <w:contextualSpacing w:val="0"/>
        <w:jc w:val="both"/>
        <w:rPr>
          <w:rFonts w:ascii="Arial" w:hAnsi="Arial" w:cs="Arial"/>
          <w:color w:val="000000"/>
          <w:sz w:val="24"/>
          <w:szCs w:val="24"/>
        </w:rPr>
      </w:pPr>
      <w:r w:rsidRPr="001C5181">
        <w:rPr>
          <w:rFonts w:ascii="Arial" w:hAnsi="Arial" w:cs="Arial"/>
          <w:sz w:val="24"/>
          <w:szCs w:val="24"/>
        </w:rPr>
        <w:t xml:space="preserve">Przedmiot zamówienia stanowi </w:t>
      </w:r>
      <w:r w:rsidR="00D92565">
        <w:rPr>
          <w:rFonts w:ascii="Arial" w:hAnsi="Arial" w:cs="Arial"/>
          <w:color w:val="000000"/>
          <w:sz w:val="24"/>
          <w:szCs w:val="24"/>
        </w:rPr>
        <w:t>usługa ochrony</w:t>
      </w:r>
      <w:r w:rsidRPr="001C5181">
        <w:rPr>
          <w:rFonts w:ascii="Arial" w:hAnsi="Arial" w:cs="Arial"/>
          <w:color w:val="000000"/>
          <w:sz w:val="24"/>
          <w:szCs w:val="24"/>
        </w:rPr>
        <w:t xml:space="preserve"> w Muzeum Narodowym w Warszawie Oddział w Nieborowie i Arkadii, obejmująca:</w:t>
      </w:r>
    </w:p>
    <w:p w14:paraId="5434D49C" w14:textId="77777777" w:rsidR="001C5181" w:rsidRPr="001C5181" w:rsidRDefault="001C5181" w:rsidP="001C5181">
      <w:pPr>
        <w:numPr>
          <w:ilvl w:val="0"/>
          <w:numId w:val="21"/>
        </w:numPr>
        <w:spacing w:before="120" w:after="120" w:line="276" w:lineRule="auto"/>
        <w:jc w:val="both"/>
        <w:rPr>
          <w:rFonts w:ascii="Arial" w:eastAsia="Calibri" w:hAnsi="Arial" w:cs="Arial"/>
          <w:vanish/>
          <w:color w:val="000000"/>
          <w:lang w:eastAsia="en-US"/>
        </w:rPr>
      </w:pPr>
    </w:p>
    <w:p w14:paraId="09CD3752" w14:textId="77777777" w:rsidR="001C5181" w:rsidRPr="001C5181" w:rsidRDefault="001C5181" w:rsidP="001C5181">
      <w:pPr>
        <w:numPr>
          <w:ilvl w:val="0"/>
          <w:numId w:val="21"/>
        </w:numPr>
        <w:spacing w:before="120" w:after="120" w:line="276" w:lineRule="auto"/>
        <w:jc w:val="both"/>
        <w:rPr>
          <w:rFonts w:ascii="Arial" w:eastAsia="Calibri" w:hAnsi="Arial" w:cs="Arial"/>
          <w:vanish/>
          <w:color w:val="000000"/>
          <w:lang w:eastAsia="en-US"/>
        </w:rPr>
      </w:pPr>
    </w:p>
    <w:p w14:paraId="20D005AE" w14:textId="77777777" w:rsidR="001C5181" w:rsidRPr="001C5181" w:rsidRDefault="001C5181" w:rsidP="001C5181">
      <w:pPr>
        <w:numPr>
          <w:ilvl w:val="1"/>
          <w:numId w:val="21"/>
        </w:numPr>
        <w:spacing w:before="120" w:after="120" w:line="276" w:lineRule="auto"/>
        <w:jc w:val="both"/>
        <w:rPr>
          <w:rFonts w:ascii="Arial" w:eastAsia="Calibri" w:hAnsi="Arial" w:cs="Arial"/>
          <w:vanish/>
          <w:color w:val="000000"/>
          <w:lang w:eastAsia="en-US"/>
        </w:rPr>
      </w:pPr>
    </w:p>
    <w:p w14:paraId="0AE79EA7" w14:textId="53B4B322" w:rsidR="001C5181" w:rsidRPr="00E6287A" w:rsidRDefault="001C5181" w:rsidP="001C5181">
      <w:pPr>
        <w:pStyle w:val="Akapitzlist"/>
        <w:numPr>
          <w:ilvl w:val="2"/>
          <w:numId w:val="21"/>
        </w:numPr>
        <w:spacing w:before="120" w:after="120"/>
        <w:contextualSpacing w:val="0"/>
        <w:rPr>
          <w:rFonts w:ascii="Arial" w:hAnsi="Arial" w:cs="Arial"/>
          <w:color w:val="000000"/>
          <w:sz w:val="24"/>
          <w:szCs w:val="24"/>
        </w:rPr>
      </w:pPr>
      <w:r w:rsidRPr="00E6287A">
        <w:rPr>
          <w:rFonts w:ascii="Arial" w:hAnsi="Arial" w:cs="Arial"/>
          <w:color w:val="000000"/>
          <w:sz w:val="24"/>
          <w:szCs w:val="24"/>
        </w:rPr>
        <w:t>ochronę ekspozycji stałych, wystaw czasowych, obiektów i budynków historycznych</w:t>
      </w:r>
      <w:r w:rsidR="00B90BD0">
        <w:rPr>
          <w:rFonts w:ascii="Arial" w:hAnsi="Arial" w:cs="Arial"/>
          <w:color w:val="000000"/>
          <w:sz w:val="24"/>
          <w:szCs w:val="24"/>
        </w:rPr>
        <w:t>;</w:t>
      </w:r>
    </w:p>
    <w:p w14:paraId="1BE047B1" w14:textId="0EF3E760" w:rsidR="001C5181" w:rsidRPr="001C5181" w:rsidRDefault="001C5181" w:rsidP="001C5181">
      <w:pPr>
        <w:pStyle w:val="Akapitzlist"/>
        <w:numPr>
          <w:ilvl w:val="2"/>
          <w:numId w:val="21"/>
        </w:numPr>
        <w:spacing w:before="120" w:after="120"/>
        <w:contextualSpacing w:val="0"/>
        <w:rPr>
          <w:rFonts w:ascii="Arial" w:hAnsi="Arial" w:cs="Arial"/>
          <w:color w:val="000000"/>
          <w:sz w:val="24"/>
          <w:szCs w:val="24"/>
        </w:rPr>
      </w:pPr>
      <w:r w:rsidRPr="00E6287A">
        <w:rPr>
          <w:rFonts w:ascii="Arial" w:hAnsi="Arial" w:cs="Arial"/>
          <w:color w:val="000000"/>
          <w:sz w:val="24"/>
          <w:szCs w:val="24"/>
        </w:rPr>
        <w:t xml:space="preserve">dodatkowe zapewnienie ochrony ekspozycji w trakcie imprez organizowanych wewnątrz Muzeum (wernisaże, wystawy, koncerty, itp.) w ilości </w:t>
      </w:r>
      <w:r w:rsidR="006C4DD2">
        <w:rPr>
          <w:rFonts w:ascii="Arial" w:hAnsi="Arial" w:cs="Arial"/>
          <w:color w:val="000000"/>
          <w:sz w:val="24"/>
          <w:szCs w:val="24"/>
        </w:rPr>
        <w:t xml:space="preserve">maksymalnie </w:t>
      </w:r>
      <w:r w:rsidRPr="00E6287A">
        <w:rPr>
          <w:rFonts w:ascii="Arial" w:hAnsi="Arial" w:cs="Arial"/>
          <w:color w:val="000000"/>
          <w:sz w:val="24"/>
          <w:szCs w:val="24"/>
        </w:rPr>
        <w:t>50</w:t>
      </w:r>
      <w:r>
        <w:rPr>
          <w:rFonts w:ascii="Arial" w:hAnsi="Arial" w:cs="Arial"/>
          <w:color w:val="000000"/>
          <w:sz w:val="24"/>
          <w:szCs w:val="24"/>
        </w:rPr>
        <w:t>0 godzin. Usługi</w:t>
      </w:r>
      <w:r w:rsidRPr="00E6287A">
        <w:rPr>
          <w:rFonts w:ascii="Arial" w:hAnsi="Arial" w:cs="Arial"/>
          <w:color w:val="000000"/>
          <w:sz w:val="24"/>
          <w:szCs w:val="24"/>
        </w:rPr>
        <w:t xml:space="preserve"> Zamawiający będzie każdorazowo zlecał Wykonawcy w zależności od potrzeb z co </w:t>
      </w:r>
      <w:r w:rsidRPr="00524B59">
        <w:rPr>
          <w:rFonts w:ascii="Arial" w:hAnsi="Arial" w:cs="Arial"/>
          <w:color w:val="000000"/>
          <w:sz w:val="24"/>
          <w:szCs w:val="24"/>
        </w:rPr>
        <w:t>najmniej 3 dniowym</w:t>
      </w:r>
      <w:r w:rsidRPr="00E6287A">
        <w:rPr>
          <w:rFonts w:ascii="Arial" w:hAnsi="Arial" w:cs="Arial"/>
          <w:color w:val="000000"/>
          <w:sz w:val="24"/>
          <w:szCs w:val="24"/>
        </w:rPr>
        <w:t xml:space="preserve"> wyprzedzeniem.</w:t>
      </w:r>
    </w:p>
    <w:p w14:paraId="129A493A" w14:textId="58426D3B" w:rsidR="001C5181" w:rsidRPr="001C5181" w:rsidRDefault="001C5181" w:rsidP="001C5181">
      <w:pPr>
        <w:spacing w:before="120" w:after="120" w:line="276" w:lineRule="auto"/>
        <w:ind w:left="283"/>
        <w:rPr>
          <w:rFonts w:ascii="Arial" w:hAnsi="Arial" w:cs="Arial"/>
        </w:rPr>
      </w:pPr>
      <w:r w:rsidRPr="001C5181">
        <w:rPr>
          <w:rFonts w:ascii="Arial" w:hAnsi="Arial" w:cs="Arial"/>
        </w:rPr>
        <w:t xml:space="preserve">Przewidywana ilość godzin pracy określona jest w Harmonogramie zawartym w Opisie przedmiotu zamówienia. Ilość godzin pracy może ulec zmianie, w zależności od potrzeb Zamawiającego, jednak nie będzie mniejsza niż 70 % przewidywanej łącznej ilości godzin – </w:t>
      </w:r>
      <w:r w:rsidR="00CD25EE" w:rsidRPr="00CD25EE">
        <w:rPr>
          <w:rFonts w:ascii="Arial" w:hAnsi="Arial" w:cs="Arial"/>
        </w:rPr>
        <w:t>15.460</w:t>
      </w:r>
      <w:r w:rsidRPr="00CD25EE">
        <w:rPr>
          <w:rFonts w:ascii="Arial" w:hAnsi="Arial" w:cs="Arial"/>
        </w:rPr>
        <w:t xml:space="preserve"> h.</w:t>
      </w:r>
    </w:p>
    <w:p w14:paraId="43F7F144" w14:textId="0D764456" w:rsidR="001C5181" w:rsidRPr="001C5181" w:rsidRDefault="001C5181" w:rsidP="001C5181">
      <w:pPr>
        <w:spacing w:before="120" w:after="120" w:line="276" w:lineRule="auto"/>
        <w:ind w:left="283"/>
        <w:rPr>
          <w:rFonts w:ascii="Arial" w:hAnsi="Arial" w:cs="Arial"/>
          <w:kern w:val="144"/>
        </w:rPr>
      </w:pPr>
      <w:r w:rsidRPr="001C5181">
        <w:rPr>
          <w:rFonts w:ascii="Arial" w:hAnsi="Arial" w:cs="Arial"/>
        </w:rPr>
        <w:t xml:space="preserve">Szczegółowy zakres przedmiotu zamówienia określony jest w Opisie przedmiotu zamówienia stanowiącym Załącznik </w:t>
      </w:r>
      <w:r w:rsidR="00036D33">
        <w:rPr>
          <w:rFonts w:ascii="Arial" w:hAnsi="Arial" w:cs="Arial"/>
        </w:rPr>
        <w:t>nr 6</w:t>
      </w:r>
      <w:r w:rsidRPr="001C5181">
        <w:rPr>
          <w:rFonts w:ascii="Arial" w:hAnsi="Arial" w:cs="Arial"/>
        </w:rPr>
        <w:t xml:space="preserve"> do SWZ.</w:t>
      </w:r>
    </w:p>
    <w:p w14:paraId="19EF8437" w14:textId="77777777" w:rsidR="001C5181" w:rsidRPr="001C5181" w:rsidRDefault="001C5181" w:rsidP="001C5181">
      <w:pPr>
        <w:tabs>
          <w:tab w:val="left" w:pos="3624"/>
        </w:tabs>
        <w:spacing w:before="120" w:after="120" w:line="276" w:lineRule="auto"/>
        <w:ind w:left="284" w:hanging="284"/>
        <w:rPr>
          <w:rFonts w:ascii="Arial" w:hAnsi="Arial" w:cs="Arial"/>
          <w:spacing w:val="-1"/>
        </w:rPr>
      </w:pPr>
      <w:r w:rsidRPr="001C5181">
        <w:rPr>
          <w:rFonts w:ascii="Arial" w:hAnsi="Arial" w:cs="Arial"/>
          <w:spacing w:val="-1"/>
        </w:rPr>
        <w:t xml:space="preserve">2. Zamówienie będzie realizowane na terenie państwowej instytucji kultury – Muzeum </w:t>
      </w:r>
      <w:r w:rsidRPr="001C5181">
        <w:rPr>
          <w:rFonts w:ascii="Arial" w:hAnsi="Arial" w:cs="Arial"/>
          <w:spacing w:val="-1"/>
        </w:rPr>
        <w:br/>
        <w:t>w Nieborowie i Arkadii, Oddział Muzeum Narodowego w Warszawie, ul. Alei Lipowej 35, Nieborów.</w:t>
      </w:r>
    </w:p>
    <w:p w14:paraId="14AFE289" w14:textId="77777777" w:rsidR="001C5181" w:rsidRPr="001C5181" w:rsidRDefault="001C5181" w:rsidP="001C5181">
      <w:pPr>
        <w:tabs>
          <w:tab w:val="left" w:pos="3624"/>
        </w:tabs>
        <w:spacing w:before="120" w:after="120"/>
        <w:rPr>
          <w:rFonts w:ascii="Arial" w:hAnsi="Arial" w:cs="Arial"/>
        </w:rPr>
      </w:pPr>
      <w:r w:rsidRPr="001C5181">
        <w:rPr>
          <w:rFonts w:ascii="Arial" w:hAnsi="Arial" w:cs="Arial"/>
          <w:spacing w:val="-1"/>
        </w:rPr>
        <w:lastRenderedPageBreak/>
        <w:t xml:space="preserve">3.  Kody CPV: </w:t>
      </w:r>
    </w:p>
    <w:p w14:paraId="42A55E6C" w14:textId="5893E455" w:rsidR="001C5181" w:rsidRDefault="001C5181" w:rsidP="001C5181">
      <w:pPr>
        <w:tabs>
          <w:tab w:val="left" w:pos="3624"/>
        </w:tabs>
        <w:spacing w:before="120" w:after="120"/>
        <w:ind w:left="720"/>
        <w:rPr>
          <w:rFonts w:ascii="Arial" w:hAnsi="Arial" w:cs="Arial"/>
        </w:rPr>
      </w:pPr>
      <w:r>
        <w:rPr>
          <w:rFonts w:ascii="Arial" w:hAnsi="Arial" w:cs="Arial"/>
        </w:rPr>
        <w:t>92522000-6 – usługi ochrony obiektów i budynków historycznych,</w:t>
      </w:r>
    </w:p>
    <w:p w14:paraId="3A927038" w14:textId="6DC89267" w:rsidR="001C5181" w:rsidRPr="001C5181" w:rsidRDefault="001C5181" w:rsidP="001C5181">
      <w:pPr>
        <w:tabs>
          <w:tab w:val="left" w:pos="3624"/>
        </w:tabs>
        <w:spacing w:before="120" w:after="120"/>
        <w:ind w:left="720"/>
        <w:rPr>
          <w:rFonts w:ascii="Arial" w:hAnsi="Arial" w:cs="Arial"/>
        </w:rPr>
      </w:pPr>
      <w:r w:rsidRPr="001C5181">
        <w:rPr>
          <w:rFonts w:ascii="Arial" w:hAnsi="Arial" w:cs="Arial"/>
        </w:rPr>
        <w:t>92521200-1 – usługi ochrony wystaw i eksponatów.</w:t>
      </w:r>
    </w:p>
    <w:p w14:paraId="1EE7F501" w14:textId="77777777" w:rsidR="001C5181" w:rsidRPr="001C5181" w:rsidRDefault="001C5181" w:rsidP="001C5181">
      <w:pPr>
        <w:numPr>
          <w:ilvl w:val="0"/>
          <w:numId w:val="21"/>
        </w:numPr>
        <w:tabs>
          <w:tab w:val="left" w:pos="3624"/>
        </w:tabs>
        <w:spacing w:before="120" w:after="120" w:line="276" w:lineRule="auto"/>
        <w:jc w:val="both"/>
        <w:rPr>
          <w:rFonts w:ascii="Arial" w:eastAsia="Calibri" w:hAnsi="Arial" w:cs="Arial"/>
          <w:lang w:eastAsia="en-US"/>
        </w:rPr>
      </w:pPr>
      <w:r w:rsidRPr="001C5181">
        <w:rPr>
          <w:rFonts w:ascii="Arial" w:eastAsia="Calibri" w:hAnsi="Arial" w:cs="Arial"/>
          <w:lang w:eastAsia="en-US"/>
        </w:rPr>
        <w:t xml:space="preserve">Wykonawca zobowiązany będzie do posiadania przez cały okres realizacji zamówienia, ubezpieczenia OC w zakresie prowadzonej przez siebie działalności gospodarczej </w:t>
      </w:r>
      <w:r w:rsidRPr="001C5181">
        <w:rPr>
          <w:rFonts w:ascii="Arial" w:eastAsia="Calibri" w:hAnsi="Arial" w:cs="Arial"/>
          <w:lang w:eastAsia="en-US"/>
        </w:rPr>
        <w:br/>
        <w:t>w szczególności w zakresie zgodnym z przedmiotem zamówienia, na kwotę nie mniejszą niż 300.000,00 zł.</w:t>
      </w:r>
    </w:p>
    <w:p w14:paraId="43AEE6FA" w14:textId="77777777" w:rsidR="001C5181" w:rsidRPr="001C5181" w:rsidRDefault="001C5181" w:rsidP="001C5181">
      <w:pPr>
        <w:numPr>
          <w:ilvl w:val="0"/>
          <w:numId w:val="21"/>
        </w:numPr>
        <w:spacing w:before="120" w:after="120" w:line="276" w:lineRule="auto"/>
        <w:ind w:left="284" w:hanging="284"/>
        <w:rPr>
          <w:rFonts w:ascii="Arial" w:eastAsiaTheme="majorEastAsia" w:hAnsi="Arial" w:cs="Arial"/>
          <w:lang w:eastAsia="en-US"/>
        </w:rPr>
      </w:pPr>
      <w:r w:rsidRPr="001C5181">
        <w:rPr>
          <w:rFonts w:ascii="Arial" w:eastAsiaTheme="majorEastAsia" w:hAnsi="Arial" w:cs="Arial"/>
          <w:lang w:eastAsia="en-US"/>
        </w:rPr>
        <w:t>Podwykonawstwo.</w:t>
      </w:r>
    </w:p>
    <w:p w14:paraId="27DFE6D4" w14:textId="77777777" w:rsidR="001C5181" w:rsidRPr="001C5181" w:rsidRDefault="001C5181" w:rsidP="001C5181">
      <w:pPr>
        <w:spacing w:before="120" w:after="120" w:line="276" w:lineRule="auto"/>
        <w:ind w:left="284"/>
        <w:rPr>
          <w:rFonts w:ascii="Arial" w:eastAsiaTheme="majorEastAsia" w:hAnsi="Arial" w:cs="Arial"/>
          <w:lang w:eastAsia="en-US"/>
        </w:rPr>
      </w:pPr>
      <w:r w:rsidRPr="001C5181">
        <w:rPr>
          <w:rFonts w:ascii="Arial" w:eastAsiaTheme="majorEastAsia" w:hAnsi="Arial" w:cs="Arial"/>
          <w:lang w:eastAsia="en-US"/>
        </w:rPr>
        <w:t>Zamawiający nie zastrzega obowiązku bezpośredniego wykonania przedmiotu zamówienia przez Wykonawcę. W przypadku gdy Wykonawca przy realizacji przedmiotu umowy będzie korzystał z pomocy podwykonawców wówczas zobowiązany jest do wskazania w ofercie części zamówienia, które powierzy im do wykonania oraz podania ich firm jeżeli są znane na dzień złożenia oferty.</w:t>
      </w:r>
    </w:p>
    <w:p w14:paraId="70739BB3" w14:textId="2E4395BE" w:rsidR="001C5181" w:rsidRPr="00B90964" w:rsidRDefault="001C5181" w:rsidP="00E35A6F">
      <w:pPr>
        <w:spacing w:before="120" w:after="120" w:line="276" w:lineRule="auto"/>
        <w:jc w:val="both"/>
        <w:rPr>
          <w:rFonts w:ascii="Arial" w:hAnsi="Arial" w:cs="Arial"/>
          <w:bCs/>
        </w:rPr>
      </w:pPr>
    </w:p>
    <w:p w14:paraId="6511C6C3" w14:textId="2F122F2C" w:rsidR="00ED27C4" w:rsidRPr="00F17F7B" w:rsidRDefault="00627BE4" w:rsidP="00F17F7B">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6" w:name="_Toc273433681"/>
      <w:r>
        <w:rPr>
          <w:rFonts w:ascii="Arial" w:hAnsi="Arial" w:cs="Arial"/>
          <w:b/>
        </w:rPr>
        <w:t xml:space="preserve">IV OPIS CZĘŚCI </w:t>
      </w:r>
      <w:r w:rsidR="00717AC3" w:rsidRPr="00B90964">
        <w:rPr>
          <w:rFonts w:ascii="Arial" w:hAnsi="Arial" w:cs="Arial"/>
          <w:b/>
        </w:rPr>
        <w:t>ZAMÓWIENIA</w:t>
      </w:r>
      <w:bookmarkEnd w:id="6"/>
    </w:p>
    <w:p w14:paraId="7D7A1C8D" w14:textId="4C8BEB59" w:rsidR="00B94EB5" w:rsidRDefault="001C5181" w:rsidP="001C5181">
      <w:pPr>
        <w:pStyle w:val="Default"/>
        <w:tabs>
          <w:tab w:val="left" w:pos="5460"/>
        </w:tabs>
        <w:spacing w:before="120" w:after="120" w:line="276" w:lineRule="auto"/>
        <w:ind w:right="-234"/>
      </w:pPr>
      <w:r w:rsidRPr="001C5181">
        <w:t>Zamawiający nie dokonuje podziału zamówienia na części z uwagi na to, iż podział na części powodowałby utrudnienia techniczne i organizacyjne przy realizacji przedmiotu umowy. Brak podziału na części podyktowany jest ponadto względami ekonomiczno-logistycznymi. Zasadne jest, aby zamówienie wykonywał jeden Wykonawca ze względu na procedury ochrony, zastępstwa i organizację pracy. Jednocześnie, brak podziału na części nie wpływa na konkurencję. Z uwagi na przedmiot i zakres zamówienia, wykonanie go w ramach jednej części i przez jednego Wykonawcę będzie stanowiło najbardziej efektywny z punktu widzenia logistycznego, technicznego i formalnego sposobu realizacji.</w:t>
      </w:r>
    </w:p>
    <w:p w14:paraId="2ED092D8" w14:textId="77777777" w:rsidR="001C5181" w:rsidRPr="00067A6A" w:rsidRDefault="001C5181" w:rsidP="00B94EB5">
      <w:pPr>
        <w:pStyle w:val="Default"/>
        <w:tabs>
          <w:tab w:val="left" w:pos="5460"/>
        </w:tabs>
        <w:spacing w:before="120" w:after="120" w:line="276" w:lineRule="auto"/>
        <w:ind w:left="426" w:right="-234"/>
      </w:pPr>
    </w:p>
    <w:p w14:paraId="4CB8C10D" w14:textId="1AD4CFA0" w:rsidR="00ED27C4" w:rsidRPr="00F17F7B" w:rsidRDefault="00E94783" w:rsidP="00F17F7B">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r w:rsidRPr="00B90964">
        <w:rPr>
          <w:rFonts w:ascii="Arial" w:hAnsi="Arial" w:cs="Arial"/>
          <w:b/>
        </w:rPr>
        <w:t>V   INFORMACJA O PRZEDMIOTOWYCH ŚRODKACH DOWO</w:t>
      </w:r>
      <w:r w:rsidR="00F17F7B">
        <w:rPr>
          <w:rFonts w:ascii="Arial" w:hAnsi="Arial" w:cs="Arial"/>
          <w:b/>
        </w:rPr>
        <w:t>DOWYCH</w:t>
      </w:r>
    </w:p>
    <w:p w14:paraId="6478245E" w14:textId="17665ADE" w:rsidR="00531D70" w:rsidRPr="00B90964" w:rsidRDefault="00531D70" w:rsidP="00664DE6">
      <w:pPr>
        <w:pStyle w:val="Akapitzlist"/>
        <w:spacing w:before="120" w:after="120"/>
        <w:ind w:left="0"/>
        <w:contextualSpacing w:val="0"/>
        <w:jc w:val="both"/>
        <w:rPr>
          <w:rFonts w:ascii="Arial" w:hAnsi="Arial" w:cs="Arial"/>
          <w:sz w:val="24"/>
          <w:szCs w:val="24"/>
        </w:rPr>
      </w:pPr>
      <w:r w:rsidRPr="00B90964">
        <w:rPr>
          <w:rFonts w:ascii="Arial" w:hAnsi="Arial" w:cs="Arial"/>
          <w:sz w:val="24"/>
          <w:szCs w:val="24"/>
        </w:rPr>
        <w:t>Zamawiający</w:t>
      </w:r>
      <w:r w:rsidR="008428D1" w:rsidRPr="00B90964">
        <w:rPr>
          <w:rFonts w:ascii="Arial" w:hAnsi="Arial" w:cs="Arial"/>
          <w:sz w:val="24"/>
          <w:szCs w:val="24"/>
        </w:rPr>
        <w:t xml:space="preserve"> nie wymaga złożenia przedmiotowych środków dowodowych.</w:t>
      </w:r>
      <w:r w:rsidR="00335A0A" w:rsidRPr="00B90964">
        <w:rPr>
          <w:rFonts w:ascii="Arial" w:hAnsi="Arial" w:cs="Arial"/>
          <w:sz w:val="24"/>
          <w:szCs w:val="24"/>
        </w:rPr>
        <w:t xml:space="preserve"> </w:t>
      </w:r>
    </w:p>
    <w:p w14:paraId="30FA55EB" w14:textId="71F87A8B" w:rsidR="003D03A5" w:rsidRPr="00B90964" w:rsidRDefault="003D03A5" w:rsidP="00664DE6">
      <w:pPr>
        <w:pStyle w:val="Akapitzlist"/>
        <w:spacing w:before="120" w:after="120"/>
        <w:ind w:left="0"/>
        <w:contextualSpacing w:val="0"/>
        <w:jc w:val="both"/>
        <w:rPr>
          <w:rFonts w:ascii="Arial" w:hAnsi="Arial" w:cs="Arial"/>
          <w:sz w:val="24"/>
          <w:szCs w:val="24"/>
        </w:rPr>
      </w:pPr>
    </w:p>
    <w:p w14:paraId="7ED18734" w14:textId="1A784851" w:rsidR="00ED27C4" w:rsidRPr="004603FA" w:rsidRDefault="009F6BA3" w:rsidP="004603FA">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r w:rsidRPr="00B90964">
        <w:rPr>
          <w:rFonts w:ascii="Arial" w:hAnsi="Arial" w:cs="Arial"/>
          <w:b/>
        </w:rPr>
        <w:t>V</w:t>
      </w:r>
      <w:r w:rsidR="004603FA">
        <w:rPr>
          <w:rFonts w:ascii="Arial" w:hAnsi="Arial" w:cs="Arial"/>
          <w:b/>
        </w:rPr>
        <w:t>I   TERMIN WYKONANIA ZAMÓWIENIA</w:t>
      </w:r>
    </w:p>
    <w:p w14:paraId="793198BA" w14:textId="394ADFA8" w:rsidR="00823243" w:rsidRPr="001C5181" w:rsidRDefault="00F11158" w:rsidP="00DC3DBF">
      <w:pPr>
        <w:tabs>
          <w:tab w:val="left" w:pos="284"/>
        </w:tabs>
        <w:spacing w:before="120" w:after="120" w:line="276" w:lineRule="auto"/>
        <w:rPr>
          <w:rFonts w:ascii="Arial" w:eastAsiaTheme="majorEastAsia" w:hAnsi="Arial" w:cs="Arial"/>
        </w:rPr>
      </w:pPr>
      <w:r>
        <w:rPr>
          <w:rFonts w:ascii="Arial" w:eastAsiaTheme="majorEastAsia" w:hAnsi="Arial" w:cs="Arial"/>
        </w:rPr>
        <w:t>Termin realizacji zamówienia:</w:t>
      </w:r>
      <w:r w:rsidR="000D1DD4" w:rsidRPr="000D1DD4">
        <w:rPr>
          <w:rFonts w:ascii="Arial" w:eastAsiaTheme="majorEastAsia" w:hAnsi="Arial" w:cs="Arial"/>
        </w:rPr>
        <w:t xml:space="preserve"> </w:t>
      </w:r>
      <w:r w:rsidR="001C5181">
        <w:rPr>
          <w:rFonts w:ascii="Arial" w:eastAsiaTheme="majorEastAsia" w:hAnsi="Arial" w:cs="Arial"/>
        </w:rPr>
        <w:t xml:space="preserve">od dnia podpisania umowy do dnia 30 listopada 2023 r., </w:t>
      </w:r>
      <w:r w:rsidR="004F4967">
        <w:rPr>
          <w:rFonts w:ascii="Arial" w:eastAsiaTheme="majorEastAsia" w:hAnsi="Arial" w:cs="Arial"/>
        </w:rPr>
        <w:t>lub do czasu wykorzystania kwoty przeznaczonej przez Zamawia</w:t>
      </w:r>
      <w:r w:rsidR="00A04841">
        <w:rPr>
          <w:rFonts w:ascii="Arial" w:eastAsiaTheme="majorEastAsia" w:hAnsi="Arial" w:cs="Arial"/>
        </w:rPr>
        <w:t>j</w:t>
      </w:r>
      <w:r w:rsidR="00726756">
        <w:rPr>
          <w:rFonts w:ascii="Arial" w:eastAsiaTheme="majorEastAsia" w:hAnsi="Arial" w:cs="Arial"/>
        </w:rPr>
        <w:t>ącego na real</w:t>
      </w:r>
      <w:r w:rsidR="001C5181">
        <w:rPr>
          <w:rFonts w:ascii="Arial" w:eastAsiaTheme="majorEastAsia" w:hAnsi="Arial" w:cs="Arial"/>
        </w:rPr>
        <w:t>izację zamówienia.</w:t>
      </w:r>
    </w:p>
    <w:p w14:paraId="778DF885" w14:textId="110231AE" w:rsidR="00062341" w:rsidRPr="00B90964" w:rsidRDefault="00062341" w:rsidP="00664DE6">
      <w:pPr>
        <w:pStyle w:val="Akapitzlist"/>
        <w:tabs>
          <w:tab w:val="left" w:pos="3552"/>
        </w:tabs>
        <w:spacing w:before="120" w:after="120"/>
        <w:ind w:left="0"/>
        <w:contextualSpacing w:val="0"/>
        <w:jc w:val="both"/>
        <w:rPr>
          <w:rFonts w:ascii="Arial" w:eastAsiaTheme="majorEastAsia" w:hAnsi="Arial" w:cs="Arial"/>
          <w:b/>
          <w:color w:val="0070C0"/>
          <w:sz w:val="24"/>
          <w:szCs w:val="24"/>
        </w:rPr>
      </w:pPr>
    </w:p>
    <w:p w14:paraId="146A7031" w14:textId="3BC9F5A8" w:rsidR="00ED27C4" w:rsidRPr="004603FA" w:rsidRDefault="009F6BA3" w:rsidP="004603FA">
      <w:pPr>
        <w:pStyle w:val="Tekstpodstawowy"/>
        <w:pBdr>
          <w:top w:val="single" w:sz="4" w:space="1" w:color="auto" w:shadow="1"/>
          <w:left w:val="single" w:sz="4" w:space="4" w:color="auto" w:shadow="1"/>
          <w:bottom w:val="single" w:sz="4" w:space="1" w:color="auto" w:shadow="1"/>
          <w:right w:val="single" w:sz="4" w:space="1" w:color="auto" w:shadow="1"/>
        </w:pBdr>
        <w:spacing w:before="120" w:line="276" w:lineRule="auto"/>
        <w:jc w:val="both"/>
        <w:rPr>
          <w:rFonts w:ascii="Arial" w:hAnsi="Arial" w:cs="Arial"/>
          <w:b/>
        </w:rPr>
      </w:pPr>
      <w:bookmarkStart w:id="7" w:name="_Toc273433682"/>
      <w:r w:rsidRPr="00B90964">
        <w:rPr>
          <w:rFonts w:ascii="Arial" w:hAnsi="Arial" w:cs="Arial"/>
          <w:b/>
        </w:rPr>
        <w:t>VII</w:t>
      </w:r>
      <w:r w:rsidR="009B3049" w:rsidRPr="00B90964">
        <w:rPr>
          <w:rFonts w:ascii="Arial" w:hAnsi="Arial" w:cs="Arial"/>
          <w:b/>
        </w:rPr>
        <w:t xml:space="preserve">    </w:t>
      </w:r>
      <w:r w:rsidRPr="00B90964">
        <w:rPr>
          <w:rFonts w:ascii="Arial" w:hAnsi="Arial" w:cs="Arial"/>
          <w:b/>
        </w:rPr>
        <w:t xml:space="preserve"> INFORMACJA O PRZEWIDYWANYCH ZAMÓWIENIACH</w:t>
      </w:r>
      <w:bookmarkEnd w:id="7"/>
      <w:r w:rsidRPr="00B90964">
        <w:rPr>
          <w:rFonts w:ascii="Arial" w:hAnsi="Arial" w:cs="Arial"/>
          <w:b/>
        </w:rPr>
        <w:t xml:space="preserve">, O KTÓRYCH MOWA </w:t>
      </w:r>
      <w:r w:rsidR="00F91736">
        <w:rPr>
          <w:rFonts w:ascii="Arial" w:hAnsi="Arial" w:cs="Arial"/>
          <w:b/>
        </w:rPr>
        <w:br/>
      </w:r>
      <w:r w:rsidRPr="00B90964">
        <w:rPr>
          <w:rFonts w:ascii="Arial" w:hAnsi="Arial" w:cs="Arial"/>
          <w:b/>
        </w:rPr>
        <w:t xml:space="preserve">W ART. 214 UST. 1 PKT 7 </w:t>
      </w:r>
      <w:r w:rsidR="00561DF7" w:rsidRPr="00B90964">
        <w:rPr>
          <w:rFonts w:ascii="Arial" w:hAnsi="Arial" w:cs="Arial"/>
          <w:b/>
        </w:rPr>
        <w:t>i</w:t>
      </w:r>
      <w:r w:rsidR="004603FA">
        <w:rPr>
          <w:rFonts w:ascii="Arial" w:hAnsi="Arial" w:cs="Arial"/>
          <w:b/>
        </w:rPr>
        <w:t xml:space="preserve"> 8 USTAWY PZP</w:t>
      </w:r>
    </w:p>
    <w:p w14:paraId="5B10E196" w14:textId="514C1671" w:rsidR="00671E25" w:rsidRDefault="009F6BA3" w:rsidP="00DC3DBF">
      <w:pPr>
        <w:spacing w:before="120" w:after="120" w:line="276" w:lineRule="auto"/>
        <w:rPr>
          <w:rFonts w:ascii="Arial" w:eastAsiaTheme="majorEastAsia" w:hAnsi="Arial" w:cs="Arial"/>
        </w:rPr>
      </w:pPr>
      <w:r w:rsidRPr="00B90964">
        <w:rPr>
          <w:rFonts w:ascii="Arial" w:eastAsiaTheme="majorEastAsia" w:hAnsi="Arial" w:cs="Arial"/>
        </w:rPr>
        <w:t xml:space="preserve">Zamawiający </w:t>
      </w:r>
      <w:r w:rsidRPr="00D20940">
        <w:rPr>
          <w:rFonts w:ascii="Arial" w:eastAsiaTheme="majorEastAsia" w:hAnsi="Arial" w:cs="Arial"/>
        </w:rPr>
        <w:t>nie przewiduje</w:t>
      </w:r>
      <w:r w:rsidRPr="00B90964">
        <w:rPr>
          <w:rFonts w:ascii="Arial" w:eastAsiaTheme="majorEastAsia" w:hAnsi="Arial" w:cs="Arial"/>
        </w:rPr>
        <w:t xml:space="preserve"> udzielania zamówień na podstawie art. 214 u</w:t>
      </w:r>
      <w:r w:rsidR="001C5181">
        <w:rPr>
          <w:rFonts w:ascii="Arial" w:eastAsiaTheme="majorEastAsia" w:hAnsi="Arial" w:cs="Arial"/>
        </w:rPr>
        <w:t>st. 1 pkt 7</w:t>
      </w:r>
      <w:r w:rsidR="009B3049" w:rsidRPr="00B90964">
        <w:rPr>
          <w:rFonts w:ascii="Arial" w:eastAsiaTheme="majorEastAsia" w:hAnsi="Arial" w:cs="Arial"/>
        </w:rPr>
        <w:t xml:space="preserve"> ustawy </w:t>
      </w:r>
      <w:proofErr w:type="spellStart"/>
      <w:r w:rsidR="009B3049" w:rsidRPr="00B90964">
        <w:rPr>
          <w:rFonts w:ascii="Arial" w:eastAsiaTheme="majorEastAsia" w:hAnsi="Arial" w:cs="Arial"/>
        </w:rPr>
        <w:t>Pzp</w:t>
      </w:r>
      <w:proofErr w:type="spellEnd"/>
      <w:r w:rsidR="009B3049" w:rsidRPr="00B90964">
        <w:rPr>
          <w:rFonts w:ascii="Arial" w:eastAsiaTheme="majorEastAsia" w:hAnsi="Arial" w:cs="Arial"/>
        </w:rPr>
        <w:t xml:space="preserve"> tj. </w:t>
      </w:r>
      <w:r w:rsidR="001C5181">
        <w:rPr>
          <w:rFonts w:ascii="Arial" w:eastAsiaTheme="majorEastAsia" w:hAnsi="Arial" w:cs="Arial"/>
        </w:rPr>
        <w:t>dodatkowych usług</w:t>
      </w:r>
      <w:r w:rsidR="0038061D">
        <w:rPr>
          <w:rFonts w:ascii="Arial" w:eastAsiaTheme="majorEastAsia" w:hAnsi="Arial" w:cs="Arial"/>
        </w:rPr>
        <w:t>.</w:t>
      </w:r>
    </w:p>
    <w:p w14:paraId="6F05DA38" w14:textId="77777777" w:rsidR="00062341" w:rsidRPr="00B90964" w:rsidRDefault="00062341" w:rsidP="00DC3DBF">
      <w:pPr>
        <w:spacing w:before="120" w:after="120" w:line="276" w:lineRule="auto"/>
        <w:rPr>
          <w:rFonts w:ascii="Arial" w:eastAsiaTheme="majorEastAsia" w:hAnsi="Arial" w:cs="Arial"/>
        </w:rPr>
      </w:pPr>
    </w:p>
    <w:p w14:paraId="495AF98B" w14:textId="5C554815" w:rsidR="00671E25" w:rsidRPr="004603FA" w:rsidRDefault="00717AC3" w:rsidP="004603FA">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8" w:name="_Toc273433683"/>
      <w:r w:rsidRPr="00B90964">
        <w:rPr>
          <w:rFonts w:ascii="Arial" w:hAnsi="Arial" w:cs="Arial"/>
          <w:b/>
        </w:rPr>
        <w:t>VI</w:t>
      </w:r>
      <w:r w:rsidR="009B3049" w:rsidRPr="00B90964">
        <w:rPr>
          <w:rFonts w:ascii="Arial" w:hAnsi="Arial" w:cs="Arial"/>
          <w:b/>
        </w:rPr>
        <w:t xml:space="preserve">II    </w:t>
      </w:r>
      <w:r w:rsidRPr="00B90964">
        <w:rPr>
          <w:rFonts w:ascii="Arial" w:hAnsi="Arial" w:cs="Arial"/>
          <w:b/>
        </w:rPr>
        <w:t xml:space="preserve"> INFORMACJE O OFERTACH WARIANTOWYCH</w:t>
      </w:r>
      <w:bookmarkStart w:id="9" w:name="_Toc70482445"/>
      <w:bookmarkEnd w:id="8"/>
      <w:r w:rsidR="004603FA">
        <w:rPr>
          <w:rFonts w:ascii="Arial" w:hAnsi="Arial" w:cs="Arial"/>
          <w:b/>
        </w:rPr>
        <w:t xml:space="preserve"> </w:t>
      </w:r>
    </w:p>
    <w:p w14:paraId="2DA12B32" w14:textId="7DF55F6E" w:rsidR="002E0AA3" w:rsidRPr="00B90964" w:rsidRDefault="001E05B5" w:rsidP="00664DE6">
      <w:pPr>
        <w:pStyle w:val="Rub3"/>
        <w:spacing w:before="120" w:after="120" w:line="276" w:lineRule="auto"/>
        <w:jc w:val="left"/>
        <w:outlineLvl w:val="0"/>
        <w:rPr>
          <w:rFonts w:ascii="Arial" w:hAnsi="Arial" w:cs="Arial"/>
          <w:b w:val="0"/>
          <w:i w:val="0"/>
          <w:sz w:val="24"/>
          <w:szCs w:val="24"/>
          <w:lang w:val="pl-PL"/>
        </w:rPr>
      </w:pPr>
      <w:r w:rsidRPr="00B90964">
        <w:rPr>
          <w:rFonts w:ascii="Arial" w:hAnsi="Arial" w:cs="Arial"/>
          <w:b w:val="0"/>
          <w:i w:val="0"/>
          <w:sz w:val="24"/>
          <w:szCs w:val="24"/>
          <w:lang w:val="pl-PL"/>
        </w:rPr>
        <w:t>Nie dopuszcza się złożenia</w:t>
      </w:r>
      <w:r w:rsidR="002E0AA3" w:rsidRPr="00B90964">
        <w:rPr>
          <w:rFonts w:ascii="Arial" w:hAnsi="Arial" w:cs="Arial"/>
          <w:b w:val="0"/>
          <w:i w:val="0"/>
          <w:sz w:val="24"/>
          <w:szCs w:val="24"/>
          <w:lang w:val="pl-PL"/>
        </w:rPr>
        <w:t xml:space="preserve"> oferty wariantowej</w:t>
      </w:r>
      <w:bookmarkEnd w:id="9"/>
      <w:r w:rsidRPr="00B90964">
        <w:rPr>
          <w:rFonts w:ascii="Arial" w:hAnsi="Arial" w:cs="Arial"/>
          <w:b w:val="0"/>
          <w:i w:val="0"/>
          <w:sz w:val="24"/>
          <w:szCs w:val="24"/>
          <w:lang w:val="pl-PL"/>
        </w:rPr>
        <w:t>.</w:t>
      </w:r>
    </w:p>
    <w:p w14:paraId="332C0D03" w14:textId="77777777" w:rsidR="00717AC3" w:rsidRPr="00B90964" w:rsidRDefault="00717AC3" w:rsidP="00664DE6">
      <w:pPr>
        <w:spacing w:before="120" w:after="120" w:line="276" w:lineRule="auto"/>
        <w:rPr>
          <w:rFonts w:ascii="Arial" w:hAnsi="Arial" w:cs="Arial"/>
        </w:rPr>
      </w:pPr>
    </w:p>
    <w:p w14:paraId="2F83A244" w14:textId="6E4DA6AF" w:rsidR="00ED27C4" w:rsidRPr="004603FA" w:rsidRDefault="002A3EE0" w:rsidP="004603FA">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10" w:name="_Toc273433685"/>
      <w:r w:rsidRPr="00B90964">
        <w:rPr>
          <w:rFonts w:ascii="Arial" w:hAnsi="Arial" w:cs="Arial"/>
          <w:b/>
        </w:rPr>
        <w:t xml:space="preserve">IX </w:t>
      </w:r>
      <w:r w:rsidR="00717AC3" w:rsidRPr="00B90964">
        <w:rPr>
          <w:rFonts w:ascii="Arial" w:hAnsi="Arial" w:cs="Arial"/>
          <w:b/>
        </w:rPr>
        <w:t xml:space="preserve"> INFORMACJE O WARUNKACH UDZIAŁU W POSTĘPOWANIU</w:t>
      </w:r>
      <w:bookmarkEnd w:id="10"/>
      <w:r w:rsidR="004603FA">
        <w:rPr>
          <w:rFonts w:ascii="Arial" w:hAnsi="Arial" w:cs="Arial"/>
          <w:b/>
        </w:rPr>
        <w:t xml:space="preserve"> </w:t>
      </w:r>
    </w:p>
    <w:p w14:paraId="0E715313" w14:textId="2334952B" w:rsidR="004603FA" w:rsidRDefault="00717AC3" w:rsidP="00DC3DBF">
      <w:pPr>
        <w:pStyle w:val="Rub3"/>
        <w:numPr>
          <w:ilvl w:val="1"/>
          <w:numId w:val="1"/>
        </w:numPr>
        <w:tabs>
          <w:tab w:val="clear" w:pos="709"/>
          <w:tab w:val="left" w:pos="426"/>
        </w:tabs>
        <w:spacing w:before="120" w:after="120" w:line="276" w:lineRule="auto"/>
        <w:jc w:val="left"/>
        <w:outlineLvl w:val="0"/>
        <w:rPr>
          <w:rFonts w:ascii="Arial" w:hAnsi="Arial" w:cs="Arial"/>
          <w:b w:val="0"/>
          <w:i w:val="0"/>
          <w:sz w:val="24"/>
          <w:szCs w:val="24"/>
          <w:lang w:val="pl-PL"/>
        </w:rPr>
      </w:pPr>
      <w:r w:rsidRPr="00B90964">
        <w:rPr>
          <w:rFonts w:ascii="Arial" w:hAnsi="Arial" w:cs="Arial"/>
          <w:b w:val="0"/>
          <w:i w:val="0"/>
          <w:sz w:val="24"/>
          <w:szCs w:val="24"/>
          <w:lang w:val="pl-PL"/>
        </w:rPr>
        <w:t>O udzielenie zamówienia mogą ubiegać się wykonawcy, któ</w:t>
      </w:r>
      <w:r w:rsidR="00073C9B">
        <w:rPr>
          <w:rFonts w:ascii="Arial" w:hAnsi="Arial" w:cs="Arial"/>
          <w:b w:val="0"/>
          <w:i w:val="0"/>
          <w:sz w:val="24"/>
          <w:szCs w:val="24"/>
          <w:lang w:val="pl-PL"/>
        </w:rPr>
        <w:t xml:space="preserve">rzy spełniają niżej </w:t>
      </w:r>
      <w:r w:rsidR="004603FA">
        <w:rPr>
          <w:rFonts w:ascii="Arial" w:hAnsi="Arial" w:cs="Arial"/>
          <w:b w:val="0"/>
          <w:i w:val="0"/>
          <w:sz w:val="24"/>
          <w:szCs w:val="24"/>
          <w:lang w:val="pl-PL"/>
        </w:rPr>
        <w:t>określone warunki udziału w postępowaniu.</w:t>
      </w:r>
    </w:p>
    <w:p w14:paraId="334B5D53" w14:textId="77777777" w:rsidR="00062341" w:rsidRPr="00062341" w:rsidRDefault="00062341" w:rsidP="00062341"/>
    <w:p w14:paraId="67497FA9" w14:textId="0A1037A3" w:rsidR="002A3EE0" w:rsidRPr="00B90964" w:rsidRDefault="009A3C0D" w:rsidP="000E0AC3">
      <w:pPr>
        <w:numPr>
          <w:ilvl w:val="0"/>
          <w:numId w:val="5"/>
        </w:numPr>
        <w:spacing w:before="120" w:after="120" w:line="276" w:lineRule="auto"/>
        <w:rPr>
          <w:rFonts w:ascii="Arial" w:eastAsiaTheme="majorEastAsia" w:hAnsi="Arial" w:cs="Arial"/>
          <w:b/>
          <w:u w:val="single"/>
          <w:lang w:eastAsia="en-US"/>
        </w:rPr>
      </w:pPr>
      <w:r w:rsidRPr="00B90964">
        <w:rPr>
          <w:rFonts w:ascii="Arial" w:eastAsiaTheme="majorEastAsia" w:hAnsi="Arial" w:cs="Arial"/>
          <w:b/>
          <w:u w:val="single"/>
          <w:lang w:eastAsia="en-US"/>
        </w:rPr>
        <w:t>zdolność</w:t>
      </w:r>
      <w:r w:rsidR="002A3EE0" w:rsidRPr="00B90964">
        <w:rPr>
          <w:rFonts w:ascii="Arial" w:eastAsiaTheme="majorEastAsia" w:hAnsi="Arial" w:cs="Arial"/>
          <w:b/>
          <w:u w:val="single"/>
          <w:lang w:eastAsia="en-US"/>
        </w:rPr>
        <w:t xml:space="preserve"> do występowania w obrocie gospodarczym:</w:t>
      </w:r>
    </w:p>
    <w:p w14:paraId="41D73FEA" w14:textId="04F9FF65" w:rsidR="002A3EE0" w:rsidRPr="00B90964" w:rsidRDefault="002A3EE0" w:rsidP="00DC3DBF">
      <w:pPr>
        <w:spacing w:before="120" w:after="120" w:line="276" w:lineRule="auto"/>
        <w:ind w:left="-142"/>
        <w:rPr>
          <w:rFonts w:ascii="Arial" w:hAnsi="Arial" w:cs="Arial"/>
        </w:rPr>
      </w:pPr>
      <w:r w:rsidRPr="00B90964">
        <w:rPr>
          <w:rFonts w:ascii="Arial" w:eastAsiaTheme="majorEastAsia" w:hAnsi="Arial" w:cs="Arial"/>
          <w:lang w:eastAsia="en-US"/>
        </w:rPr>
        <w:t xml:space="preserve">Zamawiający </w:t>
      </w:r>
      <w:r w:rsidR="00335A0A" w:rsidRPr="00B90964">
        <w:rPr>
          <w:rFonts w:ascii="Arial" w:eastAsiaTheme="majorEastAsia" w:hAnsi="Arial" w:cs="Arial"/>
          <w:lang w:eastAsia="en-US"/>
        </w:rPr>
        <w:t xml:space="preserve">nie stawia </w:t>
      </w:r>
      <w:r w:rsidR="0075555B" w:rsidRPr="00B90964">
        <w:rPr>
          <w:rFonts w:ascii="Arial" w:eastAsiaTheme="majorEastAsia" w:hAnsi="Arial" w:cs="Arial"/>
          <w:lang w:eastAsia="en-US"/>
        </w:rPr>
        <w:t xml:space="preserve">szczegółowego </w:t>
      </w:r>
      <w:r w:rsidR="00335A0A" w:rsidRPr="00B90964">
        <w:rPr>
          <w:rFonts w:ascii="Arial" w:eastAsiaTheme="majorEastAsia" w:hAnsi="Arial" w:cs="Arial"/>
          <w:lang w:eastAsia="en-US"/>
        </w:rPr>
        <w:t>warunku w tym zakresie.</w:t>
      </w:r>
    </w:p>
    <w:p w14:paraId="79BBC54D" w14:textId="77777777" w:rsidR="002A3EE0" w:rsidRPr="00B90964" w:rsidRDefault="002A3EE0" w:rsidP="00DC3DBF">
      <w:pPr>
        <w:spacing w:before="120" w:after="120" w:line="276" w:lineRule="auto"/>
        <w:ind w:left="-142"/>
        <w:rPr>
          <w:rFonts w:ascii="Arial" w:eastAsiaTheme="majorEastAsia" w:hAnsi="Arial" w:cs="Arial"/>
          <w:b/>
          <w:color w:val="002060"/>
          <w:lang w:eastAsia="en-US"/>
        </w:rPr>
      </w:pPr>
    </w:p>
    <w:p w14:paraId="0B6305FA" w14:textId="24B554F3" w:rsidR="002A3EE0" w:rsidRPr="00B90964" w:rsidRDefault="009A3C0D" w:rsidP="000E0AC3">
      <w:pPr>
        <w:numPr>
          <w:ilvl w:val="0"/>
          <w:numId w:val="5"/>
        </w:numPr>
        <w:tabs>
          <w:tab w:val="left" w:pos="142"/>
        </w:tabs>
        <w:spacing w:before="120" w:after="120" w:line="276" w:lineRule="auto"/>
        <w:ind w:left="-142" w:firstLine="0"/>
        <w:rPr>
          <w:rFonts w:ascii="Arial" w:eastAsiaTheme="majorEastAsia" w:hAnsi="Arial" w:cs="Arial"/>
          <w:b/>
          <w:u w:val="single"/>
          <w:lang w:eastAsia="en-US"/>
        </w:rPr>
      </w:pPr>
      <w:bookmarkStart w:id="11" w:name="_Hlk68019516"/>
      <w:r w:rsidRPr="00B90964">
        <w:rPr>
          <w:rFonts w:ascii="Arial" w:eastAsiaTheme="majorEastAsia" w:hAnsi="Arial" w:cs="Arial"/>
          <w:b/>
          <w:u w:val="single"/>
          <w:lang w:eastAsia="en-US"/>
        </w:rPr>
        <w:t>uprawnienia</w:t>
      </w:r>
      <w:r w:rsidR="002A3EE0" w:rsidRPr="00B90964">
        <w:rPr>
          <w:rFonts w:ascii="Arial" w:eastAsiaTheme="majorEastAsia" w:hAnsi="Arial" w:cs="Arial"/>
          <w:b/>
          <w:u w:val="single"/>
          <w:lang w:eastAsia="en-US"/>
        </w:rPr>
        <w:t xml:space="preserve"> do prowadzenia określonej działalności gospodarczej lub zawodowej, o ile wynika to z odrębnych przepisów</w:t>
      </w:r>
      <w:bookmarkEnd w:id="11"/>
      <w:r w:rsidR="002A3EE0" w:rsidRPr="00B90964">
        <w:rPr>
          <w:rFonts w:ascii="Arial" w:eastAsiaTheme="majorEastAsia" w:hAnsi="Arial" w:cs="Arial"/>
          <w:b/>
          <w:u w:val="single"/>
          <w:lang w:eastAsia="en-US"/>
        </w:rPr>
        <w:t>:</w:t>
      </w:r>
    </w:p>
    <w:p w14:paraId="3CE4751D" w14:textId="4B55D78F" w:rsidR="00367031" w:rsidRPr="00A751F0" w:rsidRDefault="00367031" w:rsidP="004378C8">
      <w:pPr>
        <w:spacing w:before="120" w:after="120" w:line="276" w:lineRule="auto"/>
        <w:ind w:left="-142"/>
        <w:rPr>
          <w:rFonts w:ascii="Arial" w:hAnsi="Arial" w:cs="Arial"/>
          <w:b/>
          <w:color w:val="000000"/>
        </w:rPr>
      </w:pPr>
      <w:r w:rsidRPr="00610893">
        <w:rPr>
          <w:rFonts w:ascii="Arial" w:hAnsi="Arial" w:cs="Arial"/>
        </w:rPr>
        <w:t>Wykonawca spełni warunek udziału w postępowaniu w zakresie uprawnień do prowadzenia określonej działalności gospodarczej lub zawodowej, jeżeli wykaże się posiadaniem</w:t>
      </w:r>
      <w:r w:rsidRPr="00610893">
        <w:rPr>
          <w:rFonts w:ascii="Arial" w:hAnsi="Arial" w:cs="Arial"/>
          <w:color w:val="000000"/>
        </w:rPr>
        <w:t xml:space="preserve"> </w:t>
      </w:r>
      <w:r w:rsidRPr="00A751F0">
        <w:rPr>
          <w:rFonts w:ascii="Arial" w:hAnsi="Arial" w:cs="Arial"/>
          <w:b/>
          <w:color w:val="000000"/>
        </w:rPr>
        <w:t xml:space="preserve">koncesji </w:t>
      </w:r>
      <w:r>
        <w:rPr>
          <w:rFonts w:ascii="Arial" w:hAnsi="Arial" w:cs="Arial"/>
          <w:b/>
          <w:color w:val="000000"/>
        </w:rPr>
        <w:t xml:space="preserve">na prowadzenie działalności gospodarczej </w:t>
      </w:r>
      <w:r w:rsidRPr="00A751F0">
        <w:rPr>
          <w:rFonts w:ascii="Arial" w:hAnsi="Arial" w:cs="Arial"/>
          <w:b/>
          <w:color w:val="000000"/>
        </w:rPr>
        <w:t>w zakresie usług ochrony osób i mienia</w:t>
      </w:r>
      <w:r>
        <w:rPr>
          <w:rFonts w:ascii="Arial" w:hAnsi="Arial" w:cs="Arial"/>
          <w:b/>
          <w:color w:val="000000"/>
        </w:rPr>
        <w:t xml:space="preserve"> realizowanych w formie bezpośredniej ochrony fizycznej, zgodnie z</w:t>
      </w:r>
      <w:r w:rsidRPr="00A751F0">
        <w:rPr>
          <w:rFonts w:ascii="Arial" w:hAnsi="Arial" w:cs="Arial"/>
          <w:b/>
          <w:color w:val="000000"/>
        </w:rPr>
        <w:t xml:space="preserve"> </w:t>
      </w:r>
      <w:r>
        <w:rPr>
          <w:rFonts w:ascii="Arial" w:hAnsi="Arial" w:cs="Arial"/>
          <w:b/>
          <w:color w:val="000000"/>
        </w:rPr>
        <w:t xml:space="preserve">wymaganiami </w:t>
      </w:r>
      <w:r w:rsidRPr="00A751F0">
        <w:rPr>
          <w:rFonts w:ascii="Arial" w:hAnsi="Arial" w:cs="Arial"/>
          <w:b/>
          <w:color w:val="000000"/>
        </w:rPr>
        <w:t>ustawy z dnia 22 sierpnia 1997</w:t>
      </w:r>
      <w:r>
        <w:rPr>
          <w:rFonts w:ascii="Arial" w:hAnsi="Arial" w:cs="Arial"/>
          <w:b/>
          <w:color w:val="000000"/>
        </w:rPr>
        <w:t xml:space="preserve"> </w:t>
      </w:r>
      <w:r w:rsidRPr="00A751F0">
        <w:rPr>
          <w:rFonts w:ascii="Arial" w:hAnsi="Arial" w:cs="Arial"/>
          <w:b/>
          <w:color w:val="000000"/>
        </w:rPr>
        <w:t>r. o ochronie osób i mienia (tj. Dz.U. z 2021 r. poz. 1995)</w:t>
      </w:r>
      <w:r>
        <w:rPr>
          <w:rFonts w:ascii="Arial" w:hAnsi="Arial" w:cs="Arial"/>
          <w:b/>
          <w:color w:val="000000"/>
        </w:rPr>
        <w:t>.</w:t>
      </w:r>
    </w:p>
    <w:p w14:paraId="36F0AD88" w14:textId="77777777" w:rsidR="002D5CC4" w:rsidRPr="00B90964" w:rsidRDefault="002D5CC4" w:rsidP="00DC3DBF">
      <w:pPr>
        <w:spacing w:before="120" w:after="120" w:line="276" w:lineRule="auto"/>
        <w:ind w:left="-142"/>
        <w:rPr>
          <w:rFonts w:ascii="Arial" w:hAnsi="Arial" w:cs="Arial"/>
        </w:rPr>
      </w:pPr>
    </w:p>
    <w:p w14:paraId="3B425D83" w14:textId="7459D19E" w:rsidR="002A3EE0" w:rsidRPr="00B90964" w:rsidRDefault="009A3C0D" w:rsidP="000E0AC3">
      <w:pPr>
        <w:numPr>
          <w:ilvl w:val="0"/>
          <w:numId w:val="5"/>
        </w:numPr>
        <w:spacing w:before="120" w:after="120" w:line="276" w:lineRule="auto"/>
        <w:rPr>
          <w:rFonts w:ascii="Arial" w:eastAsiaTheme="majorEastAsia" w:hAnsi="Arial" w:cs="Arial"/>
          <w:b/>
          <w:u w:val="single"/>
          <w:lang w:eastAsia="en-US"/>
        </w:rPr>
      </w:pPr>
      <w:r w:rsidRPr="00B90964">
        <w:rPr>
          <w:rFonts w:ascii="Arial" w:eastAsiaTheme="majorEastAsia" w:hAnsi="Arial" w:cs="Arial"/>
          <w:b/>
          <w:u w:val="single"/>
          <w:lang w:eastAsia="en-US"/>
        </w:rPr>
        <w:t>sytuacja ekonomiczna lub finansowa</w:t>
      </w:r>
      <w:r w:rsidR="002A3EE0" w:rsidRPr="00B90964">
        <w:rPr>
          <w:rFonts w:ascii="Arial" w:eastAsiaTheme="majorEastAsia" w:hAnsi="Arial" w:cs="Arial"/>
          <w:b/>
          <w:u w:val="single"/>
          <w:lang w:eastAsia="en-US"/>
        </w:rPr>
        <w:t>:</w:t>
      </w:r>
    </w:p>
    <w:p w14:paraId="09BA16EE" w14:textId="152B80F1" w:rsidR="002A3EE0" w:rsidRPr="00B90964" w:rsidRDefault="002D5CC4" w:rsidP="00DC3DBF">
      <w:pPr>
        <w:spacing w:before="120" w:after="120" w:line="276" w:lineRule="auto"/>
        <w:ind w:left="-142"/>
        <w:rPr>
          <w:rFonts w:ascii="Arial" w:eastAsiaTheme="majorEastAsia" w:hAnsi="Arial" w:cs="Arial"/>
          <w:lang w:eastAsia="en-US"/>
        </w:rPr>
      </w:pPr>
      <w:r w:rsidRPr="00B90964">
        <w:rPr>
          <w:rFonts w:ascii="Arial" w:eastAsiaTheme="majorEastAsia" w:hAnsi="Arial" w:cs="Arial"/>
          <w:lang w:eastAsia="en-US"/>
        </w:rPr>
        <w:t>Zamawiający nie stawia szczegółowego warunku w tym zakresie.</w:t>
      </w:r>
    </w:p>
    <w:p w14:paraId="40FE5838" w14:textId="77777777" w:rsidR="002D5CC4" w:rsidRPr="00B90964" w:rsidRDefault="002D5CC4" w:rsidP="00DC3DBF">
      <w:pPr>
        <w:spacing w:before="120" w:after="120" w:line="276" w:lineRule="auto"/>
        <w:ind w:left="-142"/>
        <w:rPr>
          <w:rFonts w:ascii="Arial" w:eastAsiaTheme="majorEastAsia" w:hAnsi="Arial" w:cs="Arial"/>
          <w:lang w:eastAsia="en-US"/>
        </w:rPr>
      </w:pPr>
    </w:p>
    <w:p w14:paraId="430E6BE6" w14:textId="760D7097" w:rsidR="002A3EE0" w:rsidRDefault="009A3C0D" w:rsidP="000E0AC3">
      <w:pPr>
        <w:numPr>
          <w:ilvl w:val="0"/>
          <w:numId w:val="5"/>
        </w:numPr>
        <w:spacing w:before="120" w:after="120" w:line="276" w:lineRule="auto"/>
        <w:rPr>
          <w:rFonts w:ascii="Arial" w:eastAsiaTheme="majorEastAsia" w:hAnsi="Arial" w:cs="Arial"/>
          <w:b/>
          <w:u w:val="single"/>
          <w:lang w:eastAsia="en-US"/>
        </w:rPr>
      </w:pPr>
      <w:r w:rsidRPr="00B90964">
        <w:rPr>
          <w:rFonts w:ascii="Arial" w:eastAsiaTheme="majorEastAsia" w:hAnsi="Arial" w:cs="Arial"/>
          <w:b/>
          <w:u w:val="single"/>
          <w:lang w:eastAsia="en-US"/>
        </w:rPr>
        <w:t>zdolność techniczna lub zawodowa</w:t>
      </w:r>
      <w:r w:rsidR="002A3EE0" w:rsidRPr="00B90964">
        <w:rPr>
          <w:rFonts w:ascii="Arial" w:eastAsiaTheme="majorEastAsia" w:hAnsi="Arial" w:cs="Arial"/>
          <w:b/>
          <w:u w:val="single"/>
          <w:lang w:eastAsia="en-US"/>
        </w:rPr>
        <w:t>:</w:t>
      </w:r>
    </w:p>
    <w:p w14:paraId="5BCA31EF" w14:textId="77777777" w:rsidR="00367031" w:rsidRPr="004F24A2" w:rsidRDefault="00367031" w:rsidP="00335A68">
      <w:pPr>
        <w:pStyle w:val="Akapitzlist"/>
        <w:spacing w:before="120" w:after="120"/>
        <w:ind w:left="-142"/>
        <w:contextualSpacing w:val="0"/>
        <w:rPr>
          <w:rFonts w:ascii="Arial" w:hAnsi="Arial" w:cs="Arial"/>
          <w:sz w:val="24"/>
          <w:szCs w:val="24"/>
        </w:rPr>
      </w:pPr>
      <w:r w:rsidRPr="004F24A2">
        <w:rPr>
          <w:rFonts w:ascii="Arial" w:hAnsi="Arial" w:cs="Arial"/>
          <w:sz w:val="24"/>
          <w:szCs w:val="24"/>
        </w:rPr>
        <w:t xml:space="preserve">Wykonawca spełni warunek udziału w postępowaniu w zakresie zdolności technicznej lub zawodowej, jeżeli wykaże się posiadaniem odpowiedniego doświadczenia, tj. </w:t>
      </w:r>
    </w:p>
    <w:p w14:paraId="7CA53D20" w14:textId="199C693D" w:rsidR="0038061D" w:rsidRPr="00367031" w:rsidRDefault="00367031" w:rsidP="00335A68">
      <w:pPr>
        <w:pStyle w:val="Akapitzlist"/>
        <w:spacing w:before="120" w:after="120"/>
        <w:ind w:left="-142"/>
        <w:contextualSpacing w:val="0"/>
        <w:rPr>
          <w:rFonts w:ascii="Arial" w:hAnsi="Arial" w:cs="Arial"/>
          <w:b/>
          <w:sz w:val="24"/>
          <w:szCs w:val="24"/>
        </w:rPr>
      </w:pPr>
      <w:r w:rsidRPr="004F24A2">
        <w:rPr>
          <w:rFonts w:ascii="Arial" w:hAnsi="Arial" w:cs="Arial"/>
          <w:b/>
          <w:sz w:val="24"/>
          <w:szCs w:val="24"/>
        </w:rPr>
        <w:t xml:space="preserve">w okresie ostatnich 3 lat, a jeżeli okres prowadzenia działalności jest krótszy – </w:t>
      </w:r>
      <w:r w:rsidRPr="004F24A2">
        <w:rPr>
          <w:rFonts w:ascii="Arial" w:hAnsi="Arial" w:cs="Arial"/>
          <w:b/>
          <w:sz w:val="24"/>
          <w:szCs w:val="24"/>
        </w:rPr>
        <w:br/>
      </w:r>
      <w:r>
        <w:rPr>
          <w:rFonts w:ascii="Arial" w:hAnsi="Arial" w:cs="Arial"/>
          <w:b/>
          <w:sz w:val="24"/>
          <w:szCs w:val="24"/>
        </w:rPr>
        <w:t>w tym okresie, wykonywał</w:t>
      </w:r>
      <w:r w:rsidRPr="004F24A2">
        <w:rPr>
          <w:rFonts w:ascii="Arial" w:hAnsi="Arial" w:cs="Arial"/>
          <w:b/>
          <w:sz w:val="24"/>
          <w:szCs w:val="24"/>
        </w:rPr>
        <w:t xml:space="preserve"> </w:t>
      </w:r>
      <w:r>
        <w:rPr>
          <w:rFonts w:ascii="Arial" w:hAnsi="Arial" w:cs="Arial"/>
          <w:b/>
          <w:sz w:val="24"/>
          <w:szCs w:val="24"/>
        </w:rPr>
        <w:t xml:space="preserve">przez okres co najmniej 3 miesięcy, </w:t>
      </w:r>
      <w:r w:rsidRPr="004F24A2">
        <w:rPr>
          <w:rFonts w:ascii="Arial" w:hAnsi="Arial" w:cs="Arial"/>
          <w:b/>
          <w:sz w:val="24"/>
          <w:szCs w:val="24"/>
        </w:rPr>
        <w:t xml:space="preserve">co najmniej </w:t>
      </w:r>
      <w:r>
        <w:rPr>
          <w:rFonts w:ascii="Arial" w:hAnsi="Arial" w:cs="Arial"/>
          <w:b/>
          <w:sz w:val="24"/>
          <w:szCs w:val="24"/>
        </w:rPr>
        <w:t xml:space="preserve">1 usługę polegającą na </w:t>
      </w:r>
      <w:r w:rsidR="009B2937" w:rsidRPr="009B2937">
        <w:rPr>
          <w:rFonts w:ascii="Arial" w:hAnsi="Arial" w:cs="Arial"/>
          <w:b/>
          <w:sz w:val="24"/>
          <w:szCs w:val="24"/>
        </w:rPr>
        <w:t>ochron</w:t>
      </w:r>
      <w:r w:rsidR="00B809AD">
        <w:rPr>
          <w:rFonts w:ascii="Arial" w:hAnsi="Arial" w:cs="Arial"/>
          <w:b/>
          <w:sz w:val="24"/>
          <w:szCs w:val="24"/>
        </w:rPr>
        <w:t>ie</w:t>
      </w:r>
      <w:r w:rsidR="009B2937" w:rsidRPr="009B2937">
        <w:rPr>
          <w:rFonts w:ascii="Arial" w:hAnsi="Arial" w:cs="Arial"/>
          <w:b/>
          <w:sz w:val="24"/>
          <w:szCs w:val="24"/>
        </w:rPr>
        <w:t xml:space="preserve"> ekspozycji stałych </w:t>
      </w:r>
      <w:r w:rsidR="009B2937">
        <w:rPr>
          <w:rFonts w:ascii="Arial" w:hAnsi="Arial" w:cs="Arial"/>
          <w:b/>
          <w:sz w:val="24"/>
          <w:szCs w:val="24"/>
        </w:rPr>
        <w:t>lub</w:t>
      </w:r>
      <w:r w:rsidR="009B2937" w:rsidRPr="009B2937">
        <w:rPr>
          <w:rFonts w:ascii="Arial" w:hAnsi="Arial" w:cs="Arial"/>
          <w:b/>
          <w:sz w:val="24"/>
          <w:szCs w:val="24"/>
        </w:rPr>
        <w:t xml:space="preserve"> wystaw czasowych</w:t>
      </w:r>
      <w:r w:rsidR="009B2937" w:rsidRPr="009B2937" w:rsidDel="009B2937">
        <w:rPr>
          <w:rFonts w:ascii="Arial" w:hAnsi="Arial" w:cs="Arial"/>
          <w:b/>
          <w:sz w:val="24"/>
          <w:szCs w:val="24"/>
        </w:rPr>
        <w:t xml:space="preserve"> </w:t>
      </w:r>
      <w:r>
        <w:rPr>
          <w:rFonts w:ascii="Arial" w:hAnsi="Arial" w:cs="Arial"/>
          <w:b/>
          <w:sz w:val="24"/>
          <w:szCs w:val="24"/>
        </w:rPr>
        <w:t>realizowanym w instytucji kultury, w rozumieniu ustawy o organizowaniu i prowadzeniu działalności kulturalnej (</w:t>
      </w:r>
      <w:proofErr w:type="spellStart"/>
      <w:r>
        <w:rPr>
          <w:rFonts w:ascii="Arial" w:hAnsi="Arial" w:cs="Arial"/>
          <w:b/>
          <w:sz w:val="24"/>
          <w:szCs w:val="24"/>
        </w:rPr>
        <w:t>t.j</w:t>
      </w:r>
      <w:proofErr w:type="spellEnd"/>
      <w:r>
        <w:rPr>
          <w:rFonts w:ascii="Arial" w:hAnsi="Arial" w:cs="Arial"/>
          <w:b/>
          <w:sz w:val="24"/>
          <w:szCs w:val="24"/>
        </w:rPr>
        <w:t xml:space="preserve">. Dz. U. z 2020 r. poz. 194), o wartości zrealizowanej usługi nie mniejszej niż 200.000,00 zł brutto. </w:t>
      </w:r>
    </w:p>
    <w:p w14:paraId="7699B0DD" w14:textId="77777777" w:rsidR="00367031" w:rsidRPr="00B90964" w:rsidRDefault="00367031" w:rsidP="00367031">
      <w:pPr>
        <w:pStyle w:val="Akapitzlist1"/>
        <w:numPr>
          <w:ilvl w:val="0"/>
          <w:numId w:val="6"/>
        </w:numPr>
        <w:autoSpaceDE w:val="0"/>
        <w:autoSpaceDN w:val="0"/>
        <w:adjustRightInd w:val="0"/>
        <w:spacing w:before="120" w:after="120" w:line="276" w:lineRule="auto"/>
        <w:ind w:left="284" w:hanging="357"/>
        <w:rPr>
          <w:rFonts w:ascii="Arial" w:hAnsi="Arial" w:cs="Arial"/>
          <w:i/>
        </w:rPr>
      </w:pPr>
      <w:r w:rsidRPr="00B90964">
        <w:rPr>
          <w:rFonts w:ascii="Arial" w:hAnsi="Arial" w:cs="Arial"/>
        </w:rPr>
        <w:t xml:space="preserve">Ocena spełniania warunków udziału w postępowaniu będzie prowadzona na podstawie treści złożonych dokumentów wymaganych zgodnie z art. 273 ust. 1 pkt 2 ustawy, zgodnie z </w:t>
      </w:r>
      <w:r w:rsidRPr="00B90964">
        <w:rPr>
          <w:rFonts w:ascii="Arial" w:hAnsi="Arial" w:cs="Arial"/>
          <w:i/>
        </w:rPr>
        <w:t xml:space="preserve">Rozporządzeniem </w:t>
      </w:r>
      <w:r w:rsidRPr="00B90964">
        <w:rPr>
          <w:rFonts w:ascii="Arial" w:hAnsi="Arial" w:cs="Arial"/>
          <w:i/>
          <w:color w:val="000000" w:themeColor="text1"/>
        </w:rPr>
        <w:t xml:space="preserve">Ministra Rozwoju, Pracy i Technologii z dnia 23 grudnia 2020 r. w sprawie podmiotowych środków dowodowych oraz innych </w:t>
      </w:r>
      <w:r w:rsidRPr="00B90964">
        <w:rPr>
          <w:rFonts w:ascii="Arial" w:hAnsi="Arial" w:cs="Arial"/>
          <w:i/>
          <w:color w:val="000000" w:themeColor="text1"/>
        </w:rPr>
        <w:lastRenderedPageBreak/>
        <w:t>dokumentów lub oświadczeń jakich może żądać zamawiający od wykonawcy (DZ. U. 2020 r. poz. 2415).</w:t>
      </w:r>
      <w:r w:rsidRPr="00B90964">
        <w:rPr>
          <w:rFonts w:ascii="Arial" w:hAnsi="Arial" w:cs="Arial"/>
          <w:b/>
          <w:i/>
          <w:color w:val="000000" w:themeColor="text1"/>
        </w:rPr>
        <w:t xml:space="preserve"> </w:t>
      </w:r>
    </w:p>
    <w:p w14:paraId="47A2940C" w14:textId="77777777" w:rsidR="001D571B" w:rsidRDefault="00367031"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B90964">
        <w:rPr>
          <w:rFonts w:ascii="Arial" w:hAnsi="Arial" w:cs="Aria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1386E24" w14:textId="77777777" w:rsidR="001D571B" w:rsidRDefault="00367031"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079F0AF7" w14:textId="77777777" w:rsidR="001D571B" w:rsidRDefault="00367031"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 xml:space="preserve">Wykonawca, który polega na zdolnościach lub sytuacji podmiotów udostępniających zasoby, składa wraz z ofertą, </w:t>
      </w:r>
      <w:r w:rsidRPr="001D571B">
        <w:rPr>
          <w:rFonts w:ascii="Arial" w:hAnsi="Arial" w:cs="Arial"/>
          <w:u w:val="single"/>
        </w:rPr>
        <w:t>zobowiązanie</w:t>
      </w:r>
      <w:r w:rsidRPr="001D571B">
        <w:rPr>
          <w:rFonts w:ascii="Arial" w:hAnsi="Arial" w:cs="Arial"/>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D328121" w14:textId="5B8EECF9" w:rsidR="001D571B" w:rsidRDefault="00367031"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Zobowiązanie podmiotu udostępniająceg</w:t>
      </w:r>
      <w:r w:rsidR="001D571B">
        <w:rPr>
          <w:rFonts w:ascii="Arial" w:hAnsi="Arial" w:cs="Arial"/>
        </w:rPr>
        <w:t>o zasoby, o którym mowa w ust. 5</w:t>
      </w:r>
      <w:r w:rsidRPr="001D571B">
        <w:rPr>
          <w:rFonts w:ascii="Arial" w:hAnsi="Arial" w:cs="Arial"/>
        </w:rPr>
        <w:t>, potwierdza, że stosunek łączący wykonawcę z podmiotami udostępniającymi zasoby gwarantuje rzeczywisty dostęp do tych zasobów oraz określa w szczególności:</w:t>
      </w:r>
    </w:p>
    <w:p w14:paraId="5ECD9CBF" w14:textId="77777777" w:rsidR="001D571B" w:rsidRDefault="00367031" w:rsidP="001D571B">
      <w:pPr>
        <w:pStyle w:val="Akapitzlist1"/>
        <w:autoSpaceDE w:val="0"/>
        <w:autoSpaceDN w:val="0"/>
        <w:adjustRightInd w:val="0"/>
        <w:spacing w:before="120" w:after="120" w:line="276" w:lineRule="auto"/>
        <w:ind w:left="284"/>
        <w:rPr>
          <w:rFonts w:ascii="Arial" w:hAnsi="Arial" w:cs="Arial"/>
        </w:rPr>
      </w:pPr>
      <w:r w:rsidRPr="001D571B">
        <w:rPr>
          <w:rFonts w:ascii="Arial" w:hAnsi="Arial" w:cs="Arial"/>
        </w:rPr>
        <w:t>1) zakres dostępnych wykonawcy zasobów podmiotu udostępniającego zasoby;</w:t>
      </w:r>
    </w:p>
    <w:p w14:paraId="2A635537" w14:textId="77777777" w:rsidR="001D571B" w:rsidRDefault="00367031" w:rsidP="001D571B">
      <w:pPr>
        <w:pStyle w:val="Akapitzlist1"/>
        <w:autoSpaceDE w:val="0"/>
        <w:autoSpaceDN w:val="0"/>
        <w:adjustRightInd w:val="0"/>
        <w:spacing w:before="120" w:after="120" w:line="276" w:lineRule="auto"/>
        <w:ind w:left="284"/>
        <w:rPr>
          <w:rFonts w:ascii="Arial" w:hAnsi="Arial" w:cs="Arial"/>
        </w:rPr>
      </w:pPr>
      <w:r w:rsidRPr="001D571B">
        <w:rPr>
          <w:rFonts w:ascii="Arial" w:hAnsi="Arial" w:cs="Arial"/>
        </w:rPr>
        <w:t>2) sposób i okres udostępnienia wykonawcy i wykorzystania przez niego zasobów podmiotu udostępniającego te zasoby przy wykonywaniu zamówienia;</w:t>
      </w:r>
    </w:p>
    <w:p w14:paraId="68814769" w14:textId="65D4A8F9" w:rsidR="001D571B" w:rsidRDefault="00367031" w:rsidP="001D571B">
      <w:pPr>
        <w:pStyle w:val="Akapitzlist1"/>
        <w:autoSpaceDE w:val="0"/>
        <w:autoSpaceDN w:val="0"/>
        <w:adjustRightInd w:val="0"/>
        <w:spacing w:before="120" w:after="120" w:line="276" w:lineRule="auto"/>
        <w:ind w:left="284"/>
        <w:rPr>
          <w:rFonts w:ascii="Arial" w:hAnsi="Arial" w:cs="Arial"/>
        </w:rPr>
      </w:pPr>
      <w:r w:rsidRPr="001D571B">
        <w:rPr>
          <w:rFonts w:ascii="Arial" w:hAnsi="Arial" w:cs="Aria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6E98EB7" w14:textId="411D7EB3" w:rsidR="001D571B" w:rsidRDefault="00367031"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a także bada, czy nie zachodzą wobec tego podmiotu podstawy wykluczenia, które zostały przewidziane w rozdziale X SWZ.</w:t>
      </w:r>
    </w:p>
    <w:p w14:paraId="4568773C" w14:textId="77777777" w:rsidR="001D571B" w:rsidRDefault="00367031"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CB42735" w14:textId="77777777" w:rsidR="001D571B" w:rsidRDefault="00367031"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 xml:space="preserve">Wykonawca nie może, po upływie terminu składania ofert powoływać się na zdolności lub sytuację podmiotów udostępniających zasoby, jeżeli na etapie składania ofert nie </w:t>
      </w:r>
      <w:r w:rsidRPr="001D571B">
        <w:rPr>
          <w:rFonts w:ascii="Arial" w:hAnsi="Arial" w:cs="Arial"/>
        </w:rPr>
        <w:lastRenderedPageBreak/>
        <w:t>polegał on w danym zakresie na zdolnościach lub sytuacji podmiotów udostępniających zasoby.</w:t>
      </w:r>
    </w:p>
    <w:p w14:paraId="73F6A076" w14:textId="77777777" w:rsidR="001D571B" w:rsidRDefault="001D571B"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Wykonawcy mogą wspólnie ubiegać się o udzielenie zamówienia zgodnie z art. 58 ustawy. W takim przypadku, wykonawcy ustanawiają pełnomocnika do reprezentowania ich w postępowaniu o udzielenie zamówienia albo reprezentowania w postępowaniu i zawarcia umowy w sprawie zamówienia publicznego.</w:t>
      </w:r>
    </w:p>
    <w:p w14:paraId="599B366A" w14:textId="77777777" w:rsidR="001D571B" w:rsidRDefault="001D571B"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Jeżeli oferta wykonawców, o której mowa w zdaniu poprzedzającym, została wybrana, zamawiający może żądać przed zawarciem umowy w sprawie zamówienia publicznego, kopii umowy regulującej współpracę tych wykonawców.</w:t>
      </w:r>
    </w:p>
    <w:p w14:paraId="1D86B5BD" w14:textId="77777777" w:rsidR="001D571B" w:rsidRDefault="00367031"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i zrealizuje usługi, do których realizacji te usługi są wymagane.</w:t>
      </w:r>
    </w:p>
    <w:p w14:paraId="0699ECAB" w14:textId="77777777" w:rsidR="001D571B" w:rsidRDefault="00367031"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w:t>
      </w:r>
    </w:p>
    <w:p w14:paraId="7EE7A648" w14:textId="795AA176" w:rsidR="002A3EE0" w:rsidRPr="001D571B" w:rsidRDefault="00367031" w:rsidP="001D571B">
      <w:pPr>
        <w:pStyle w:val="Akapitzlist1"/>
        <w:numPr>
          <w:ilvl w:val="0"/>
          <w:numId w:val="6"/>
        </w:numPr>
        <w:autoSpaceDE w:val="0"/>
        <w:autoSpaceDN w:val="0"/>
        <w:adjustRightInd w:val="0"/>
        <w:spacing w:before="120" w:after="120" w:line="276" w:lineRule="auto"/>
        <w:ind w:left="284" w:hanging="357"/>
        <w:rPr>
          <w:rFonts w:ascii="Arial" w:hAnsi="Arial" w:cs="Arial"/>
        </w:rPr>
      </w:pPr>
      <w:r w:rsidRPr="001D571B">
        <w:rPr>
          <w:rFonts w:ascii="Arial" w:hAnsi="Arial" w:cs="Arial"/>
        </w:rPr>
        <w:t>W prz</w:t>
      </w:r>
      <w:r w:rsidR="001D571B">
        <w:rPr>
          <w:rFonts w:ascii="Arial" w:hAnsi="Arial" w:cs="Arial"/>
        </w:rPr>
        <w:t>ypadku, o którym mowa w ust. 12 i 13</w:t>
      </w:r>
      <w:r w:rsidRPr="001D571B">
        <w:rPr>
          <w:rFonts w:ascii="Arial" w:hAnsi="Arial" w:cs="Arial"/>
        </w:rPr>
        <w:t xml:space="preserve"> wykonawcy wspólnie ubiegający się </w:t>
      </w:r>
      <w:r w:rsidRPr="001D571B">
        <w:rPr>
          <w:rFonts w:ascii="Arial" w:hAnsi="Arial" w:cs="Arial"/>
        </w:rPr>
        <w:br/>
        <w:t xml:space="preserve">o udzielenie zamówienia dołączają do oferty </w:t>
      </w:r>
      <w:r w:rsidRPr="001D571B">
        <w:rPr>
          <w:rFonts w:ascii="Arial" w:hAnsi="Arial" w:cs="Arial"/>
          <w:u w:val="single"/>
        </w:rPr>
        <w:t>oświadczenie</w:t>
      </w:r>
      <w:r w:rsidRPr="001D571B">
        <w:rPr>
          <w:rFonts w:ascii="Arial" w:hAnsi="Arial" w:cs="Arial"/>
        </w:rPr>
        <w:t xml:space="preserve">, z którego wynika, które usługi wykonają poszczególni wykonawcy. </w:t>
      </w:r>
    </w:p>
    <w:p w14:paraId="0DDF81C5" w14:textId="2C8FB569" w:rsidR="00146D64" w:rsidRPr="00B90964" w:rsidRDefault="00146D64" w:rsidP="00664DE6">
      <w:pPr>
        <w:pStyle w:val="Akapitzlist1"/>
        <w:autoSpaceDE w:val="0"/>
        <w:autoSpaceDN w:val="0"/>
        <w:adjustRightInd w:val="0"/>
        <w:spacing w:before="120" w:after="120" w:line="276" w:lineRule="auto"/>
        <w:ind w:left="0"/>
        <w:jc w:val="both"/>
        <w:rPr>
          <w:rFonts w:ascii="Arial" w:hAnsi="Arial" w:cs="Arial"/>
        </w:rPr>
      </w:pPr>
    </w:p>
    <w:p w14:paraId="70F92A45" w14:textId="09C98658" w:rsidR="00ED27C4" w:rsidRPr="00862B69" w:rsidRDefault="00717AC3" w:rsidP="00862B69">
      <w:pPr>
        <w:pStyle w:val="Tekstpodstawowy"/>
        <w:pBdr>
          <w:top w:val="single" w:sz="4" w:space="1" w:color="auto" w:shadow="1"/>
          <w:left w:val="single" w:sz="4" w:space="4" w:color="auto" w:shadow="1"/>
          <w:bottom w:val="single" w:sz="4" w:space="0" w:color="auto" w:shadow="1"/>
          <w:right w:val="single" w:sz="4" w:space="4" w:color="auto" w:shadow="1"/>
        </w:pBdr>
        <w:spacing w:before="120" w:line="276" w:lineRule="auto"/>
        <w:jc w:val="both"/>
        <w:rPr>
          <w:rFonts w:ascii="Arial" w:hAnsi="Arial" w:cs="Arial"/>
          <w:b/>
          <w:i/>
          <w:iCs/>
          <w:kern w:val="144"/>
        </w:rPr>
      </w:pPr>
      <w:bookmarkStart w:id="12" w:name="_Toc266427170"/>
      <w:bookmarkStart w:id="13" w:name="_Toc453836176"/>
      <w:r w:rsidRPr="00B90964">
        <w:rPr>
          <w:rFonts w:ascii="Arial" w:hAnsi="Arial" w:cs="Arial"/>
          <w:b/>
        </w:rPr>
        <w:t xml:space="preserve">X </w:t>
      </w:r>
      <w:bookmarkEnd w:id="12"/>
      <w:bookmarkEnd w:id="13"/>
      <w:r w:rsidR="002A3EE0" w:rsidRPr="00B90964">
        <w:rPr>
          <w:rFonts w:ascii="Arial" w:hAnsi="Arial" w:cs="Arial"/>
          <w:b/>
        </w:rPr>
        <w:t xml:space="preserve">  PODSTAWY WYKLUCZENIA</w:t>
      </w:r>
    </w:p>
    <w:p w14:paraId="4D1A437D" w14:textId="6866038F" w:rsidR="00B03A8F" w:rsidRPr="004C4919" w:rsidRDefault="00B03A8F" w:rsidP="000E0AC3">
      <w:pPr>
        <w:pStyle w:val="Akapitzlist"/>
        <w:numPr>
          <w:ilvl w:val="0"/>
          <w:numId w:val="16"/>
        </w:numPr>
        <w:autoSpaceDE w:val="0"/>
        <w:autoSpaceDN w:val="0"/>
        <w:spacing w:before="120" w:after="120"/>
        <w:ind w:left="284" w:hanging="284"/>
        <w:contextualSpacing w:val="0"/>
        <w:rPr>
          <w:rFonts w:ascii="Arial" w:hAnsi="Arial" w:cs="Arial"/>
          <w:sz w:val="24"/>
          <w:szCs w:val="24"/>
        </w:rPr>
      </w:pPr>
      <w:r w:rsidRPr="004C4919">
        <w:rPr>
          <w:rFonts w:ascii="Arial" w:hAnsi="Arial" w:cs="Arial"/>
          <w:sz w:val="24"/>
          <w:szCs w:val="24"/>
        </w:rPr>
        <w:t xml:space="preserve">Zgodnie z art. 108 ustawy </w:t>
      </w:r>
      <w:proofErr w:type="spellStart"/>
      <w:r w:rsidR="008F027B">
        <w:rPr>
          <w:rFonts w:ascii="Arial" w:hAnsi="Arial" w:cs="Arial"/>
          <w:sz w:val="24"/>
          <w:szCs w:val="24"/>
        </w:rPr>
        <w:t>P</w:t>
      </w:r>
      <w:r w:rsidRPr="004C4919">
        <w:rPr>
          <w:rFonts w:ascii="Arial" w:hAnsi="Arial" w:cs="Arial"/>
          <w:sz w:val="24"/>
          <w:szCs w:val="24"/>
        </w:rPr>
        <w:t>zp</w:t>
      </w:r>
      <w:proofErr w:type="spellEnd"/>
      <w:r w:rsidRPr="004C4919">
        <w:rPr>
          <w:rFonts w:ascii="Arial" w:hAnsi="Arial" w:cs="Arial"/>
          <w:sz w:val="24"/>
          <w:szCs w:val="24"/>
        </w:rPr>
        <w:t xml:space="preserve">, Zamawiający wykluczy z postępowania wykonawców, wobec których zachodzą następujące podstawy wykluczenia: </w:t>
      </w:r>
    </w:p>
    <w:p w14:paraId="039BF0AD" w14:textId="77777777" w:rsidR="00B03A8F" w:rsidRPr="004C4919" w:rsidRDefault="00B03A8F" w:rsidP="000E0AC3">
      <w:pPr>
        <w:pStyle w:val="Akapitzlist"/>
        <w:numPr>
          <w:ilvl w:val="0"/>
          <w:numId w:val="8"/>
        </w:numPr>
        <w:spacing w:before="120" w:after="120"/>
        <w:ind w:left="284" w:hanging="284"/>
        <w:contextualSpacing w:val="0"/>
        <w:rPr>
          <w:rFonts w:ascii="Arial" w:hAnsi="Arial" w:cs="Arial"/>
          <w:color w:val="000000" w:themeColor="text1"/>
          <w:sz w:val="24"/>
          <w:szCs w:val="24"/>
        </w:rPr>
      </w:pPr>
      <w:r w:rsidRPr="004C4919">
        <w:rPr>
          <w:rStyle w:val="alb"/>
          <w:rFonts w:ascii="Arial" w:hAnsi="Arial" w:cs="Arial"/>
          <w:color w:val="000000" w:themeColor="text1"/>
          <w:sz w:val="24"/>
          <w:szCs w:val="24"/>
        </w:rPr>
        <w:t xml:space="preserve">wykonawcę </w:t>
      </w:r>
      <w:r w:rsidRPr="004C4919">
        <w:rPr>
          <w:rFonts w:ascii="Arial" w:hAnsi="Arial" w:cs="Arial"/>
          <w:color w:val="000000" w:themeColor="text1"/>
          <w:sz w:val="24"/>
          <w:szCs w:val="24"/>
        </w:rPr>
        <w:t>będącego osobą fizyczną, którego prawomocnie skazano za przestępstwo:</w:t>
      </w:r>
    </w:p>
    <w:p w14:paraId="106CBD4B" w14:textId="77777777" w:rsidR="00B03A8F" w:rsidRPr="004C4919" w:rsidRDefault="00B03A8F" w:rsidP="000E0AC3">
      <w:pPr>
        <w:pStyle w:val="Akapitzlist"/>
        <w:numPr>
          <w:ilvl w:val="0"/>
          <w:numId w:val="7"/>
        </w:numPr>
        <w:spacing w:before="120" w:after="120"/>
        <w:ind w:left="567"/>
        <w:contextualSpacing w:val="0"/>
        <w:rPr>
          <w:rFonts w:ascii="Arial" w:hAnsi="Arial" w:cs="Arial"/>
          <w:color w:val="000000" w:themeColor="text1"/>
          <w:sz w:val="24"/>
          <w:szCs w:val="24"/>
        </w:rPr>
      </w:pPr>
      <w:r w:rsidRPr="004C4919">
        <w:rPr>
          <w:rFonts w:ascii="Arial" w:hAnsi="Arial" w:cs="Arial"/>
          <w:color w:val="000000" w:themeColor="text1"/>
          <w:sz w:val="24"/>
          <w:szCs w:val="24"/>
        </w:rPr>
        <w:t xml:space="preserve">udziału w zorganizowanej grupie przestępczej albo związku mającym na celu popełnienie przestępstwa lub przestępstwa skarbowego, o którym mowa w </w:t>
      </w:r>
      <w:hyperlink r:id="rId13" w:anchor="/document/16798683?unitId=art(258)&amp;cm=DOCUMENT" w:tgtFrame="_blank" w:history="1">
        <w:r w:rsidRPr="004C4919">
          <w:rPr>
            <w:rStyle w:val="Hipercze"/>
            <w:rFonts w:ascii="Arial" w:hAnsi="Arial" w:cs="Arial"/>
            <w:color w:val="000000" w:themeColor="text1"/>
            <w:sz w:val="24"/>
            <w:szCs w:val="24"/>
            <w:u w:val="none"/>
          </w:rPr>
          <w:t>art. 258</w:t>
        </w:r>
      </w:hyperlink>
      <w:r w:rsidRPr="004C4919">
        <w:rPr>
          <w:rFonts w:ascii="Arial" w:hAnsi="Arial" w:cs="Arial"/>
          <w:color w:val="000000" w:themeColor="text1"/>
          <w:sz w:val="24"/>
          <w:szCs w:val="24"/>
        </w:rPr>
        <w:t xml:space="preserve"> Kodeksu karnego,</w:t>
      </w:r>
    </w:p>
    <w:p w14:paraId="36A6B2AD" w14:textId="77777777" w:rsidR="00B03A8F" w:rsidRPr="004C4919" w:rsidRDefault="00B03A8F" w:rsidP="000E0AC3">
      <w:pPr>
        <w:pStyle w:val="Akapitzlist"/>
        <w:numPr>
          <w:ilvl w:val="0"/>
          <w:numId w:val="7"/>
        </w:numPr>
        <w:spacing w:before="120" w:after="120"/>
        <w:ind w:left="567"/>
        <w:contextualSpacing w:val="0"/>
        <w:rPr>
          <w:rFonts w:ascii="Arial" w:hAnsi="Arial" w:cs="Arial"/>
          <w:color w:val="000000" w:themeColor="text1"/>
          <w:sz w:val="24"/>
          <w:szCs w:val="24"/>
        </w:rPr>
      </w:pPr>
      <w:r w:rsidRPr="004C4919">
        <w:rPr>
          <w:rFonts w:ascii="Arial" w:hAnsi="Arial" w:cs="Arial"/>
          <w:color w:val="000000" w:themeColor="text1"/>
          <w:sz w:val="24"/>
          <w:szCs w:val="24"/>
        </w:rPr>
        <w:t xml:space="preserve">handlu ludźmi, o którym mowa w </w:t>
      </w:r>
      <w:hyperlink r:id="rId14" w:anchor="/document/16798683?unitId=art(189(a))&amp;cm=DOCUMENT" w:tgtFrame="_blank" w:history="1">
        <w:r w:rsidRPr="004C4919">
          <w:rPr>
            <w:rStyle w:val="Hipercze"/>
            <w:rFonts w:ascii="Arial" w:hAnsi="Arial" w:cs="Arial"/>
            <w:color w:val="000000" w:themeColor="text1"/>
            <w:sz w:val="24"/>
            <w:szCs w:val="24"/>
            <w:u w:val="none"/>
          </w:rPr>
          <w:t>art. 189a</w:t>
        </w:r>
      </w:hyperlink>
      <w:r w:rsidRPr="004C4919">
        <w:rPr>
          <w:rFonts w:ascii="Arial" w:hAnsi="Arial" w:cs="Arial"/>
          <w:color w:val="000000" w:themeColor="text1"/>
          <w:sz w:val="24"/>
          <w:szCs w:val="24"/>
        </w:rPr>
        <w:t xml:space="preserve"> Kodeksu karnego,</w:t>
      </w:r>
    </w:p>
    <w:p w14:paraId="342154D0" w14:textId="77777777" w:rsidR="00B03A8F" w:rsidRPr="00414077" w:rsidRDefault="00B03A8F" w:rsidP="000E0AC3">
      <w:pPr>
        <w:pStyle w:val="Akapitzlist"/>
        <w:numPr>
          <w:ilvl w:val="0"/>
          <w:numId w:val="7"/>
        </w:numPr>
        <w:spacing w:before="120" w:after="120"/>
        <w:ind w:left="567"/>
        <w:contextualSpacing w:val="0"/>
        <w:rPr>
          <w:rFonts w:ascii="Arial" w:hAnsi="Arial" w:cs="Arial"/>
          <w:color w:val="000000" w:themeColor="text1"/>
          <w:sz w:val="24"/>
          <w:szCs w:val="24"/>
        </w:rPr>
      </w:pPr>
      <w:r w:rsidRPr="00B90964">
        <w:rPr>
          <w:rFonts w:ascii="Arial" w:hAnsi="Arial" w:cs="Arial"/>
          <w:color w:val="000000" w:themeColor="text1"/>
          <w:sz w:val="24"/>
          <w:szCs w:val="24"/>
        </w:rPr>
        <w:t xml:space="preserve">o którym mowa w </w:t>
      </w:r>
      <w:hyperlink r:id="rId15" w:anchor="/document/16798683?unitId=art(228)&amp;cm=DOCUMENT" w:tgtFrame="_blank" w:history="1">
        <w:r w:rsidRPr="00B90964">
          <w:rPr>
            <w:rStyle w:val="Hipercze"/>
            <w:rFonts w:ascii="Arial" w:hAnsi="Arial" w:cs="Arial"/>
            <w:color w:val="000000" w:themeColor="text1"/>
            <w:sz w:val="24"/>
            <w:szCs w:val="24"/>
            <w:u w:val="none"/>
          </w:rPr>
          <w:t>art. 228-230a</w:t>
        </w:r>
      </w:hyperlink>
      <w:r w:rsidRPr="00B90964">
        <w:rPr>
          <w:rFonts w:ascii="Arial" w:hAnsi="Arial" w:cs="Arial"/>
          <w:color w:val="000000" w:themeColor="text1"/>
          <w:sz w:val="24"/>
          <w:szCs w:val="24"/>
        </w:rPr>
        <w:t xml:space="preserve">, </w:t>
      </w:r>
      <w:hyperlink r:id="rId16" w:anchor="/document/16798683?unitId=art(250(a))&amp;cm=DOCUMENT" w:tgtFrame="_blank" w:history="1">
        <w:r w:rsidRPr="00B90964">
          <w:rPr>
            <w:rStyle w:val="Hipercze"/>
            <w:rFonts w:ascii="Arial" w:hAnsi="Arial" w:cs="Arial"/>
            <w:color w:val="000000" w:themeColor="text1"/>
            <w:sz w:val="24"/>
            <w:szCs w:val="24"/>
            <w:u w:val="none"/>
          </w:rPr>
          <w:t>art. 250a</w:t>
        </w:r>
      </w:hyperlink>
      <w:r w:rsidRPr="00B90964">
        <w:rPr>
          <w:rFonts w:ascii="Arial" w:hAnsi="Arial" w:cs="Arial"/>
          <w:color w:val="000000" w:themeColor="text1"/>
          <w:sz w:val="24"/>
          <w:szCs w:val="24"/>
        </w:rPr>
        <w:t xml:space="preserve"> Kodeks</w:t>
      </w:r>
      <w:r>
        <w:rPr>
          <w:rFonts w:ascii="Arial" w:hAnsi="Arial" w:cs="Arial"/>
          <w:color w:val="000000" w:themeColor="text1"/>
          <w:sz w:val="24"/>
          <w:szCs w:val="24"/>
        </w:rPr>
        <w:t>u karnego, w art. 46-</w:t>
      </w:r>
      <w:r w:rsidRPr="00B90964">
        <w:rPr>
          <w:rFonts w:ascii="Arial" w:hAnsi="Arial" w:cs="Arial"/>
          <w:color w:val="000000" w:themeColor="text1"/>
          <w:sz w:val="24"/>
          <w:szCs w:val="24"/>
        </w:rPr>
        <w:t xml:space="preserve">48 ustawy </w:t>
      </w:r>
      <w:r>
        <w:rPr>
          <w:rFonts w:ascii="Arial" w:hAnsi="Arial" w:cs="Arial"/>
          <w:color w:val="000000" w:themeColor="text1"/>
          <w:sz w:val="24"/>
          <w:szCs w:val="24"/>
        </w:rPr>
        <w:br/>
      </w:r>
      <w:r w:rsidRPr="00B90964">
        <w:rPr>
          <w:rFonts w:ascii="Arial" w:hAnsi="Arial" w:cs="Arial"/>
          <w:color w:val="000000" w:themeColor="text1"/>
          <w:sz w:val="24"/>
          <w:szCs w:val="24"/>
        </w:rPr>
        <w:t>z dn</w:t>
      </w:r>
      <w:r>
        <w:rPr>
          <w:rFonts w:ascii="Arial" w:hAnsi="Arial" w:cs="Arial"/>
          <w:color w:val="000000" w:themeColor="text1"/>
          <w:sz w:val="24"/>
          <w:szCs w:val="24"/>
        </w:rPr>
        <w:t>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7DBF91B7" w14:textId="77777777" w:rsidR="00B03A8F" w:rsidRPr="004C4919" w:rsidRDefault="00B03A8F" w:rsidP="000E0AC3">
      <w:pPr>
        <w:pStyle w:val="Akapitzlist"/>
        <w:numPr>
          <w:ilvl w:val="0"/>
          <w:numId w:val="7"/>
        </w:numPr>
        <w:spacing w:before="120" w:after="120"/>
        <w:ind w:left="567"/>
        <w:contextualSpacing w:val="0"/>
        <w:rPr>
          <w:rFonts w:ascii="Arial" w:hAnsi="Arial" w:cs="Arial"/>
          <w:color w:val="000000" w:themeColor="text1"/>
          <w:sz w:val="24"/>
          <w:szCs w:val="24"/>
        </w:rPr>
      </w:pPr>
      <w:r w:rsidRPr="004C4919">
        <w:rPr>
          <w:rFonts w:ascii="Arial" w:hAnsi="Arial" w:cs="Arial"/>
          <w:color w:val="000000" w:themeColor="text1"/>
          <w:sz w:val="24"/>
          <w:szCs w:val="24"/>
        </w:rPr>
        <w:t xml:space="preserve">finansowania przestępstwa o charakterze terrorystycznym, o którym mowa w </w:t>
      </w:r>
      <w:hyperlink r:id="rId17" w:anchor="/document/16798683?unitId=art(165(a))&amp;cm=DOCUMENT" w:tgtFrame="_blank" w:history="1">
        <w:r w:rsidRPr="004C4919">
          <w:rPr>
            <w:rStyle w:val="Hipercze"/>
            <w:rFonts w:ascii="Arial" w:hAnsi="Arial" w:cs="Arial"/>
            <w:color w:val="000000" w:themeColor="text1"/>
            <w:sz w:val="24"/>
            <w:szCs w:val="24"/>
            <w:u w:val="none"/>
          </w:rPr>
          <w:t>art. 165a</w:t>
        </w:r>
      </w:hyperlink>
      <w:r w:rsidRPr="004C4919">
        <w:rPr>
          <w:rFonts w:ascii="Arial" w:hAnsi="Arial" w:cs="Arial"/>
          <w:color w:val="000000" w:themeColor="text1"/>
          <w:sz w:val="24"/>
          <w:szCs w:val="24"/>
        </w:rPr>
        <w:t xml:space="preserve"> Kodeksu karnego, lub przestępstwo udaremniania lub utrudniania </w:t>
      </w:r>
      <w:r w:rsidRPr="004C4919">
        <w:rPr>
          <w:rFonts w:ascii="Arial" w:hAnsi="Arial" w:cs="Arial"/>
          <w:color w:val="000000" w:themeColor="text1"/>
          <w:sz w:val="24"/>
          <w:szCs w:val="24"/>
        </w:rPr>
        <w:lastRenderedPageBreak/>
        <w:t xml:space="preserve">stwierdzenia przestępnego pochodzenia pieniędzy lub ukrywania ich pochodzenia, o którym mowa w </w:t>
      </w:r>
      <w:hyperlink r:id="rId18" w:anchor="/document/16798683?unitId=art(299)&amp;cm=DOCUMENT" w:tgtFrame="_blank" w:history="1">
        <w:r w:rsidRPr="004C4919">
          <w:rPr>
            <w:rStyle w:val="Hipercze"/>
            <w:rFonts w:ascii="Arial" w:hAnsi="Arial" w:cs="Arial"/>
            <w:color w:val="000000" w:themeColor="text1"/>
            <w:sz w:val="24"/>
            <w:szCs w:val="24"/>
            <w:u w:val="none"/>
          </w:rPr>
          <w:t>art. 299</w:t>
        </w:r>
      </w:hyperlink>
      <w:r w:rsidRPr="004C4919">
        <w:rPr>
          <w:rFonts w:ascii="Arial" w:hAnsi="Arial" w:cs="Arial"/>
          <w:color w:val="000000" w:themeColor="text1"/>
          <w:sz w:val="24"/>
          <w:szCs w:val="24"/>
        </w:rPr>
        <w:t xml:space="preserve"> Kodeksu karnego,</w:t>
      </w:r>
    </w:p>
    <w:p w14:paraId="394617BC" w14:textId="77777777" w:rsidR="00B03A8F" w:rsidRPr="004C4919" w:rsidRDefault="00B03A8F" w:rsidP="000E0AC3">
      <w:pPr>
        <w:pStyle w:val="Akapitzlist"/>
        <w:numPr>
          <w:ilvl w:val="0"/>
          <w:numId w:val="7"/>
        </w:numPr>
        <w:spacing w:before="120" w:after="120"/>
        <w:ind w:left="567"/>
        <w:contextualSpacing w:val="0"/>
        <w:rPr>
          <w:rFonts w:ascii="Arial" w:hAnsi="Arial" w:cs="Arial"/>
          <w:color w:val="000000" w:themeColor="text1"/>
          <w:sz w:val="24"/>
          <w:szCs w:val="24"/>
        </w:rPr>
      </w:pPr>
      <w:r w:rsidRPr="004C4919">
        <w:rPr>
          <w:rFonts w:ascii="Arial" w:hAnsi="Arial" w:cs="Arial"/>
          <w:color w:val="000000" w:themeColor="text1"/>
          <w:sz w:val="24"/>
          <w:szCs w:val="24"/>
        </w:rPr>
        <w:t xml:space="preserve">o charakterze terrorystycznym, o którym mowa w </w:t>
      </w:r>
      <w:hyperlink r:id="rId19" w:anchor="/document/16798683?unitId=art(115)par(20)&amp;cm=DOCUMENT" w:tgtFrame="_blank" w:history="1">
        <w:r w:rsidRPr="004C4919">
          <w:rPr>
            <w:rStyle w:val="Hipercze"/>
            <w:rFonts w:ascii="Arial" w:hAnsi="Arial" w:cs="Arial"/>
            <w:color w:val="000000" w:themeColor="text1"/>
            <w:sz w:val="24"/>
            <w:szCs w:val="24"/>
            <w:u w:val="none"/>
          </w:rPr>
          <w:t>art. 115 § 20</w:t>
        </w:r>
      </w:hyperlink>
      <w:r w:rsidRPr="004C4919">
        <w:rPr>
          <w:rFonts w:ascii="Arial" w:hAnsi="Arial" w:cs="Arial"/>
          <w:color w:val="000000" w:themeColor="text1"/>
          <w:sz w:val="24"/>
          <w:szCs w:val="24"/>
        </w:rPr>
        <w:t xml:space="preserve"> Kodeksu karnego, lub mające na celu popełnienie tego przestępstwa,</w:t>
      </w:r>
    </w:p>
    <w:p w14:paraId="510963AF" w14:textId="77777777" w:rsidR="00B03A8F" w:rsidRPr="004C4919" w:rsidRDefault="00B03A8F" w:rsidP="000E0AC3">
      <w:pPr>
        <w:pStyle w:val="Akapitzlist"/>
        <w:numPr>
          <w:ilvl w:val="0"/>
          <w:numId w:val="7"/>
        </w:numPr>
        <w:spacing w:before="120" w:after="120"/>
        <w:ind w:left="567"/>
        <w:contextualSpacing w:val="0"/>
        <w:rPr>
          <w:rFonts w:ascii="Arial" w:hAnsi="Arial" w:cs="Arial"/>
          <w:color w:val="000000" w:themeColor="text1"/>
          <w:sz w:val="24"/>
          <w:szCs w:val="24"/>
        </w:rPr>
      </w:pPr>
      <w:r w:rsidRPr="004C4919">
        <w:rPr>
          <w:rFonts w:ascii="Arial" w:hAnsi="Arial" w:cs="Arial"/>
          <w:color w:val="000000" w:themeColor="text1"/>
          <w:sz w:val="24"/>
          <w:szCs w:val="24"/>
        </w:rPr>
        <w:t xml:space="preserve">powierzenia wykonywania pracy małoletniemu cudzoziemcowi, o którym mowa </w:t>
      </w:r>
      <w:r w:rsidRPr="004C4919">
        <w:rPr>
          <w:rFonts w:ascii="Arial" w:hAnsi="Arial" w:cs="Arial"/>
          <w:color w:val="000000" w:themeColor="text1"/>
          <w:sz w:val="24"/>
          <w:szCs w:val="24"/>
        </w:rPr>
        <w:br/>
        <w:t xml:space="preserve">w </w:t>
      </w:r>
      <w:hyperlink r:id="rId20" w:anchor="/document/17896506?unitId=art(9)ust(2)&amp;cm=DOCUMENT" w:tgtFrame="_blank" w:history="1">
        <w:r w:rsidRPr="004C4919">
          <w:rPr>
            <w:rStyle w:val="Hipercze"/>
            <w:rFonts w:ascii="Arial" w:hAnsi="Arial" w:cs="Arial"/>
            <w:color w:val="000000" w:themeColor="text1"/>
            <w:sz w:val="24"/>
            <w:szCs w:val="24"/>
            <w:u w:val="none"/>
          </w:rPr>
          <w:t>art. 9 ust. 2</w:t>
        </w:r>
      </w:hyperlink>
      <w:r w:rsidRPr="004C4919">
        <w:rPr>
          <w:rFonts w:ascii="Arial" w:hAnsi="Arial" w:cs="Arial"/>
          <w:color w:val="000000" w:themeColor="text1"/>
          <w:sz w:val="24"/>
          <w:szCs w:val="24"/>
        </w:rPr>
        <w:t xml:space="preserve"> ustawy z dnia 15 czerwca 2012 r. o skutkach powierzania wykonywania pracy cudzoziemcom przebywającym wbrew przepisom na terytorium Rzeczypospolitej Polskiej (Dz. U. poz. 769),</w:t>
      </w:r>
    </w:p>
    <w:p w14:paraId="704208FD" w14:textId="77777777" w:rsidR="00B03A8F" w:rsidRPr="004C4919" w:rsidRDefault="00B03A8F" w:rsidP="000E0AC3">
      <w:pPr>
        <w:pStyle w:val="Akapitzlist"/>
        <w:numPr>
          <w:ilvl w:val="0"/>
          <w:numId w:val="7"/>
        </w:numPr>
        <w:spacing w:before="120" w:after="120"/>
        <w:ind w:left="567"/>
        <w:contextualSpacing w:val="0"/>
        <w:rPr>
          <w:rFonts w:ascii="Arial" w:hAnsi="Arial" w:cs="Arial"/>
          <w:color w:val="000000" w:themeColor="text1"/>
          <w:sz w:val="24"/>
          <w:szCs w:val="24"/>
        </w:rPr>
      </w:pPr>
      <w:r w:rsidRPr="004C4919">
        <w:rPr>
          <w:rFonts w:ascii="Arial" w:hAnsi="Arial" w:cs="Arial"/>
          <w:color w:val="000000" w:themeColor="text1"/>
          <w:sz w:val="24"/>
          <w:szCs w:val="24"/>
        </w:rPr>
        <w:t xml:space="preserve">przeciwko obrotowi gospodarczemu, o których mowa w </w:t>
      </w:r>
      <w:hyperlink r:id="rId21" w:anchor="/document/16798683?unitId=art(296)&amp;cm=DOCUMENT" w:tgtFrame="_blank" w:history="1">
        <w:r w:rsidRPr="004C4919">
          <w:rPr>
            <w:rStyle w:val="Hipercze"/>
            <w:rFonts w:ascii="Arial" w:hAnsi="Arial" w:cs="Arial"/>
            <w:color w:val="000000" w:themeColor="text1"/>
            <w:sz w:val="24"/>
            <w:szCs w:val="24"/>
            <w:u w:val="none"/>
          </w:rPr>
          <w:t>art. 296-307</w:t>
        </w:r>
      </w:hyperlink>
      <w:r w:rsidRPr="004C4919">
        <w:rPr>
          <w:rFonts w:ascii="Arial" w:hAnsi="Arial" w:cs="Arial"/>
          <w:color w:val="000000" w:themeColor="text1"/>
          <w:sz w:val="24"/>
          <w:szCs w:val="24"/>
        </w:rPr>
        <w:t xml:space="preserve"> Kodeksu karnego, przestępstwo oszustwa, o którym mowa w </w:t>
      </w:r>
      <w:hyperlink r:id="rId22" w:anchor="/document/16798683?unitId=art(286)&amp;cm=DOCUMENT" w:tgtFrame="_blank" w:history="1">
        <w:r w:rsidRPr="004C4919">
          <w:rPr>
            <w:rStyle w:val="Hipercze"/>
            <w:rFonts w:ascii="Arial" w:hAnsi="Arial" w:cs="Arial"/>
            <w:color w:val="000000" w:themeColor="text1"/>
            <w:sz w:val="24"/>
            <w:szCs w:val="24"/>
            <w:u w:val="none"/>
          </w:rPr>
          <w:t>art. 286</w:t>
        </w:r>
      </w:hyperlink>
      <w:r w:rsidRPr="004C4919">
        <w:rPr>
          <w:rFonts w:ascii="Arial" w:hAnsi="Arial" w:cs="Arial"/>
          <w:color w:val="000000" w:themeColor="text1"/>
          <w:sz w:val="24"/>
          <w:szCs w:val="24"/>
        </w:rPr>
        <w:t xml:space="preserve"> Kodeksu karnego, przestępstwo przeciwko wiarygodności dokumentów, o których mowa w </w:t>
      </w:r>
      <w:hyperlink r:id="rId23" w:anchor="/document/16798683?unitId=art(270)&amp;cm=DOCUMENT" w:tgtFrame="_blank" w:history="1">
        <w:r w:rsidRPr="004C4919">
          <w:rPr>
            <w:rStyle w:val="Hipercze"/>
            <w:rFonts w:ascii="Arial" w:hAnsi="Arial" w:cs="Arial"/>
            <w:color w:val="000000" w:themeColor="text1"/>
            <w:sz w:val="24"/>
            <w:szCs w:val="24"/>
            <w:u w:val="none"/>
          </w:rPr>
          <w:t>art. 270-277d</w:t>
        </w:r>
      </w:hyperlink>
      <w:r w:rsidRPr="004C4919">
        <w:rPr>
          <w:rFonts w:ascii="Arial" w:hAnsi="Arial" w:cs="Arial"/>
          <w:color w:val="000000" w:themeColor="text1"/>
          <w:sz w:val="24"/>
          <w:szCs w:val="24"/>
        </w:rPr>
        <w:t xml:space="preserve"> Kodeksu karnego, lub przestępstwo skarbowe,</w:t>
      </w:r>
    </w:p>
    <w:p w14:paraId="305FB8A3" w14:textId="77777777" w:rsidR="00B03A8F" w:rsidRPr="004C4919" w:rsidRDefault="00B03A8F" w:rsidP="000E0AC3">
      <w:pPr>
        <w:pStyle w:val="Akapitzlist"/>
        <w:numPr>
          <w:ilvl w:val="0"/>
          <w:numId w:val="7"/>
        </w:numPr>
        <w:spacing w:before="120" w:after="120"/>
        <w:ind w:left="567"/>
        <w:contextualSpacing w:val="0"/>
        <w:rPr>
          <w:rFonts w:ascii="Arial" w:hAnsi="Arial" w:cs="Arial"/>
          <w:color w:val="000000" w:themeColor="text1"/>
          <w:sz w:val="24"/>
          <w:szCs w:val="24"/>
        </w:rPr>
      </w:pPr>
      <w:r w:rsidRPr="004C4919">
        <w:rPr>
          <w:rFonts w:ascii="Arial" w:hAnsi="Arial" w:cs="Arial"/>
          <w:color w:val="000000" w:themeColor="text1"/>
          <w:sz w:val="24"/>
          <w:szCs w:val="24"/>
        </w:rPr>
        <w:t xml:space="preserve">o którym mowa w art. 9 ust. 1 i 3 lub art. 10 ustawy z dnia 15 czerwca 2012 r. </w:t>
      </w:r>
      <w:r w:rsidRPr="004C4919">
        <w:rPr>
          <w:rFonts w:ascii="Arial" w:hAnsi="Arial" w:cs="Arial"/>
          <w:color w:val="000000" w:themeColor="text1"/>
          <w:sz w:val="24"/>
          <w:szCs w:val="24"/>
        </w:rPr>
        <w:br/>
        <w:t>o skutkach powierzania wykonywania pracy cudzoziemcom przebywającym wbrew przepisom na terytorium Rzeczypospolitej Polskiej</w:t>
      </w:r>
    </w:p>
    <w:p w14:paraId="633B2040" w14:textId="77777777" w:rsidR="00B03A8F" w:rsidRPr="004C4919" w:rsidRDefault="00B03A8F" w:rsidP="00B03A8F">
      <w:pPr>
        <w:pStyle w:val="text-justify"/>
        <w:spacing w:before="120" w:beforeAutospacing="0" w:after="120" w:afterAutospacing="0" w:line="276" w:lineRule="auto"/>
        <w:ind w:firstLine="567"/>
        <w:rPr>
          <w:rFonts w:ascii="Arial" w:hAnsi="Arial" w:cs="Arial"/>
        </w:rPr>
      </w:pPr>
      <w:r w:rsidRPr="004C4919">
        <w:rPr>
          <w:rFonts w:ascii="Arial" w:hAnsi="Arial" w:cs="Arial"/>
        </w:rPr>
        <w:t>- lub za odpowiedni czyn zabroniony określony w przepisach prawa obcego;</w:t>
      </w:r>
    </w:p>
    <w:p w14:paraId="6E512BB0" w14:textId="77777777" w:rsidR="00B03A8F" w:rsidRPr="004C4919" w:rsidRDefault="00B03A8F" w:rsidP="000E0AC3">
      <w:pPr>
        <w:pStyle w:val="Akapitzlist"/>
        <w:numPr>
          <w:ilvl w:val="0"/>
          <w:numId w:val="8"/>
        </w:numPr>
        <w:tabs>
          <w:tab w:val="left" w:pos="426"/>
        </w:tabs>
        <w:spacing w:before="120" w:after="120"/>
        <w:ind w:left="142" w:hanging="142"/>
        <w:contextualSpacing w:val="0"/>
        <w:rPr>
          <w:rFonts w:ascii="Arial" w:hAnsi="Arial" w:cs="Arial"/>
          <w:sz w:val="24"/>
          <w:szCs w:val="24"/>
        </w:rPr>
      </w:pPr>
      <w:r w:rsidRPr="004C4919">
        <w:rPr>
          <w:rFonts w:ascii="Arial" w:hAnsi="Arial" w:cs="Arial"/>
          <w:sz w:val="24"/>
          <w:szCs w:val="24"/>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w:t>
      </w:r>
      <w:r w:rsidRPr="004C4919">
        <w:rPr>
          <w:rFonts w:ascii="Arial" w:hAnsi="Arial" w:cs="Arial"/>
          <w:sz w:val="24"/>
          <w:szCs w:val="24"/>
        </w:rPr>
        <w:br/>
        <w:t>o którym mowa w pkt 1;</w:t>
      </w:r>
    </w:p>
    <w:p w14:paraId="3B05E31E" w14:textId="77777777" w:rsidR="00B03A8F" w:rsidRPr="004C4919" w:rsidRDefault="00B03A8F" w:rsidP="000E0AC3">
      <w:pPr>
        <w:pStyle w:val="Akapitzlist"/>
        <w:numPr>
          <w:ilvl w:val="0"/>
          <w:numId w:val="8"/>
        </w:numPr>
        <w:tabs>
          <w:tab w:val="left" w:pos="426"/>
        </w:tabs>
        <w:spacing w:before="120" w:after="120"/>
        <w:ind w:left="142" w:hanging="142"/>
        <w:contextualSpacing w:val="0"/>
        <w:rPr>
          <w:rFonts w:ascii="Arial" w:hAnsi="Arial" w:cs="Arial"/>
          <w:sz w:val="24"/>
          <w:szCs w:val="24"/>
        </w:rPr>
      </w:pPr>
      <w:r w:rsidRPr="004C4919">
        <w:rPr>
          <w:rFonts w:ascii="Arial" w:hAnsi="Arial" w:cs="Arial"/>
          <w:sz w:val="24"/>
          <w:szCs w:val="24"/>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6BE6CA31" w14:textId="77777777" w:rsidR="00B03A8F" w:rsidRPr="004C4919" w:rsidRDefault="00B03A8F" w:rsidP="000E0AC3">
      <w:pPr>
        <w:pStyle w:val="Akapitzlist"/>
        <w:numPr>
          <w:ilvl w:val="0"/>
          <w:numId w:val="8"/>
        </w:numPr>
        <w:tabs>
          <w:tab w:val="left" w:pos="426"/>
          <w:tab w:val="left" w:pos="567"/>
        </w:tabs>
        <w:spacing w:before="120" w:after="120"/>
        <w:ind w:left="142" w:hanging="142"/>
        <w:contextualSpacing w:val="0"/>
        <w:rPr>
          <w:rFonts w:ascii="Arial" w:hAnsi="Arial" w:cs="Arial"/>
          <w:sz w:val="24"/>
          <w:szCs w:val="24"/>
        </w:rPr>
      </w:pPr>
      <w:r w:rsidRPr="004C4919">
        <w:rPr>
          <w:rFonts w:ascii="Arial" w:hAnsi="Arial" w:cs="Arial"/>
          <w:sz w:val="24"/>
          <w:szCs w:val="24"/>
        </w:rPr>
        <w:t>wobec którego prawomocnie orzeczono zakaz ubiegania się o zamówienia publiczne;</w:t>
      </w:r>
    </w:p>
    <w:p w14:paraId="0FE7A0E8" w14:textId="77777777" w:rsidR="00B03A8F" w:rsidRPr="004C4919" w:rsidRDefault="00B03A8F" w:rsidP="000E0AC3">
      <w:pPr>
        <w:pStyle w:val="Akapitzlist"/>
        <w:numPr>
          <w:ilvl w:val="0"/>
          <w:numId w:val="8"/>
        </w:numPr>
        <w:tabs>
          <w:tab w:val="left" w:pos="426"/>
        </w:tabs>
        <w:spacing w:before="120" w:after="120"/>
        <w:ind w:left="142" w:hanging="142"/>
        <w:contextualSpacing w:val="0"/>
        <w:rPr>
          <w:rFonts w:ascii="Arial" w:hAnsi="Arial" w:cs="Arial"/>
          <w:sz w:val="24"/>
          <w:szCs w:val="24"/>
        </w:rPr>
      </w:pPr>
      <w:r w:rsidRPr="004C4919">
        <w:rPr>
          <w:rFonts w:ascii="Arial" w:hAnsi="Arial" w:cs="Arial"/>
          <w:color w:val="000000" w:themeColor="text1"/>
          <w:sz w:val="24"/>
          <w:szCs w:val="24"/>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4" w:anchor="/document/17337528?cm=DOCUMENT" w:tgtFrame="_blank" w:history="1">
        <w:r w:rsidRPr="004C4919">
          <w:rPr>
            <w:rStyle w:val="Hipercze"/>
            <w:rFonts w:ascii="Arial" w:hAnsi="Arial" w:cs="Arial"/>
            <w:color w:val="000000" w:themeColor="text1"/>
            <w:sz w:val="24"/>
            <w:szCs w:val="24"/>
            <w:u w:val="none"/>
          </w:rPr>
          <w:t>ustawy</w:t>
        </w:r>
      </w:hyperlink>
      <w:r w:rsidRPr="004C4919">
        <w:rPr>
          <w:rFonts w:ascii="Arial" w:hAnsi="Arial" w:cs="Arial"/>
          <w:color w:val="000000" w:themeColor="text1"/>
          <w:sz w:val="24"/>
          <w:szCs w:val="24"/>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4414955C" w14:textId="77777777" w:rsidR="00B03A8F" w:rsidRPr="004C4919" w:rsidRDefault="00B03A8F" w:rsidP="000E0AC3">
      <w:pPr>
        <w:pStyle w:val="Akapitzlist"/>
        <w:numPr>
          <w:ilvl w:val="0"/>
          <w:numId w:val="8"/>
        </w:numPr>
        <w:tabs>
          <w:tab w:val="left" w:pos="426"/>
        </w:tabs>
        <w:spacing w:before="120" w:after="120"/>
        <w:ind w:left="142" w:hanging="142"/>
        <w:contextualSpacing w:val="0"/>
        <w:rPr>
          <w:rFonts w:ascii="Arial" w:hAnsi="Arial" w:cs="Arial"/>
          <w:sz w:val="24"/>
          <w:szCs w:val="24"/>
        </w:rPr>
      </w:pPr>
      <w:r w:rsidRPr="004C4919">
        <w:rPr>
          <w:rFonts w:ascii="Arial" w:hAnsi="Arial" w:cs="Arial"/>
          <w:color w:val="000000" w:themeColor="text1"/>
          <w:sz w:val="24"/>
          <w:szCs w:val="24"/>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5" w:anchor="/document/17337528?cm=DOCUMENT" w:tgtFrame="_blank" w:history="1">
        <w:r w:rsidRPr="004C4919">
          <w:rPr>
            <w:rStyle w:val="Hipercze"/>
            <w:rFonts w:ascii="Arial" w:hAnsi="Arial" w:cs="Arial"/>
            <w:color w:val="000000" w:themeColor="text1"/>
            <w:sz w:val="24"/>
            <w:szCs w:val="24"/>
            <w:u w:val="none"/>
          </w:rPr>
          <w:t>ustawy</w:t>
        </w:r>
      </w:hyperlink>
      <w:r w:rsidRPr="004C4919">
        <w:rPr>
          <w:rFonts w:ascii="Arial" w:hAnsi="Arial" w:cs="Arial"/>
          <w:color w:val="000000" w:themeColor="text1"/>
          <w:sz w:val="24"/>
          <w:szCs w:val="24"/>
        </w:rPr>
        <w:t xml:space="preserve"> z dnia 16 lutego 2007 r. o ochronie konkurencji i konsumentów, chyba że </w:t>
      </w:r>
      <w:r w:rsidRPr="004C4919">
        <w:rPr>
          <w:rFonts w:ascii="Arial" w:hAnsi="Arial" w:cs="Arial"/>
          <w:color w:val="000000" w:themeColor="text1"/>
          <w:sz w:val="24"/>
          <w:szCs w:val="24"/>
        </w:rPr>
        <w:lastRenderedPageBreak/>
        <w:t>spowodowane tym zakłócenie konkurencji może być wyeliminowane w inny sposób niż przez wykluczenie wykonawcy z udziału w postępowaniu o udzielenie zamówienia.</w:t>
      </w:r>
    </w:p>
    <w:p w14:paraId="64B2C349" w14:textId="77777777" w:rsidR="00B03A8F" w:rsidRPr="004C4919" w:rsidRDefault="00B03A8F" w:rsidP="000E0AC3">
      <w:pPr>
        <w:pStyle w:val="Akapitzlist"/>
        <w:numPr>
          <w:ilvl w:val="0"/>
          <w:numId w:val="16"/>
        </w:numPr>
        <w:tabs>
          <w:tab w:val="left" w:pos="426"/>
        </w:tabs>
        <w:spacing w:before="120" w:after="120"/>
        <w:ind w:left="284" w:hanging="284"/>
        <w:contextualSpacing w:val="0"/>
        <w:rPr>
          <w:rFonts w:ascii="Arial" w:hAnsi="Arial" w:cs="Arial"/>
          <w:sz w:val="24"/>
          <w:szCs w:val="24"/>
        </w:rPr>
      </w:pPr>
      <w:r w:rsidRPr="004C4919">
        <w:rPr>
          <w:rFonts w:ascii="Arial" w:hAnsi="Arial" w:cs="Arial"/>
          <w:sz w:val="24"/>
          <w:szCs w:val="24"/>
        </w:rPr>
        <w:t>Zgodnie z art. 7 Ustawy z dnia 13 kwietnia 2022 r. (Dz. U. z 2022 r., poz. 835), o szczególnych rozwiązaniach w zakresie przeciwdziałania wspieraniu agresji na Ukrainę oraz służących ochronie bezpieczeństwa narodowego, z postępowania o udzielenie zamówienia publicznego wyklucza się:</w:t>
      </w:r>
    </w:p>
    <w:p w14:paraId="38FAB1B2" w14:textId="77777777" w:rsidR="00B03A8F" w:rsidRPr="004C4919" w:rsidRDefault="00B03A8F" w:rsidP="000E0AC3">
      <w:pPr>
        <w:pStyle w:val="Akapitzlist"/>
        <w:numPr>
          <w:ilvl w:val="0"/>
          <w:numId w:val="15"/>
        </w:numPr>
        <w:tabs>
          <w:tab w:val="left" w:pos="426"/>
        </w:tabs>
        <w:spacing w:before="120" w:after="120"/>
        <w:ind w:left="142" w:hanging="142"/>
        <w:contextualSpacing w:val="0"/>
        <w:rPr>
          <w:rFonts w:ascii="Arial" w:hAnsi="Arial" w:cs="Arial"/>
          <w:sz w:val="24"/>
          <w:szCs w:val="24"/>
        </w:rPr>
      </w:pPr>
      <w:r w:rsidRPr="004C4919">
        <w:rPr>
          <w:rFonts w:ascii="Arial" w:hAnsi="Arial" w:cs="Arial"/>
          <w:sz w:val="24"/>
          <w:szCs w:val="24"/>
        </w:rPr>
        <w:t xml:space="preserve">wykonawcę wymienionego w wykazach określonych w rozporządzeniu 765/2006 i rozporządzeniu 269/2014 albo wpisanego na listę na podstawie decyzji w sprawie wpisu na listę rozstrzygającej o zastosowaniu środka, o którym mowa w art. 1 pkt 3; </w:t>
      </w:r>
    </w:p>
    <w:p w14:paraId="047FBBE8" w14:textId="77777777" w:rsidR="00B03A8F" w:rsidRPr="004C4919" w:rsidRDefault="00B03A8F" w:rsidP="000E0AC3">
      <w:pPr>
        <w:pStyle w:val="Akapitzlist"/>
        <w:numPr>
          <w:ilvl w:val="0"/>
          <w:numId w:val="15"/>
        </w:numPr>
        <w:tabs>
          <w:tab w:val="left" w:pos="426"/>
        </w:tabs>
        <w:spacing w:before="120" w:after="120"/>
        <w:ind w:left="142" w:hanging="142"/>
        <w:contextualSpacing w:val="0"/>
        <w:rPr>
          <w:rFonts w:ascii="Arial" w:hAnsi="Arial" w:cs="Arial"/>
          <w:sz w:val="24"/>
          <w:szCs w:val="24"/>
        </w:rPr>
      </w:pPr>
      <w:r w:rsidRPr="004C4919">
        <w:rPr>
          <w:rFonts w:ascii="Arial" w:hAnsi="Arial" w:cs="Arial"/>
          <w:sz w:val="24"/>
          <w:szCs w:val="24"/>
        </w:rPr>
        <w:t xml:space="preserve">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p>
    <w:p w14:paraId="33585646" w14:textId="77777777" w:rsidR="00B03A8F" w:rsidRPr="004C4919" w:rsidRDefault="00B03A8F" w:rsidP="000E0AC3">
      <w:pPr>
        <w:pStyle w:val="Akapitzlist"/>
        <w:numPr>
          <w:ilvl w:val="0"/>
          <w:numId w:val="15"/>
        </w:numPr>
        <w:tabs>
          <w:tab w:val="left" w:pos="426"/>
        </w:tabs>
        <w:spacing w:before="120" w:after="120"/>
        <w:ind w:left="142" w:hanging="142"/>
        <w:contextualSpacing w:val="0"/>
        <w:rPr>
          <w:rFonts w:ascii="Arial" w:hAnsi="Arial" w:cs="Arial"/>
          <w:sz w:val="24"/>
          <w:szCs w:val="24"/>
        </w:rPr>
      </w:pPr>
      <w:r w:rsidRPr="004C4919">
        <w:rPr>
          <w:rFonts w:ascii="Arial" w:hAnsi="Arial" w:cs="Arial"/>
          <w:sz w:val="24"/>
          <w:szCs w:val="24"/>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5EF28E99" w14:textId="77777777" w:rsidR="00B03A8F" w:rsidRPr="004C4919" w:rsidRDefault="00B03A8F" w:rsidP="00B03A8F">
      <w:pPr>
        <w:autoSpaceDE w:val="0"/>
        <w:autoSpaceDN w:val="0"/>
        <w:adjustRightInd w:val="0"/>
        <w:spacing w:before="120" w:after="120" w:line="276" w:lineRule="auto"/>
        <w:ind w:left="142" w:hanging="142"/>
        <w:rPr>
          <w:rFonts w:ascii="Arial" w:hAnsi="Arial" w:cs="Arial"/>
        </w:rPr>
      </w:pPr>
      <w:r w:rsidRPr="004C4919">
        <w:rPr>
          <w:rFonts w:ascii="Arial" w:hAnsi="Arial" w:cs="Arial"/>
        </w:rPr>
        <w:t xml:space="preserve">3. Samooczyszczenie – w okolicznościach określonych w art. 108 ust. 1 pkt 1, 2, 5 i 6  wykonawca nie podlega wykluczeniu jeżeli udowodni Zamawiającemu, że spełnił </w:t>
      </w:r>
      <w:r w:rsidRPr="004C4919">
        <w:rPr>
          <w:rFonts w:ascii="Arial" w:hAnsi="Arial" w:cs="Arial"/>
          <w:u w:val="single"/>
        </w:rPr>
        <w:t>łącznie</w:t>
      </w:r>
      <w:r w:rsidRPr="004C4919">
        <w:rPr>
          <w:rFonts w:ascii="Arial" w:hAnsi="Arial" w:cs="Arial"/>
        </w:rPr>
        <w:t xml:space="preserve"> następujące przesłanki:</w:t>
      </w:r>
    </w:p>
    <w:p w14:paraId="1A557540" w14:textId="77777777" w:rsidR="00B03A8F" w:rsidRPr="004C4919" w:rsidRDefault="00B03A8F" w:rsidP="00B03A8F">
      <w:pPr>
        <w:autoSpaceDE w:val="0"/>
        <w:autoSpaceDN w:val="0"/>
        <w:adjustRightInd w:val="0"/>
        <w:spacing w:before="120" w:after="120" w:line="276" w:lineRule="auto"/>
        <w:ind w:left="142" w:hanging="142"/>
        <w:rPr>
          <w:rFonts w:ascii="Arial" w:hAnsi="Arial" w:cs="Arial"/>
        </w:rPr>
      </w:pPr>
      <w:r w:rsidRPr="004C4919">
        <w:rPr>
          <w:rFonts w:ascii="Arial" w:hAnsi="Arial" w:cs="Arial"/>
        </w:rPr>
        <w:t>1) naprawił lub zobowiązał się do naprawienia szkody wyrządzonej przestępstwem, wykroczeniem lub swoim nieprawidłowym postępowaniem, w tym poprzez zadośćuczynienie pieniężne;</w:t>
      </w:r>
    </w:p>
    <w:p w14:paraId="5B7FE0C7" w14:textId="77777777" w:rsidR="00B03A8F" w:rsidRPr="004C4919" w:rsidRDefault="00B03A8F" w:rsidP="00B03A8F">
      <w:pPr>
        <w:autoSpaceDE w:val="0"/>
        <w:autoSpaceDN w:val="0"/>
        <w:adjustRightInd w:val="0"/>
        <w:spacing w:before="120" w:after="120" w:line="276" w:lineRule="auto"/>
        <w:ind w:left="142" w:hanging="142"/>
        <w:rPr>
          <w:rFonts w:ascii="Arial" w:hAnsi="Arial" w:cs="Arial"/>
        </w:rPr>
      </w:pPr>
      <w:r w:rsidRPr="004C4919">
        <w:rPr>
          <w:rFonts w:ascii="Arial" w:hAnsi="Arial" w:cs="Arial"/>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53DF2BE7" w14:textId="77777777" w:rsidR="00B03A8F" w:rsidRPr="004C4919" w:rsidRDefault="00B03A8F" w:rsidP="00B03A8F">
      <w:pPr>
        <w:autoSpaceDE w:val="0"/>
        <w:autoSpaceDN w:val="0"/>
        <w:adjustRightInd w:val="0"/>
        <w:spacing w:before="120" w:after="120" w:line="276" w:lineRule="auto"/>
        <w:ind w:left="142" w:hanging="142"/>
        <w:rPr>
          <w:rFonts w:ascii="Arial" w:hAnsi="Arial" w:cs="Arial"/>
        </w:rPr>
      </w:pPr>
      <w:r w:rsidRPr="004C4919">
        <w:rPr>
          <w:rFonts w:ascii="Arial" w:hAnsi="Arial" w:cs="Arial"/>
        </w:rPr>
        <w:t>3) podjął konkretne środki techniczne, organizacyjne i kadrowe, odpowiednie dla zapobiegania dalszym przestępstwom, wykroczeniom lub nieprawidłowemu postępowaniu, w szczególności:</w:t>
      </w:r>
    </w:p>
    <w:p w14:paraId="33A40F31" w14:textId="77777777" w:rsidR="00B03A8F" w:rsidRPr="004C4919" w:rsidRDefault="00B03A8F" w:rsidP="00B03A8F">
      <w:pPr>
        <w:autoSpaceDE w:val="0"/>
        <w:autoSpaceDN w:val="0"/>
        <w:adjustRightInd w:val="0"/>
        <w:spacing w:before="120" w:after="120" w:line="276" w:lineRule="auto"/>
        <w:ind w:left="142"/>
        <w:rPr>
          <w:rFonts w:ascii="Arial" w:hAnsi="Arial" w:cs="Arial"/>
        </w:rPr>
      </w:pPr>
      <w:r w:rsidRPr="004C4919">
        <w:rPr>
          <w:rFonts w:ascii="Arial" w:hAnsi="Arial" w:cs="Arial"/>
        </w:rPr>
        <w:t>a) zerwał wszelkie powiązania z osobami lub podmiotami odpowiedzialnymi za nieprawidłowe postępowanie wykonawcy,</w:t>
      </w:r>
    </w:p>
    <w:p w14:paraId="37E78F36" w14:textId="77777777" w:rsidR="00B03A8F" w:rsidRPr="004C4919" w:rsidRDefault="00B03A8F" w:rsidP="00B03A8F">
      <w:pPr>
        <w:autoSpaceDE w:val="0"/>
        <w:autoSpaceDN w:val="0"/>
        <w:adjustRightInd w:val="0"/>
        <w:spacing w:before="120" w:after="120" w:line="276" w:lineRule="auto"/>
        <w:ind w:firstLine="142"/>
        <w:rPr>
          <w:rFonts w:ascii="Arial" w:hAnsi="Arial" w:cs="Arial"/>
        </w:rPr>
      </w:pPr>
      <w:r w:rsidRPr="004C4919">
        <w:rPr>
          <w:rFonts w:ascii="Arial" w:hAnsi="Arial" w:cs="Arial"/>
        </w:rPr>
        <w:t>b) zreorganizował personel,</w:t>
      </w:r>
    </w:p>
    <w:p w14:paraId="496DDE3D" w14:textId="77777777" w:rsidR="00B03A8F" w:rsidRPr="004C4919" w:rsidRDefault="00B03A8F" w:rsidP="00B03A8F">
      <w:pPr>
        <w:autoSpaceDE w:val="0"/>
        <w:autoSpaceDN w:val="0"/>
        <w:adjustRightInd w:val="0"/>
        <w:spacing w:before="120" w:after="120" w:line="276" w:lineRule="auto"/>
        <w:ind w:firstLine="142"/>
        <w:rPr>
          <w:rFonts w:ascii="Arial" w:hAnsi="Arial" w:cs="Arial"/>
        </w:rPr>
      </w:pPr>
      <w:r w:rsidRPr="004C4919">
        <w:rPr>
          <w:rFonts w:ascii="Arial" w:hAnsi="Arial" w:cs="Arial"/>
        </w:rPr>
        <w:t>c) wdrożył system sprawozdawczości i kontroli,</w:t>
      </w:r>
    </w:p>
    <w:p w14:paraId="16F398EA" w14:textId="77777777" w:rsidR="00B03A8F" w:rsidRPr="004C4919" w:rsidRDefault="00B03A8F" w:rsidP="00B03A8F">
      <w:pPr>
        <w:autoSpaceDE w:val="0"/>
        <w:autoSpaceDN w:val="0"/>
        <w:adjustRightInd w:val="0"/>
        <w:spacing w:before="120" w:after="120" w:line="276" w:lineRule="auto"/>
        <w:ind w:left="284" w:hanging="142"/>
        <w:rPr>
          <w:rFonts w:ascii="Arial" w:hAnsi="Arial" w:cs="Arial"/>
        </w:rPr>
      </w:pPr>
      <w:r w:rsidRPr="004C4919">
        <w:rPr>
          <w:rFonts w:ascii="Arial" w:hAnsi="Arial" w:cs="Arial"/>
        </w:rPr>
        <w:lastRenderedPageBreak/>
        <w:t>d) utworzył struktury audytu wewnętrznego do monitorowania przestrzegania przepisów, wewnętrznych regulacji lub standardów,</w:t>
      </w:r>
    </w:p>
    <w:p w14:paraId="1A3DF8D1" w14:textId="77777777" w:rsidR="00B03A8F" w:rsidRPr="004C4919" w:rsidRDefault="00B03A8F" w:rsidP="00B03A8F">
      <w:pPr>
        <w:autoSpaceDE w:val="0"/>
        <w:autoSpaceDN w:val="0"/>
        <w:adjustRightInd w:val="0"/>
        <w:spacing w:before="120" w:after="120" w:line="276" w:lineRule="auto"/>
        <w:ind w:left="284" w:hanging="142"/>
        <w:rPr>
          <w:rFonts w:ascii="Arial" w:hAnsi="Arial" w:cs="Arial"/>
        </w:rPr>
      </w:pPr>
      <w:r w:rsidRPr="004C4919">
        <w:rPr>
          <w:rFonts w:ascii="Arial" w:hAnsi="Arial" w:cs="Arial"/>
        </w:rPr>
        <w:t>e) wprowadził wewnętrzne regulacje dotyczące odpowiedzialności i odszkodowań za nieprzestrzeganie przepisów, wewnętrznych regulacji lub standardów.</w:t>
      </w:r>
    </w:p>
    <w:p w14:paraId="567F190E" w14:textId="7DDF49D7" w:rsidR="00B03A8F" w:rsidRDefault="00B03A8F" w:rsidP="00B03A8F">
      <w:pPr>
        <w:autoSpaceDE w:val="0"/>
        <w:autoSpaceDN w:val="0"/>
        <w:adjustRightInd w:val="0"/>
        <w:spacing w:before="120" w:after="120" w:line="276" w:lineRule="auto"/>
        <w:rPr>
          <w:rFonts w:ascii="Arial" w:hAnsi="Arial" w:cs="Arial"/>
        </w:rPr>
      </w:pPr>
      <w:r w:rsidRPr="004C4919">
        <w:rPr>
          <w:rFonts w:ascii="Arial" w:hAnsi="Arial" w:cs="Arial"/>
        </w:rPr>
        <w:t>Zamawiający ocenia, czy podjęte przez wykonawcę czynności są wystarczające do wykazania jego rzetelności, uwzględniając wagę i szczególne okoliczności czynu wykonawcy, a jeżeli uzna, że nie są wystarczające, wyklucza wykonawcę.</w:t>
      </w:r>
    </w:p>
    <w:p w14:paraId="7A20B19E" w14:textId="77777777" w:rsidR="008E4347" w:rsidRPr="004C4919" w:rsidRDefault="008E4347" w:rsidP="00B03A8F">
      <w:pPr>
        <w:autoSpaceDE w:val="0"/>
        <w:autoSpaceDN w:val="0"/>
        <w:adjustRightInd w:val="0"/>
        <w:spacing w:before="120" w:after="120" w:line="276" w:lineRule="auto"/>
        <w:rPr>
          <w:rFonts w:ascii="Arial" w:hAnsi="Arial" w:cs="Arial"/>
        </w:rPr>
      </w:pPr>
    </w:p>
    <w:p w14:paraId="15FC54D3" w14:textId="42D4A344" w:rsidR="00671E25" w:rsidRPr="00862B69" w:rsidRDefault="00056CB1" w:rsidP="00862B69">
      <w:pPr>
        <w:pStyle w:val="Tekstpodstawowy"/>
        <w:pBdr>
          <w:top w:val="single" w:sz="4" w:space="1" w:color="auto" w:shadow="1"/>
          <w:left w:val="single" w:sz="4" w:space="4" w:color="auto" w:shadow="1"/>
          <w:bottom w:val="single" w:sz="4" w:space="0" w:color="auto" w:shadow="1"/>
          <w:right w:val="single" w:sz="4" w:space="4" w:color="auto" w:shadow="1"/>
        </w:pBdr>
        <w:spacing w:before="120" w:line="276" w:lineRule="auto"/>
        <w:jc w:val="both"/>
        <w:rPr>
          <w:rFonts w:ascii="Arial" w:hAnsi="Arial" w:cs="Arial"/>
          <w:b/>
          <w:i/>
          <w:iCs/>
          <w:kern w:val="144"/>
        </w:rPr>
      </w:pPr>
      <w:r w:rsidRPr="00B90964">
        <w:rPr>
          <w:rFonts w:ascii="Arial" w:hAnsi="Arial" w:cs="Arial"/>
          <w:b/>
        </w:rPr>
        <w:t>X</w:t>
      </w:r>
      <w:r w:rsidR="002F66E8" w:rsidRPr="00B90964">
        <w:rPr>
          <w:rFonts w:ascii="Arial" w:hAnsi="Arial" w:cs="Arial"/>
          <w:b/>
        </w:rPr>
        <w:t>I</w:t>
      </w:r>
      <w:r w:rsidRPr="00B90964">
        <w:rPr>
          <w:rFonts w:ascii="Arial" w:hAnsi="Arial" w:cs="Arial"/>
          <w:b/>
        </w:rPr>
        <w:t xml:space="preserve">   WYKAZ </w:t>
      </w:r>
      <w:r w:rsidR="00CB29BF" w:rsidRPr="00B90964">
        <w:rPr>
          <w:rFonts w:ascii="Arial" w:hAnsi="Arial" w:cs="Arial"/>
          <w:b/>
        </w:rPr>
        <w:t xml:space="preserve">OŚWIADCZEŃ I </w:t>
      </w:r>
      <w:r w:rsidRPr="00B90964">
        <w:rPr>
          <w:rFonts w:ascii="Arial" w:hAnsi="Arial" w:cs="Arial"/>
          <w:b/>
        </w:rPr>
        <w:t>PODMIOTOWYCH ŚRODKÓW DOWODOWYCH</w:t>
      </w:r>
    </w:p>
    <w:p w14:paraId="5B5390BF" w14:textId="2BB719AF" w:rsidR="00B03A8F" w:rsidRDefault="00B03A8F" w:rsidP="000E0AC3">
      <w:pPr>
        <w:numPr>
          <w:ilvl w:val="0"/>
          <w:numId w:val="9"/>
        </w:numPr>
        <w:autoSpaceDE w:val="0"/>
        <w:autoSpaceDN w:val="0"/>
        <w:spacing w:before="120" w:after="120" w:line="276" w:lineRule="auto"/>
        <w:rPr>
          <w:rFonts w:ascii="Arial" w:hAnsi="Arial" w:cs="Arial"/>
        </w:rPr>
      </w:pPr>
      <w:r w:rsidRPr="00B90964">
        <w:rPr>
          <w:rFonts w:ascii="Arial" w:hAnsi="Arial" w:cs="Arial"/>
        </w:rPr>
        <w:t xml:space="preserve">Wykonawca dołącza </w:t>
      </w:r>
      <w:r w:rsidRPr="00B90964">
        <w:rPr>
          <w:rFonts w:ascii="Arial" w:hAnsi="Arial" w:cs="Arial"/>
          <w:b/>
          <w:u w:val="single"/>
        </w:rPr>
        <w:t>do oferty</w:t>
      </w:r>
      <w:r w:rsidRPr="00B90964">
        <w:rPr>
          <w:rFonts w:ascii="Arial" w:hAnsi="Arial" w:cs="Arial"/>
        </w:rPr>
        <w:t xml:space="preserve"> </w:t>
      </w:r>
      <w:r w:rsidRPr="00B90964">
        <w:rPr>
          <w:rFonts w:ascii="Arial" w:hAnsi="Arial" w:cs="Arial"/>
          <w:b/>
        </w:rPr>
        <w:t xml:space="preserve">oświadczenie o niepodleganiu wykluczeniu </w:t>
      </w:r>
      <w:r>
        <w:rPr>
          <w:rFonts w:ascii="Arial" w:hAnsi="Arial" w:cs="Arial"/>
          <w:b/>
        </w:rPr>
        <w:br/>
      </w:r>
      <w:r w:rsidRPr="00B90964">
        <w:rPr>
          <w:rFonts w:ascii="Arial" w:hAnsi="Arial" w:cs="Arial"/>
          <w:b/>
        </w:rPr>
        <w:t xml:space="preserve">z postępowania </w:t>
      </w:r>
      <w:r w:rsidR="00E31E13" w:rsidRPr="00E31E13">
        <w:rPr>
          <w:rFonts w:ascii="Arial" w:hAnsi="Arial" w:cs="Arial"/>
          <w:b/>
        </w:rPr>
        <w:t xml:space="preserve">oraz spełnianiu warunków udziału w postępowaniu </w:t>
      </w:r>
      <w:r w:rsidRPr="00B90964">
        <w:rPr>
          <w:rFonts w:ascii="Arial" w:hAnsi="Arial" w:cs="Arial"/>
        </w:rPr>
        <w:t xml:space="preserve">w zakresie wskazanym w rozdziale </w:t>
      </w:r>
      <w:r>
        <w:rPr>
          <w:rFonts w:ascii="Arial" w:hAnsi="Arial" w:cs="Arial"/>
        </w:rPr>
        <w:t>IX</w:t>
      </w:r>
      <w:r w:rsidR="00E31E13">
        <w:rPr>
          <w:rFonts w:ascii="Arial" w:hAnsi="Arial" w:cs="Arial"/>
        </w:rPr>
        <w:t xml:space="preserve"> i X</w:t>
      </w:r>
      <w:r w:rsidRPr="00B90964">
        <w:rPr>
          <w:rFonts w:ascii="Arial" w:hAnsi="Arial" w:cs="Arial"/>
        </w:rPr>
        <w:t xml:space="preserve"> SWZ</w:t>
      </w:r>
      <w:r>
        <w:rPr>
          <w:rFonts w:ascii="Arial" w:hAnsi="Arial" w:cs="Arial"/>
        </w:rPr>
        <w:t xml:space="preserve"> – sporządzone zgodnie ze wzorem określonym w załączniku</w:t>
      </w:r>
      <w:r w:rsidRPr="000A1EF1">
        <w:rPr>
          <w:rFonts w:ascii="Arial" w:hAnsi="Arial" w:cs="Arial"/>
        </w:rPr>
        <w:t xml:space="preserve"> </w:t>
      </w:r>
      <w:r w:rsidRPr="009A0422">
        <w:rPr>
          <w:rFonts w:ascii="Arial" w:hAnsi="Arial" w:cs="Arial"/>
        </w:rPr>
        <w:t>nr 2</w:t>
      </w:r>
      <w:r w:rsidRPr="000A1EF1">
        <w:rPr>
          <w:rFonts w:ascii="Arial" w:hAnsi="Arial" w:cs="Arial"/>
        </w:rPr>
        <w:t xml:space="preserve"> </w:t>
      </w:r>
      <w:r w:rsidR="00E31E13">
        <w:rPr>
          <w:rFonts w:ascii="Arial" w:hAnsi="Arial" w:cs="Arial"/>
        </w:rPr>
        <w:t xml:space="preserve">i 3 </w:t>
      </w:r>
      <w:r w:rsidRPr="000A1EF1">
        <w:rPr>
          <w:rFonts w:ascii="Arial" w:hAnsi="Arial" w:cs="Arial"/>
        </w:rPr>
        <w:t>do</w:t>
      </w:r>
      <w:r>
        <w:rPr>
          <w:rFonts w:ascii="Arial" w:hAnsi="Arial" w:cs="Arial"/>
        </w:rPr>
        <w:t xml:space="preserve"> SWZ</w:t>
      </w:r>
      <w:r w:rsidRPr="00B90964">
        <w:rPr>
          <w:rFonts w:ascii="Arial" w:hAnsi="Arial" w:cs="Arial"/>
        </w:rPr>
        <w:t>. </w:t>
      </w:r>
    </w:p>
    <w:p w14:paraId="2A6115AF" w14:textId="41ADA766" w:rsidR="00E31E13" w:rsidRDefault="00E31E13" w:rsidP="00E31E13">
      <w:pPr>
        <w:autoSpaceDE w:val="0"/>
        <w:autoSpaceDN w:val="0"/>
        <w:spacing w:before="120" w:after="120" w:line="276" w:lineRule="auto"/>
        <w:ind w:left="360"/>
        <w:rPr>
          <w:rFonts w:ascii="Arial" w:hAnsi="Arial" w:cs="Arial"/>
        </w:rPr>
      </w:pPr>
      <w:r w:rsidRPr="00B90964">
        <w:rPr>
          <w:rFonts w:ascii="Arial" w:hAnsi="Arial" w:cs="Arial"/>
        </w:rPr>
        <w:t>Oświadczenie to stanowi dowód potwierdzający brak podstaw wykluczenia oraz spełnianie warunków udziału w postępowaniu, na dzień składania ofert, tymczasowo zastępujący wymagane, na wezwanie Zamawiającego, podmiotowe środki dowodowe, wskazane w ust. 4.</w:t>
      </w:r>
    </w:p>
    <w:p w14:paraId="3B238011" w14:textId="77777777" w:rsidR="00E31E13" w:rsidRDefault="00B03A8F" w:rsidP="00E31E13">
      <w:pPr>
        <w:numPr>
          <w:ilvl w:val="0"/>
          <w:numId w:val="9"/>
        </w:numPr>
        <w:autoSpaceDE w:val="0"/>
        <w:autoSpaceDN w:val="0"/>
        <w:spacing w:before="120" w:after="120" w:line="276" w:lineRule="auto"/>
        <w:rPr>
          <w:rFonts w:ascii="Arial" w:hAnsi="Arial" w:cs="Arial"/>
          <w:b/>
        </w:rPr>
      </w:pPr>
      <w:r w:rsidRPr="00B90964">
        <w:rPr>
          <w:rFonts w:ascii="Arial" w:hAnsi="Arial" w:cs="Arial"/>
        </w:rPr>
        <w:t xml:space="preserve">Oświadczenie, o którym mowa w ust. 1, składane jest pod rygorem nieważności </w:t>
      </w:r>
      <w:r>
        <w:rPr>
          <w:rFonts w:ascii="Arial" w:hAnsi="Arial" w:cs="Arial"/>
        </w:rPr>
        <w:br/>
      </w:r>
      <w:r w:rsidRPr="00B90964">
        <w:rPr>
          <w:rFonts w:ascii="Arial" w:hAnsi="Arial" w:cs="Arial"/>
          <w:b/>
        </w:rPr>
        <w:t>w formie elektronicznej (tj. postaci elektronicznej opatrzonej kwalifikowanym podpisem elektronicznym) lub w postaci elektronicznej opatrzonej podpisem zaufanym lub podpisem osobistym (przy użyciu dowodu osobistego z warstwą elektroniczną).</w:t>
      </w:r>
    </w:p>
    <w:p w14:paraId="26E24BBB" w14:textId="77777777" w:rsidR="005B4E85" w:rsidRPr="005B4E85" w:rsidRDefault="00E31E13" w:rsidP="00E31E13">
      <w:pPr>
        <w:numPr>
          <w:ilvl w:val="0"/>
          <w:numId w:val="9"/>
        </w:numPr>
        <w:autoSpaceDE w:val="0"/>
        <w:autoSpaceDN w:val="0"/>
        <w:spacing w:before="120" w:after="120" w:line="276" w:lineRule="auto"/>
        <w:rPr>
          <w:rFonts w:ascii="Arial" w:hAnsi="Arial" w:cs="Arial"/>
          <w:b/>
        </w:rPr>
      </w:pPr>
      <w:r w:rsidRPr="00E31E13">
        <w:rPr>
          <w:rFonts w:ascii="Arial" w:hAnsi="Arial" w:cs="Arial"/>
        </w:rPr>
        <w:t xml:space="preserve">Oświadczenie składają </w:t>
      </w:r>
      <w:r w:rsidRPr="00E31E13">
        <w:rPr>
          <w:rFonts w:ascii="Arial" w:hAnsi="Arial" w:cs="Arial"/>
          <w:b/>
        </w:rPr>
        <w:t>odrębnie</w:t>
      </w:r>
      <w:r w:rsidRPr="00E31E13">
        <w:rPr>
          <w:rFonts w:ascii="Arial" w:hAnsi="Arial" w:cs="Arial"/>
        </w:rPr>
        <w:t xml:space="preserve">: </w:t>
      </w:r>
    </w:p>
    <w:p w14:paraId="6F097CC7" w14:textId="77777777" w:rsidR="005B4E85" w:rsidRDefault="00E31E13" w:rsidP="005B4E85">
      <w:pPr>
        <w:autoSpaceDE w:val="0"/>
        <w:autoSpaceDN w:val="0"/>
        <w:spacing w:before="120" w:after="120" w:line="276" w:lineRule="auto"/>
        <w:ind w:left="360"/>
        <w:rPr>
          <w:rFonts w:ascii="Arial" w:hAnsi="Arial" w:cs="Arial"/>
        </w:rPr>
      </w:pPr>
      <w:r w:rsidRPr="00E31E13">
        <w:rPr>
          <w:rFonts w:ascii="Arial" w:hAnsi="Arial" w:cs="Arial"/>
        </w:rPr>
        <w:t>- wykonawca/każdy spośród wykonawców wspólnie ubiegających się o udzielenie zamówienia. W takim przypadku oświadczenie potwierdza brak podstaw wykluczenia wykonawcy oraz spełnianie warunków udziału w postępowaniu w zakresie, w jakim każdy z wykonawców wykazuje spełnianie warunków udziału w postępowaniu;</w:t>
      </w:r>
    </w:p>
    <w:p w14:paraId="350BF235" w14:textId="5C1D671C" w:rsidR="00E31E13" w:rsidRDefault="00E31E13" w:rsidP="005B4E85">
      <w:pPr>
        <w:autoSpaceDE w:val="0"/>
        <w:autoSpaceDN w:val="0"/>
        <w:spacing w:before="120" w:after="120" w:line="276" w:lineRule="auto"/>
        <w:ind w:left="360"/>
        <w:rPr>
          <w:rFonts w:ascii="Arial" w:hAnsi="Arial" w:cs="Arial"/>
          <w:b/>
        </w:rPr>
      </w:pPr>
      <w:r w:rsidRPr="00E31E13">
        <w:rPr>
          <w:rFonts w:ascii="Arial" w:hAnsi="Arial" w:cs="Arial"/>
        </w:rPr>
        <w:t>- 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udostępnia swoje zasoby wykonawcy.</w:t>
      </w:r>
    </w:p>
    <w:p w14:paraId="58CA5F45" w14:textId="77E89B3A" w:rsidR="00E31E13" w:rsidRPr="00E31E13" w:rsidRDefault="00E31E13" w:rsidP="00E31E13">
      <w:pPr>
        <w:numPr>
          <w:ilvl w:val="0"/>
          <w:numId w:val="9"/>
        </w:numPr>
        <w:autoSpaceDE w:val="0"/>
        <w:autoSpaceDN w:val="0"/>
        <w:spacing w:before="120" w:after="120" w:line="276" w:lineRule="auto"/>
        <w:rPr>
          <w:rFonts w:ascii="Arial" w:hAnsi="Arial" w:cs="Arial"/>
          <w:b/>
        </w:rPr>
      </w:pPr>
      <w:r w:rsidRPr="00E31E13">
        <w:rPr>
          <w:rFonts w:ascii="Arial" w:hAnsi="Arial" w:cs="Arial"/>
        </w:rPr>
        <w:t xml:space="preserve">Zamawiający przed wyborem najkorzystniejszej oferty </w:t>
      </w:r>
      <w:r w:rsidRPr="00E31E13">
        <w:rPr>
          <w:rFonts w:ascii="Arial" w:hAnsi="Arial" w:cs="Arial"/>
          <w:u w:val="single"/>
        </w:rPr>
        <w:t>wezwie</w:t>
      </w:r>
      <w:r w:rsidRPr="00E31E13">
        <w:rPr>
          <w:rFonts w:ascii="Arial" w:hAnsi="Arial" w:cs="Arial"/>
        </w:rPr>
        <w:t xml:space="preserve"> wykonawcę, którego oferta została najwyżej oceniona, do złożenia w wyznaczonym terminie, nie krótszym niż 5 dni, aktualnych na dzień złożenia, następujących podmiotowych środków dowodowych - </w:t>
      </w:r>
      <w:r w:rsidRPr="00E31E13">
        <w:rPr>
          <w:rFonts w:ascii="Arial" w:hAnsi="Arial" w:cs="Arial"/>
          <w:bCs/>
        </w:rPr>
        <w:t xml:space="preserve">w celu potwierdzenia spełniania przez wykonawcę warunków udziału </w:t>
      </w:r>
      <w:r w:rsidRPr="00E31E13">
        <w:rPr>
          <w:rFonts w:ascii="Arial" w:hAnsi="Arial" w:cs="Arial"/>
          <w:bCs/>
        </w:rPr>
        <w:br/>
        <w:t>w postępowaniu</w:t>
      </w:r>
      <w:r w:rsidR="00DE26D1">
        <w:rPr>
          <w:rFonts w:ascii="Arial" w:hAnsi="Arial" w:cs="Arial"/>
          <w:bCs/>
        </w:rPr>
        <w:t xml:space="preserve"> określonych w rozdz. </w:t>
      </w:r>
      <w:r w:rsidR="00963C9F">
        <w:rPr>
          <w:rFonts w:ascii="Arial" w:hAnsi="Arial" w:cs="Arial"/>
          <w:bCs/>
        </w:rPr>
        <w:t>IX ust. 1 SWZ tj.</w:t>
      </w:r>
      <w:r w:rsidRPr="00E31E13">
        <w:rPr>
          <w:rFonts w:ascii="Arial" w:hAnsi="Arial" w:cs="Arial"/>
          <w:bCs/>
        </w:rPr>
        <w:t>:</w:t>
      </w:r>
    </w:p>
    <w:p w14:paraId="6DDF9386" w14:textId="77777777" w:rsidR="00E31E13" w:rsidRDefault="00E31E13" w:rsidP="00E31E13">
      <w:pPr>
        <w:autoSpaceDE w:val="0"/>
        <w:autoSpaceDN w:val="0"/>
        <w:spacing w:before="120" w:after="120" w:line="276" w:lineRule="auto"/>
        <w:ind w:left="360"/>
        <w:rPr>
          <w:rFonts w:ascii="Arial" w:hAnsi="Arial" w:cs="Arial"/>
          <w:color w:val="000000"/>
        </w:rPr>
      </w:pPr>
      <w:r w:rsidRPr="00E31E13">
        <w:rPr>
          <w:rFonts w:ascii="Arial" w:hAnsi="Arial" w:cs="Arial"/>
          <w:bCs/>
        </w:rPr>
        <w:t xml:space="preserve">- </w:t>
      </w:r>
      <w:r w:rsidRPr="00E31E13">
        <w:rPr>
          <w:rFonts w:ascii="Arial" w:hAnsi="Arial" w:cs="Arial"/>
          <w:b/>
          <w:color w:val="000000"/>
        </w:rPr>
        <w:t xml:space="preserve">koncesji </w:t>
      </w:r>
      <w:r w:rsidRPr="00E31E13">
        <w:rPr>
          <w:rFonts w:ascii="Arial" w:hAnsi="Arial" w:cs="Arial"/>
          <w:color w:val="000000"/>
        </w:rPr>
        <w:t xml:space="preserve">na prowadzenie działalności gospodarczej w zakresie usług ochrony osób i mienia realizowanych w formie bezpośredniej ochrony fizycznej, zgodnie z </w:t>
      </w:r>
      <w:r w:rsidRPr="00E31E13">
        <w:rPr>
          <w:rFonts w:ascii="Arial" w:hAnsi="Arial" w:cs="Arial"/>
          <w:color w:val="000000"/>
        </w:rPr>
        <w:lastRenderedPageBreak/>
        <w:t>wymaganiami ustawy z dnia 22 sierpnia 1997 r. o ochronie osób i mienia (tj. Dz.U. z 2021 r. poz. 1995).</w:t>
      </w:r>
    </w:p>
    <w:p w14:paraId="72053C52" w14:textId="407BF129" w:rsidR="00E31E13" w:rsidRPr="00E31E13" w:rsidRDefault="00E31E13" w:rsidP="00E31E13">
      <w:pPr>
        <w:autoSpaceDE w:val="0"/>
        <w:autoSpaceDN w:val="0"/>
        <w:spacing w:before="120" w:after="120" w:line="276" w:lineRule="auto"/>
        <w:ind w:left="360"/>
        <w:rPr>
          <w:rFonts w:ascii="Arial" w:hAnsi="Arial" w:cs="Arial"/>
          <w:b/>
        </w:rPr>
      </w:pPr>
      <w:r w:rsidRPr="00E31E13">
        <w:rPr>
          <w:rFonts w:ascii="Arial" w:eastAsia="Calibri" w:hAnsi="Arial" w:cs="Arial"/>
          <w:lang w:eastAsia="en-US"/>
        </w:rPr>
        <w:t xml:space="preserve">- </w:t>
      </w:r>
      <w:r w:rsidRPr="00E31E13">
        <w:rPr>
          <w:rFonts w:ascii="Arial" w:eastAsia="Calibri" w:hAnsi="Arial" w:cs="Arial"/>
          <w:b/>
          <w:lang w:eastAsia="en-US"/>
        </w:rPr>
        <w:t xml:space="preserve">wykazu usług </w:t>
      </w:r>
      <w:r w:rsidRPr="00E31E13">
        <w:rPr>
          <w:rFonts w:ascii="Arial" w:eastAsia="Calibri" w:hAnsi="Arial" w:cs="Arial"/>
          <w:lang w:eastAsia="en-US"/>
        </w:rPr>
        <w:t xml:space="preserve">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w:t>
      </w:r>
      <w:r w:rsidRPr="00E31E13">
        <w:rPr>
          <w:rFonts w:ascii="Arial" w:eastAsia="Calibri" w:hAnsi="Arial" w:cs="Arial"/>
          <w:b/>
          <w:lang w:eastAsia="en-US"/>
        </w:rPr>
        <w:t>dowodów</w:t>
      </w:r>
      <w:r w:rsidRPr="00E31E13">
        <w:rPr>
          <w:rFonts w:ascii="Arial" w:eastAsia="Calibri" w:hAnsi="Arial" w:cs="Arial"/>
          <w:lang w:eastAsia="en-US"/>
        </w:rPr>
        <w:t xml:space="preserve">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14:paraId="0072894F" w14:textId="700E5CA6" w:rsidR="00E31E13" w:rsidRDefault="00E31E13" w:rsidP="00E31E13">
      <w:pPr>
        <w:autoSpaceDE w:val="0"/>
        <w:autoSpaceDN w:val="0"/>
        <w:spacing w:before="120" w:after="120" w:line="276" w:lineRule="auto"/>
        <w:ind w:left="360"/>
        <w:rPr>
          <w:rFonts w:ascii="Arial" w:hAnsi="Arial" w:cs="Arial"/>
          <w:b/>
        </w:rPr>
      </w:pPr>
      <w:r w:rsidRPr="00E31E13">
        <w:rPr>
          <w:rFonts w:ascii="Arial" w:hAnsi="Arial" w:cs="Arial"/>
          <w:bCs/>
          <w:i/>
        </w:rPr>
        <w:t>Wzór wykazu usług stanowi Załącznik nr 4 do SWZ</w:t>
      </w:r>
    </w:p>
    <w:p w14:paraId="4B39E6AF" w14:textId="77777777" w:rsidR="00E31E13" w:rsidRDefault="00E31E13" w:rsidP="00E31E13">
      <w:pPr>
        <w:numPr>
          <w:ilvl w:val="0"/>
          <w:numId w:val="9"/>
        </w:numPr>
        <w:autoSpaceDE w:val="0"/>
        <w:autoSpaceDN w:val="0"/>
        <w:spacing w:before="120" w:after="120" w:line="276" w:lineRule="auto"/>
        <w:rPr>
          <w:rFonts w:ascii="Arial" w:hAnsi="Arial" w:cs="Arial"/>
          <w:b/>
        </w:rPr>
      </w:pPr>
      <w:r w:rsidRPr="00E31E13">
        <w:rPr>
          <w:rFonts w:ascii="Arial" w:hAnsi="Arial" w:cs="Arial"/>
        </w:rPr>
        <w:t>Wykonawca nie jest zobowiązany do złożenia podmiotowych środków dowodowych, które Zamawiający posiada, jeżeli wykonawca wskaże te środki oraz potwierdzi ich prawidłowość i aktualność.</w:t>
      </w:r>
    </w:p>
    <w:p w14:paraId="075032D0" w14:textId="77777777" w:rsidR="005B4E85" w:rsidRDefault="00E31E13" w:rsidP="005B4E85">
      <w:pPr>
        <w:numPr>
          <w:ilvl w:val="0"/>
          <w:numId w:val="9"/>
        </w:numPr>
        <w:autoSpaceDE w:val="0"/>
        <w:autoSpaceDN w:val="0"/>
        <w:spacing w:before="120" w:after="120" w:line="276" w:lineRule="auto"/>
        <w:rPr>
          <w:rFonts w:ascii="Arial" w:hAnsi="Arial" w:cs="Arial"/>
          <w:b/>
        </w:rPr>
      </w:pPr>
      <w:r w:rsidRPr="00E31E13">
        <w:rPr>
          <w:rFonts w:ascii="Arial" w:hAnsi="Arial" w:cs="Arial"/>
        </w:rPr>
        <w:t>Wykonawca składa podmiotowe środki dowodowe aktualne na dzień ich złożenia.</w:t>
      </w:r>
    </w:p>
    <w:p w14:paraId="1848172D" w14:textId="77777777" w:rsidR="005B4E85" w:rsidRDefault="00B03A8F" w:rsidP="005B4E85">
      <w:pPr>
        <w:numPr>
          <w:ilvl w:val="0"/>
          <w:numId w:val="9"/>
        </w:numPr>
        <w:autoSpaceDE w:val="0"/>
        <w:autoSpaceDN w:val="0"/>
        <w:spacing w:before="120" w:after="120" w:line="276" w:lineRule="auto"/>
        <w:rPr>
          <w:rFonts w:ascii="Arial" w:hAnsi="Arial" w:cs="Arial"/>
          <w:b/>
        </w:rPr>
      </w:pPr>
      <w:r w:rsidRPr="005B4E85">
        <w:rPr>
          <w:rFonts w:ascii="Arial" w:hAnsi="Arial" w:cs="Arial"/>
          <w:iCs/>
        </w:rPr>
        <w:t>Podmiotowe środki dowodowe oraz inne d</w:t>
      </w:r>
      <w:r w:rsidRPr="005B4E85">
        <w:rPr>
          <w:rFonts w:ascii="Arial" w:hAnsi="Arial" w:cs="Arial"/>
        </w:rPr>
        <w:t>okumenty lub oświadczenia składane na potwierdzenie spełniania warunków udziału w postępowaniu oraz braku podstaw wykluczenia, składa się w formie elektronicznej, w postaci elektronicznej opatrzonej podpisem zaufanym lub podpisem osobistym, w formie pisemnej lub w formie dokumentowej, w zakresie i w sposób określony w pr</w:t>
      </w:r>
      <w:r w:rsidR="00B94EB5" w:rsidRPr="005B4E85">
        <w:rPr>
          <w:rFonts w:ascii="Arial" w:hAnsi="Arial" w:cs="Arial"/>
        </w:rPr>
        <w:t xml:space="preserve">zepisach wydanych na podstawie </w:t>
      </w:r>
      <w:r w:rsidRPr="005B4E85">
        <w:rPr>
          <w:rFonts w:ascii="Arial" w:hAnsi="Arial" w:cs="Arial"/>
        </w:rPr>
        <w:t xml:space="preserve">art. 70 ustawy tj. w </w:t>
      </w:r>
      <w:r w:rsidRPr="005B4E85">
        <w:rPr>
          <w:rFonts w:ascii="Arial" w:hAnsi="Arial" w:cs="Arial"/>
          <w:i/>
        </w:rPr>
        <w:t>Rozporządzeniu Prezesa Rady Minis</w:t>
      </w:r>
      <w:r w:rsidR="00B94EB5" w:rsidRPr="005B4E85">
        <w:rPr>
          <w:rFonts w:ascii="Arial" w:hAnsi="Arial" w:cs="Arial"/>
          <w:i/>
        </w:rPr>
        <w:t xml:space="preserve">trów z dnia 30 grudnia 2020 r. </w:t>
      </w:r>
      <w:r w:rsidRPr="005B4E85">
        <w:rPr>
          <w:rFonts w:ascii="Arial" w:hAnsi="Arial" w:cs="Arial"/>
          <w:i/>
        </w:rPr>
        <w:t>w sprawie sposobu sporządzania i przekazywania informacji oraz wymagań technicznych dla dokumentów elektronicznych oraz środków komunikacji elektronicznej w postępowaniu o udzielenie zamówienia publicznego lub konkursie (Dz.U. z 2020 r. poz. 2452)</w:t>
      </w:r>
      <w:r w:rsidRPr="005B4E85">
        <w:rPr>
          <w:rFonts w:ascii="Arial" w:hAnsi="Arial" w:cs="Arial"/>
        </w:rPr>
        <w:t>. Szczegółowe informacje zostały zawarte w rozdziale XII SWZ.</w:t>
      </w:r>
    </w:p>
    <w:p w14:paraId="32359B86" w14:textId="77777777" w:rsidR="005B4E85" w:rsidRDefault="00B03A8F" w:rsidP="005B4E85">
      <w:pPr>
        <w:numPr>
          <w:ilvl w:val="0"/>
          <w:numId w:val="9"/>
        </w:numPr>
        <w:autoSpaceDE w:val="0"/>
        <w:autoSpaceDN w:val="0"/>
        <w:spacing w:before="120" w:after="120" w:line="276" w:lineRule="auto"/>
        <w:rPr>
          <w:rFonts w:ascii="Arial" w:hAnsi="Arial" w:cs="Arial"/>
          <w:b/>
        </w:rPr>
      </w:pPr>
      <w:r w:rsidRPr="005B4E85">
        <w:rPr>
          <w:rFonts w:ascii="Arial" w:hAnsi="Arial" w:cs="Arial"/>
        </w:rPr>
        <w:t xml:space="preserve">Podmiotowe środki dowodowe oraz inne dokumenty lub oświadczenia, sporządzone </w:t>
      </w:r>
      <w:r w:rsidRPr="005B4E85">
        <w:rPr>
          <w:rFonts w:ascii="Arial" w:hAnsi="Arial" w:cs="Arial"/>
        </w:rPr>
        <w:br/>
        <w:t>w języku obcym przekazuje się wraz z tłumaczeniem na język polski.</w:t>
      </w:r>
    </w:p>
    <w:p w14:paraId="22AA0DBC" w14:textId="6E93ABE0" w:rsidR="00B03A8F" w:rsidRPr="005B4E85" w:rsidRDefault="00B03A8F" w:rsidP="005B4E85">
      <w:pPr>
        <w:numPr>
          <w:ilvl w:val="0"/>
          <w:numId w:val="9"/>
        </w:numPr>
        <w:autoSpaceDE w:val="0"/>
        <w:autoSpaceDN w:val="0"/>
        <w:spacing w:before="120" w:after="120" w:line="276" w:lineRule="auto"/>
        <w:rPr>
          <w:rFonts w:ascii="Arial" w:hAnsi="Arial" w:cs="Arial"/>
          <w:b/>
        </w:rPr>
      </w:pPr>
      <w:r w:rsidRPr="005B4E85">
        <w:rPr>
          <w:rFonts w:ascii="Arial" w:hAnsi="Arial" w:cs="Arial"/>
          <w:bCs/>
        </w:rPr>
        <w:t>J</w:t>
      </w:r>
      <w:r w:rsidRPr="005B4E85">
        <w:rPr>
          <w:rFonts w:ascii="Arial" w:hAnsi="Arial" w:cs="Arial"/>
        </w:rPr>
        <w:t xml:space="preserve">eżeli wykonawca nie złożył oświadczenia, o którym mowa w art. 125 ust. 1, podmiotowych środków dowodowych, innych dokumentów lub oświadczeń </w:t>
      </w:r>
      <w:r w:rsidR="00B94EB5" w:rsidRPr="005B4E85">
        <w:rPr>
          <w:rFonts w:ascii="Arial" w:hAnsi="Arial" w:cs="Arial"/>
        </w:rPr>
        <w:t xml:space="preserve">składanych </w:t>
      </w:r>
      <w:r w:rsidRPr="005B4E85">
        <w:rPr>
          <w:rFonts w:ascii="Arial" w:hAnsi="Arial" w:cs="Arial"/>
        </w:rPr>
        <w:t>w postępowaniu lub są one niekompletne lub zawierają błędy, zamawiający wzywa wykonawcę odpowiednio do ich złożenia, poprawienia lub uzupełnienia w wyznaczonym terminie, chyba że:</w:t>
      </w:r>
    </w:p>
    <w:p w14:paraId="70DDAA74" w14:textId="77777777" w:rsidR="00B03A8F" w:rsidRPr="00B90964" w:rsidRDefault="00B03A8F" w:rsidP="00B03A8F">
      <w:pPr>
        <w:spacing w:before="120" w:after="120" w:line="276" w:lineRule="auto"/>
        <w:ind w:left="284" w:hanging="283"/>
        <w:rPr>
          <w:rFonts w:ascii="Arial" w:hAnsi="Arial" w:cs="Arial"/>
        </w:rPr>
      </w:pPr>
      <w:r w:rsidRPr="00B90964">
        <w:rPr>
          <w:rFonts w:ascii="Arial" w:hAnsi="Arial" w:cs="Arial"/>
        </w:rPr>
        <w:t>1) oferta wykonawcy podlega odrzuceniu bez względu na ich złożenie, uzupełnienie lub poprawienie lub</w:t>
      </w:r>
    </w:p>
    <w:p w14:paraId="10C92F94" w14:textId="521DFFB9" w:rsidR="00385D72" w:rsidRPr="00B90964" w:rsidRDefault="00B03A8F" w:rsidP="009A5697">
      <w:pPr>
        <w:spacing w:before="120" w:after="120" w:line="276" w:lineRule="auto"/>
        <w:ind w:left="284" w:hanging="283"/>
        <w:rPr>
          <w:rFonts w:ascii="Arial" w:hAnsi="Arial" w:cs="Arial"/>
        </w:rPr>
      </w:pPr>
      <w:r w:rsidRPr="00B90964">
        <w:rPr>
          <w:rFonts w:ascii="Arial" w:hAnsi="Arial" w:cs="Arial"/>
        </w:rPr>
        <w:lastRenderedPageBreak/>
        <w:t>2) zachodzą przesłanki unieważnienia postępowania.</w:t>
      </w:r>
      <w:bookmarkStart w:id="14" w:name="_GoBack"/>
      <w:bookmarkEnd w:id="14"/>
    </w:p>
    <w:p w14:paraId="2642776C" w14:textId="435A35C4" w:rsidR="00671E25" w:rsidRPr="00CF5D4A" w:rsidRDefault="002F66E8" w:rsidP="00CF5D4A">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r w:rsidRPr="00B90964">
        <w:rPr>
          <w:rFonts w:ascii="Arial" w:hAnsi="Arial" w:cs="Arial"/>
          <w:b/>
        </w:rPr>
        <w:t>XII</w:t>
      </w:r>
      <w:r w:rsidR="009B3049" w:rsidRPr="00B90964">
        <w:rPr>
          <w:rFonts w:ascii="Arial" w:hAnsi="Arial" w:cs="Arial"/>
          <w:b/>
        </w:rPr>
        <w:t xml:space="preserve"> INFORMACJE O ŚRODKACH KOMUNIKACJI ELEKTRONICZNEJ, PRZY UŻYCIU KTÓRYCH ZAMAWIAJĄCY BĘDZIE KOMUNIKOWAŁ SIĘ Z WYKONAWCAMI ORAZ INFORMACJE O WYMAGANIACH TECHNICZNYCH I ORGANIZACYJNYCH SPORZĄDZANIA, WYSYŁANIA I ODBIERANIA KORESPONDE</w:t>
      </w:r>
      <w:r w:rsidR="00671E25">
        <w:rPr>
          <w:rFonts w:ascii="Arial" w:hAnsi="Arial" w:cs="Arial"/>
          <w:b/>
        </w:rPr>
        <w:t xml:space="preserve">NCJI </w:t>
      </w:r>
      <w:r w:rsidR="009B3049" w:rsidRPr="00B90964">
        <w:rPr>
          <w:rFonts w:ascii="Arial" w:hAnsi="Arial" w:cs="Arial"/>
          <w:b/>
        </w:rPr>
        <w:t>ELEKTRONICZNEJ</w:t>
      </w:r>
      <w:bookmarkStart w:id="15" w:name="_Toc3226850"/>
      <w:r w:rsidR="00A55AE3">
        <w:rPr>
          <w:rFonts w:ascii="Arial" w:hAnsi="Arial" w:cs="Arial"/>
          <w:b/>
        </w:rPr>
        <w:t xml:space="preserve"> – </w:t>
      </w:r>
      <w:r w:rsidR="00A55AE3" w:rsidRPr="00A55AE3">
        <w:rPr>
          <w:rFonts w:ascii="Arial" w:hAnsi="Arial" w:cs="Arial"/>
          <w:b/>
          <w:u w:val="single"/>
        </w:rPr>
        <w:t>NIE DOTYCZY SKŁADANIA OFERT</w:t>
      </w:r>
    </w:p>
    <w:p w14:paraId="0227F2F5" w14:textId="6B72BED2" w:rsidR="00816CE6" w:rsidRPr="00067A6A" w:rsidRDefault="00816CE6" w:rsidP="000E0AC3">
      <w:pPr>
        <w:pStyle w:val="Akapitzlist"/>
        <w:numPr>
          <w:ilvl w:val="0"/>
          <w:numId w:val="13"/>
        </w:numPr>
        <w:spacing w:before="120" w:after="120"/>
        <w:ind w:left="426"/>
        <w:contextualSpacing w:val="0"/>
        <w:rPr>
          <w:rFonts w:ascii="Arial" w:eastAsiaTheme="majorEastAsia" w:hAnsi="Arial" w:cs="Arial"/>
          <w:sz w:val="24"/>
          <w:szCs w:val="24"/>
        </w:rPr>
      </w:pPr>
      <w:r>
        <w:rPr>
          <w:rFonts w:ascii="Arial" w:eastAsiaTheme="majorEastAsia" w:hAnsi="Arial" w:cs="Arial"/>
          <w:sz w:val="24"/>
          <w:szCs w:val="24"/>
        </w:rPr>
        <w:t xml:space="preserve">Komunikacja w postępowaniu o udzielenie zamówienia, w tym składanie ofert, wymiana informacji oraz przekazywanie dokumentów lub oświadczeń odbywa się przy </w:t>
      </w:r>
      <w:r w:rsidRPr="00067A6A">
        <w:rPr>
          <w:rFonts w:ascii="Arial" w:eastAsiaTheme="majorEastAsia" w:hAnsi="Arial" w:cs="Arial"/>
          <w:sz w:val="24"/>
          <w:szCs w:val="24"/>
        </w:rPr>
        <w:t>użyciu środków komunikacji elektronicznej.</w:t>
      </w:r>
    </w:p>
    <w:p w14:paraId="2C0F79D9" w14:textId="11321944" w:rsidR="00816CE6" w:rsidRPr="00067A6A" w:rsidRDefault="00816CE6" w:rsidP="000E0AC3">
      <w:pPr>
        <w:pStyle w:val="Akapitzlist"/>
        <w:numPr>
          <w:ilvl w:val="0"/>
          <w:numId w:val="13"/>
        </w:numPr>
        <w:spacing w:before="120" w:after="120"/>
        <w:ind w:left="426"/>
        <w:contextualSpacing w:val="0"/>
        <w:rPr>
          <w:rFonts w:ascii="Arial" w:eastAsiaTheme="majorEastAsia" w:hAnsi="Arial" w:cs="Arial"/>
          <w:sz w:val="24"/>
          <w:szCs w:val="24"/>
        </w:rPr>
      </w:pPr>
      <w:r w:rsidRPr="00067A6A">
        <w:rPr>
          <w:rFonts w:ascii="Arial" w:eastAsiaTheme="majorEastAsia" w:hAnsi="Arial" w:cs="Arial"/>
          <w:sz w:val="24"/>
          <w:szCs w:val="24"/>
        </w:rPr>
        <w:t xml:space="preserve">Komunikacja ustna dopuszczalna jest wyłącznie w odniesieniu do informacji, które nie są istotne, w szczególności nie dotyczą ogłoszenia o zamówieniu lub dokumentów zamówienia, ofert, o ile jej treści jest udokumentowana. </w:t>
      </w:r>
    </w:p>
    <w:p w14:paraId="70D5359F" w14:textId="1B5572F3" w:rsidR="00C56C16" w:rsidRPr="00067A6A" w:rsidRDefault="00C56C16" w:rsidP="000E0AC3">
      <w:pPr>
        <w:pStyle w:val="Akapitzlist"/>
        <w:numPr>
          <w:ilvl w:val="0"/>
          <w:numId w:val="13"/>
        </w:numPr>
        <w:spacing w:before="120" w:after="120"/>
        <w:ind w:left="426"/>
        <w:contextualSpacing w:val="0"/>
        <w:rPr>
          <w:rFonts w:ascii="Arial" w:eastAsiaTheme="majorEastAsia" w:hAnsi="Arial" w:cs="Arial"/>
          <w:sz w:val="24"/>
          <w:szCs w:val="24"/>
        </w:rPr>
      </w:pPr>
      <w:r w:rsidRPr="00067A6A">
        <w:rPr>
          <w:rFonts w:ascii="Arial" w:eastAsiaTheme="majorEastAsia" w:hAnsi="Arial" w:cs="Arial"/>
          <w:sz w:val="24"/>
          <w:szCs w:val="24"/>
        </w:rPr>
        <w:t xml:space="preserve">W </w:t>
      </w:r>
      <w:r w:rsidR="00816CE6" w:rsidRPr="00067A6A">
        <w:rPr>
          <w:rFonts w:ascii="Arial" w:eastAsiaTheme="majorEastAsia" w:hAnsi="Arial" w:cs="Arial"/>
          <w:sz w:val="24"/>
          <w:szCs w:val="24"/>
        </w:rPr>
        <w:t xml:space="preserve">przedmiotowym </w:t>
      </w:r>
      <w:r w:rsidRPr="00067A6A">
        <w:rPr>
          <w:rFonts w:ascii="Arial" w:eastAsiaTheme="majorEastAsia" w:hAnsi="Arial" w:cs="Arial"/>
          <w:sz w:val="24"/>
          <w:szCs w:val="24"/>
        </w:rPr>
        <w:t>postępowaniu o udzielenie zamówienia publicznego komunikacja między Zamawiającym a wykonawcami o</w:t>
      </w:r>
      <w:r w:rsidR="00B94EB5">
        <w:rPr>
          <w:rFonts w:ascii="Arial" w:eastAsiaTheme="majorEastAsia" w:hAnsi="Arial" w:cs="Arial"/>
          <w:sz w:val="24"/>
          <w:szCs w:val="24"/>
        </w:rPr>
        <w:t xml:space="preserve">dbywa się przy użyciu Platformy </w:t>
      </w:r>
      <w:r w:rsidRPr="00067A6A">
        <w:rPr>
          <w:rFonts w:ascii="Arial" w:eastAsiaTheme="majorEastAsia" w:hAnsi="Arial" w:cs="Arial"/>
          <w:sz w:val="24"/>
          <w:szCs w:val="24"/>
        </w:rPr>
        <w:t xml:space="preserve">e-Zamówienia, która jest dostępna pod adresem </w:t>
      </w:r>
      <w:hyperlink r:id="rId26" w:history="1">
        <w:r w:rsidRPr="00067A6A">
          <w:rPr>
            <w:rStyle w:val="Hipercze"/>
            <w:rFonts w:ascii="Arial" w:eastAsiaTheme="majorEastAsia" w:hAnsi="Arial" w:cs="Arial"/>
            <w:sz w:val="24"/>
            <w:szCs w:val="24"/>
          </w:rPr>
          <w:t>https://ezamowienia.gov.pl</w:t>
        </w:r>
      </w:hyperlink>
      <w:r w:rsidRPr="00067A6A">
        <w:rPr>
          <w:rFonts w:ascii="Arial" w:eastAsiaTheme="majorEastAsia" w:hAnsi="Arial" w:cs="Arial"/>
          <w:sz w:val="24"/>
          <w:szCs w:val="24"/>
        </w:rPr>
        <w:t xml:space="preserve"> </w:t>
      </w:r>
      <w:r w:rsidR="00816CE6" w:rsidRPr="00067A6A">
        <w:rPr>
          <w:rFonts w:ascii="Arial" w:eastAsiaTheme="majorEastAsia" w:hAnsi="Arial" w:cs="Arial"/>
          <w:sz w:val="24"/>
          <w:szCs w:val="24"/>
        </w:rPr>
        <w:t>oraz poczty elektronicznej.</w:t>
      </w:r>
    </w:p>
    <w:p w14:paraId="6115C5C8" w14:textId="0F2E739A" w:rsidR="00816CE6" w:rsidRDefault="00816CE6" w:rsidP="000E0AC3">
      <w:pPr>
        <w:pStyle w:val="Akapitzlist"/>
        <w:numPr>
          <w:ilvl w:val="0"/>
          <w:numId w:val="13"/>
        </w:numPr>
        <w:spacing w:before="120" w:after="120"/>
        <w:ind w:left="426"/>
        <w:contextualSpacing w:val="0"/>
        <w:rPr>
          <w:rFonts w:ascii="Arial" w:eastAsiaTheme="majorEastAsia" w:hAnsi="Arial" w:cs="Arial"/>
          <w:sz w:val="24"/>
          <w:szCs w:val="24"/>
        </w:rPr>
      </w:pPr>
      <w:r>
        <w:rPr>
          <w:rFonts w:ascii="Arial" w:eastAsiaTheme="majorEastAsia" w:hAnsi="Arial" w:cs="Arial"/>
          <w:sz w:val="24"/>
          <w:szCs w:val="24"/>
        </w:rPr>
        <w:t>Komunikacja elektroniczna za pomocą poczty elektronicznej nie dotyczy składania ofert oraz dokumentów składanych wraz z ofertą.</w:t>
      </w:r>
    </w:p>
    <w:p w14:paraId="5629F256" w14:textId="77777777" w:rsidR="00C56C16" w:rsidRDefault="00C56C16" w:rsidP="000E0AC3">
      <w:pPr>
        <w:pStyle w:val="Akapitzlist"/>
        <w:numPr>
          <w:ilvl w:val="0"/>
          <w:numId w:val="13"/>
        </w:numPr>
        <w:spacing w:before="120" w:after="120"/>
        <w:ind w:left="426"/>
        <w:contextualSpacing w:val="0"/>
        <w:rPr>
          <w:rFonts w:ascii="Arial" w:eastAsiaTheme="majorEastAsia" w:hAnsi="Arial" w:cs="Arial"/>
          <w:sz w:val="24"/>
          <w:szCs w:val="24"/>
        </w:rPr>
      </w:pPr>
      <w:r w:rsidRPr="00C56C16">
        <w:rPr>
          <w:rFonts w:ascii="Arial" w:eastAsiaTheme="majorEastAsia" w:hAnsi="Arial" w:cs="Arial"/>
          <w:sz w:val="24"/>
          <w:szCs w:val="24"/>
        </w:rPr>
        <w:t>Korzystanie z Platformy</w:t>
      </w:r>
      <w:r>
        <w:rPr>
          <w:rFonts w:ascii="Arial" w:eastAsiaTheme="majorEastAsia" w:hAnsi="Arial" w:cs="Arial"/>
          <w:sz w:val="24"/>
          <w:szCs w:val="24"/>
        </w:rPr>
        <w:t xml:space="preserve"> e-Zamówienia jest bezpłatne.</w:t>
      </w:r>
    </w:p>
    <w:p w14:paraId="12143968" w14:textId="5FAF0B5B" w:rsidR="00C56C16" w:rsidRDefault="00C56C16" w:rsidP="000E0AC3">
      <w:pPr>
        <w:pStyle w:val="Akapitzlist"/>
        <w:numPr>
          <w:ilvl w:val="0"/>
          <w:numId w:val="13"/>
        </w:numPr>
        <w:spacing w:before="120" w:after="120"/>
        <w:ind w:left="426"/>
        <w:contextualSpacing w:val="0"/>
        <w:rPr>
          <w:rFonts w:ascii="Arial" w:eastAsiaTheme="majorEastAsia" w:hAnsi="Arial" w:cs="Arial"/>
          <w:sz w:val="24"/>
          <w:szCs w:val="24"/>
        </w:rPr>
      </w:pPr>
      <w:r w:rsidRPr="00C56C16">
        <w:rPr>
          <w:rFonts w:ascii="Arial" w:eastAsiaTheme="majorEastAsia" w:hAnsi="Arial" w:cs="Arial"/>
          <w:sz w:val="24"/>
          <w:szCs w:val="24"/>
        </w:rPr>
        <w:t>Zamawiający wyznacza następujące osoby do kontaktu z wykon</w:t>
      </w:r>
      <w:r w:rsidR="00F23E60">
        <w:rPr>
          <w:rFonts w:ascii="Arial" w:eastAsiaTheme="majorEastAsia" w:hAnsi="Arial" w:cs="Arial"/>
          <w:sz w:val="24"/>
          <w:szCs w:val="24"/>
        </w:rPr>
        <w:t>awcami: Dorota Wrońska - Dąbrowska</w:t>
      </w:r>
      <w:r>
        <w:rPr>
          <w:rFonts w:ascii="Arial" w:eastAsiaTheme="majorEastAsia" w:hAnsi="Arial" w:cs="Arial"/>
          <w:sz w:val="24"/>
          <w:szCs w:val="24"/>
        </w:rPr>
        <w:t xml:space="preserve">, </w:t>
      </w:r>
      <w:r w:rsidRPr="00C56C16">
        <w:rPr>
          <w:rFonts w:ascii="Arial" w:eastAsiaTheme="majorEastAsia" w:hAnsi="Arial" w:cs="Arial"/>
          <w:sz w:val="24"/>
          <w:szCs w:val="24"/>
        </w:rPr>
        <w:t xml:space="preserve">e-mail: </w:t>
      </w:r>
      <w:hyperlink r:id="rId27" w:history="1">
        <w:r w:rsidR="00F23E60" w:rsidRPr="00251EFB">
          <w:rPr>
            <w:rStyle w:val="Hipercze"/>
            <w:rFonts w:ascii="Arial" w:eastAsiaTheme="majorEastAsia" w:hAnsi="Arial" w:cs="Arial"/>
            <w:sz w:val="24"/>
            <w:szCs w:val="24"/>
          </w:rPr>
          <w:t>dwronska@mnw.art.pl</w:t>
        </w:r>
      </w:hyperlink>
      <w:r>
        <w:rPr>
          <w:rFonts w:ascii="Arial" w:eastAsiaTheme="majorEastAsia" w:hAnsi="Arial" w:cs="Arial"/>
          <w:sz w:val="24"/>
          <w:szCs w:val="24"/>
        </w:rPr>
        <w:t xml:space="preserve"> </w:t>
      </w:r>
    </w:p>
    <w:p w14:paraId="0E8A56A2" w14:textId="3EFBECDA" w:rsidR="00587AE3" w:rsidRPr="009A5697" w:rsidRDefault="00816CE6" w:rsidP="009A5697">
      <w:pPr>
        <w:pStyle w:val="Akapitzlist"/>
        <w:numPr>
          <w:ilvl w:val="0"/>
          <w:numId w:val="13"/>
        </w:numPr>
        <w:spacing w:before="120" w:after="120"/>
        <w:contextualSpacing w:val="0"/>
        <w:rPr>
          <w:rFonts w:ascii="Arial" w:eastAsiaTheme="majorEastAsia" w:hAnsi="Arial" w:cs="Arial"/>
          <w:sz w:val="24"/>
          <w:szCs w:val="24"/>
        </w:rPr>
      </w:pPr>
      <w:r>
        <w:rPr>
          <w:rFonts w:ascii="Arial" w:eastAsiaTheme="majorEastAsia" w:hAnsi="Arial" w:cs="Arial"/>
          <w:sz w:val="24"/>
          <w:szCs w:val="24"/>
        </w:rPr>
        <w:t xml:space="preserve">Adres strony internetowej prowadzonego postępowania (link prowadzący bezpośrednio do widoku postępowania na Platformie e-Zamówienia): </w:t>
      </w:r>
      <w:hyperlink r:id="rId28" w:history="1">
        <w:r w:rsidR="00587AE3" w:rsidRPr="00171352">
          <w:rPr>
            <w:rStyle w:val="Hipercze"/>
            <w:rFonts w:ascii="Arial" w:eastAsiaTheme="majorEastAsia" w:hAnsi="Arial" w:cs="Arial"/>
            <w:sz w:val="24"/>
            <w:szCs w:val="24"/>
          </w:rPr>
          <w:t>https://ezamowienia.gov.pl/mp-client/search/list/ocds-148610-91edf61c-c240-11ed-8261-62cbbe4d0ca4</w:t>
        </w:r>
      </w:hyperlink>
    </w:p>
    <w:p w14:paraId="68EC5277" w14:textId="29811EC6" w:rsidR="00816CE6" w:rsidRPr="00816CE6" w:rsidRDefault="00816CE6" w:rsidP="00816CE6">
      <w:pPr>
        <w:pStyle w:val="Akapitzlist"/>
        <w:spacing w:before="120" w:after="120"/>
        <w:ind w:left="426"/>
        <w:contextualSpacing w:val="0"/>
        <w:rPr>
          <w:rFonts w:ascii="Arial" w:eastAsiaTheme="majorEastAsia" w:hAnsi="Arial" w:cs="Arial"/>
          <w:sz w:val="24"/>
          <w:szCs w:val="24"/>
        </w:rPr>
      </w:pPr>
      <w:r>
        <w:rPr>
          <w:rFonts w:ascii="Arial" w:eastAsiaTheme="majorEastAsia" w:hAnsi="Arial" w:cs="Arial"/>
          <w:sz w:val="24"/>
          <w:szCs w:val="24"/>
        </w:rPr>
        <w:t>Postępowanie można wyszukać również ze strony głównej Platformy e-Zamówienia (przycisk „przeglądaj postępowania/konkursy).</w:t>
      </w:r>
    </w:p>
    <w:p w14:paraId="0B1A0C5F" w14:textId="10C5A067" w:rsidR="00816CE6" w:rsidRDefault="00816CE6" w:rsidP="000E0AC3">
      <w:pPr>
        <w:pStyle w:val="Akapitzlist"/>
        <w:numPr>
          <w:ilvl w:val="0"/>
          <w:numId w:val="13"/>
        </w:numPr>
        <w:spacing w:before="120" w:after="120"/>
        <w:ind w:left="426"/>
        <w:contextualSpacing w:val="0"/>
        <w:rPr>
          <w:rFonts w:ascii="Arial" w:eastAsiaTheme="majorEastAsia" w:hAnsi="Arial" w:cs="Arial"/>
          <w:sz w:val="24"/>
          <w:szCs w:val="24"/>
        </w:rPr>
      </w:pPr>
      <w:r>
        <w:rPr>
          <w:rFonts w:ascii="Arial" w:eastAsiaTheme="majorEastAsia" w:hAnsi="Arial" w:cs="Arial"/>
          <w:sz w:val="24"/>
          <w:szCs w:val="24"/>
        </w:rPr>
        <w:t>Identyfikator (ID) postępowani</w:t>
      </w:r>
      <w:r w:rsidRPr="007228DB">
        <w:rPr>
          <w:rFonts w:ascii="Arial" w:eastAsiaTheme="majorEastAsia" w:hAnsi="Arial" w:cs="Arial"/>
          <w:sz w:val="24"/>
          <w:szCs w:val="24"/>
        </w:rPr>
        <w:t xml:space="preserve">a na Platformie e-Zamówienia: </w:t>
      </w:r>
      <w:r w:rsidR="004065AE" w:rsidRPr="004065AE">
        <w:rPr>
          <w:rFonts w:ascii="Arial" w:eastAsiaTheme="majorEastAsia" w:hAnsi="Arial" w:cs="Arial"/>
          <w:sz w:val="24"/>
          <w:szCs w:val="24"/>
        </w:rPr>
        <w:t>ocds-148610-91edf61c-c240-11ed-8261-62cbbe4d0ca4</w:t>
      </w:r>
    </w:p>
    <w:p w14:paraId="024C76EF" w14:textId="678AA1DC" w:rsidR="006D1ECC" w:rsidRDefault="006D1ECC" w:rsidP="000E0AC3">
      <w:pPr>
        <w:pStyle w:val="Akapitzlist"/>
        <w:numPr>
          <w:ilvl w:val="0"/>
          <w:numId w:val="13"/>
        </w:numPr>
        <w:spacing w:before="120" w:after="120"/>
        <w:ind w:left="426"/>
        <w:contextualSpacing w:val="0"/>
        <w:rPr>
          <w:rFonts w:ascii="Arial" w:eastAsiaTheme="majorEastAsia" w:hAnsi="Arial" w:cs="Arial"/>
          <w:sz w:val="24"/>
          <w:szCs w:val="24"/>
        </w:rPr>
      </w:pPr>
      <w:r>
        <w:rPr>
          <w:rFonts w:ascii="Arial" w:eastAsiaTheme="majorEastAsia" w:hAnsi="Arial" w:cs="Arial"/>
          <w:sz w:val="24"/>
          <w:szCs w:val="24"/>
        </w:rPr>
        <w:t>Wykonawca zamierzający wziąć udział w postępowaniu o udzielenie zamówienia publicznego musi posiadać konto podmiotu „Wykonawca” na Plat</w:t>
      </w:r>
      <w:r w:rsidR="00812906">
        <w:rPr>
          <w:rFonts w:ascii="Arial" w:eastAsiaTheme="majorEastAsia" w:hAnsi="Arial" w:cs="Arial"/>
          <w:sz w:val="24"/>
          <w:szCs w:val="24"/>
        </w:rPr>
        <w:t>formie e-</w:t>
      </w:r>
      <w:r w:rsidR="00620BE4">
        <w:rPr>
          <w:rFonts w:ascii="Arial" w:eastAsiaTheme="majorEastAsia" w:hAnsi="Arial" w:cs="Arial"/>
          <w:sz w:val="24"/>
          <w:szCs w:val="24"/>
        </w:rPr>
        <w:t xml:space="preserve">Zamówienia oraz zalogowania się na Platformie e-Zamówienia. </w:t>
      </w:r>
    </w:p>
    <w:p w14:paraId="4DF9B22A" w14:textId="1DC49D12" w:rsidR="00024B5D" w:rsidRDefault="006D1ECC" w:rsidP="000E0AC3">
      <w:pPr>
        <w:pStyle w:val="Akapitzlist"/>
        <w:numPr>
          <w:ilvl w:val="0"/>
          <w:numId w:val="13"/>
        </w:numPr>
        <w:spacing w:before="120" w:after="120"/>
        <w:ind w:left="426"/>
        <w:contextualSpacing w:val="0"/>
        <w:rPr>
          <w:rFonts w:ascii="Arial" w:eastAsiaTheme="majorEastAsia" w:hAnsi="Arial" w:cs="Arial"/>
          <w:sz w:val="24"/>
          <w:szCs w:val="24"/>
        </w:rPr>
      </w:pPr>
      <w:r w:rsidRPr="006D1ECC">
        <w:rPr>
          <w:rFonts w:ascii="Arial" w:eastAsiaTheme="majorEastAsia" w:hAnsi="Arial" w:cs="Arial"/>
          <w:sz w:val="24"/>
          <w:szCs w:val="24"/>
        </w:rPr>
        <w:t>Szczegółowe informacje na temat zakładania kont podmiotów oraz zasady i warunki korzy</w:t>
      </w:r>
      <w:r w:rsidR="00D1324E">
        <w:rPr>
          <w:rFonts w:ascii="Arial" w:eastAsiaTheme="majorEastAsia" w:hAnsi="Arial" w:cs="Arial"/>
          <w:sz w:val="24"/>
          <w:szCs w:val="24"/>
        </w:rPr>
        <w:t>stania z Platformy e-Zamówienia</w:t>
      </w:r>
      <w:r w:rsidRPr="006D1ECC">
        <w:rPr>
          <w:rFonts w:ascii="Arial" w:eastAsiaTheme="majorEastAsia" w:hAnsi="Arial" w:cs="Arial"/>
          <w:sz w:val="24"/>
          <w:szCs w:val="24"/>
        </w:rPr>
        <w:t xml:space="preserve"> określa Regulamin Platformy e-Zamówienia oraz informacje zamieszcz</w:t>
      </w:r>
      <w:r w:rsidR="00816CE6">
        <w:rPr>
          <w:rFonts w:ascii="Arial" w:eastAsiaTheme="majorEastAsia" w:hAnsi="Arial" w:cs="Arial"/>
          <w:sz w:val="24"/>
          <w:szCs w:val="24"/>
        </w:rPr>
        <w:t xml:space="preserve">one w zakładce „Centrum Pomocy”, na stronie </w:t>
      </w:r>
      <w:hyperlink r:id="rId29" w:history="1">
        <w:r w:rsidR="00816CE6" w:rsidRPr="00816CE6">
          <w:rPr>
            <w:rStyle w:val="Hipercze"/>
            <w:rFonts w:ascii="Arial" w:eastAsiaTheme="majorEastAsia" w:hAnsi="Arial" w:cs="Arial"/>
            <w:sz w:val="24"/>
            <w:szCs w:val="24"/>
          </w:rPr>
          <w:t>https://ezamowienia.gov.pl</w:t>
        </w:r>
      </w:hyperlink>
      <w:r w:rsidR="00816CE6">
        <w:rPr>
          <w:rFonts w:ascii="Arial" w:eastAsiaTheme="majorEastAsia" w:hAnsi="Arial" w:cs="Arial"/>
          <w:sz w:val="24"/>
          <w:szCs w:val="24"/>
        </w:rPr>
        <w:t xml:space="preserve"> </w:t>
      </w:r>
    </w:p>
    <w:p w14:paraId="7973B0DB" w14:textId="5846B7A6" w:rsidR="00480A0A" w:rsidRDefault="00480A0A" w:rsidP="000E0AC3">
      <w:pPr>
        <w:pStyle w:val="Akapitzlist"/>
        <w:numPr>
          <w:ilvl w:val="0"/>
          <w:numId w:val="13"/>
        </w:numPr>
        <w:spacing w:before="120" w:after="120"/>
        <w:ind w:left="426"/>
        <w:contextualSpacing w:val="0"/>
        <w:rPr>
          <w:rFonts w:ascii="Arial" w:eastAsiaTheme="majorEastAsia" w:hAnsi="Arial" w:cs="Arial"/>
          <w:sz w:val="24"/>
          <w:szCs w:val="24"/>
        </w:rPr>
      </w:pPr>
      <w:r w:rsidRPr="00480A0A">
        <w:rPr>
          <w:rFonts w:ascii="Arial" w:eastAsiaTheme="majorEastAsia" w:hAnsi="Arial" w:cs="Arial"/>
          <w:sz w:val="24"/>
          <w:szCs w:val="24"/>
        </w:rPr>
        <w:t xml:space="preserve">Komunikacja w postępowaniu odbywa się drogą elektroniczną za pośrednictwem formularzy do komunikacji dostępnych w zakładce „Formularze” („Formularze do </w:t>
      </w:r>
      <w:r w:rsidRPr="00480A0A">
        <w:rPr>
          <w:rFonts w:ascii="Arial" w:eastAsiaTheme="majorEastAsia" w:hAnsi="Arial" w:cs="Arial"/>
          <w:sz w:val="24"/>
          <w:szCs w:val="24"/>
        </w:rPr>
        <w:lastRenderedPageBreak/>
        <w:t xml:space="preserve">komunikacji”), z wyłączeniem składania ofert – sposób przygotowania i złożenia oferty wskazany jest w </w:t>
      </w:r>
      <w:r w:rsidR="00816CE6">
        <w:rPr>
          <w:rFonts w:ascii="Arial" w:eastAsiaTheme="majorEastAsia" w:hAnsi="Arial" w:cs="Arial"/>
          <w:sz w:val="24"/>
          <w:szCs w:val="24"/>
        </w:rPr>
        <w:t>Rozdz. XVI</w:t>
      </w:r>
      <w:r w:rsidR="00370C01">
        <w:rPr>
          <w:rFonts w:ascii="Arial" w:eastAsiaTheme="majorEastAsia" w:hAnsi="Arial" w:cs="Arial"/>
          <w:sz w:val="24"/>
          <w:szCs w:val="24"/>
        </w:rPr>
        <w:t xml:space="preserve"> SWZ</w:t>
      </w:r>
      <w:r w:rsidR="00816CE6">
        <w:rPr>
          <w:rFonts w:ascii="Arial" w:eastAsiaTheme="majorEastAsia" w:hAnsi="Arial" w:cs="Arial"/>
          <w:sz w:val="24"/>
          <w:szCs w:val="24"/>
        </w:rPr>
        <w:t>.</w:t>
      </w:r>
    </w:p>
    <w:p w14:paraId="5D8DDA47" w14:textId="77777777" w:rsidR="00825FB4" w:rsidRDefault="00825FB4" w:rsidP="000E0AC3">
      <w:pPr>
        <w:pStyle w:val="Akapitzlist"/>
        <w:numPr>
          <w:ilvl w:val="0"/>
          <w:numId w:val="13"/>
        </w:numPr>
        <w:spacing w:before="120" w:after="120"/>
        <w:ind w:left="426"/>
        <w:contextualSpacing w:val="0"/>
        <w:rPr>
          <w:rFonts w:ascii="Arial" w:eastAsiaTheme="majorEastAsia" w:hAnsi="Arial" w:cs="Arial"/>
          <w:sz w:val="24"/>
          <w:szCs w:val="24"/>
        </w:rPr>
      </w:pPr>
      <w:r w:rsidRPr="00825FB4">
        <w:rPr>
          <w:rFonts w:ascii="Arial" w:eastAsiaTheme="majorEastAsia" w:hAnsi="Arial" w:cs="Arial"/>
          <w:sz w:val="24"/>
          <w:szCs w:val="24"/>
        </w:rPr>
        <w:t>Za pośrednictwem „Formularzy do komunikacji” odbywa się w szc</w:t>
      </w:r>
      <w:r>
        <w:rPr>
          <w:rFonts w:ascii="Arial" w:eastAsiaTheme="majorEastAsia" w:hAnsi="Arial" w:cs="Arial"/>
          <w:sz w:val="24"/>
          <w:szCs w:val="24"/>
        </w:rPr>
        <w:t xml:space="preserve">zególności przekazywanie: </w:t>
      </w:r>
    </w:p>
    <w:p w14:paraId="5F59E59C" w14:textId="77777777" w:rsidR="00825FB4" w:rsidRDefault="00825FB4" w:rsidP="00825FB4">
      <w:pPr>
        <w:pStyle w:val="Akapitzlist"/>
        <w:spacing w:before="120" w:after="120"/>
        <w:ind w:left="426"/>
        <w:contextualSpacing w:val="0"/>
        <w:rPr>
          <w:rFonts w:ascii="Arial" w:eastAsiaTheme="majorEastAsia" w:hAnsi="Arial" w:cs="Arial"/>
          <w:sz w:val="24"/>
          <w:szCs w:val="24"/>
        </w:rPr>
      </w:pPr>
      <w:r>
        <w:rPr>
          <w:rFonts w:ascii="Arial" w:eastAsiaTheme="majorEastAsia" w:hAnsi="Arial" w:cs="Arial"/>
          <w:sz w:val="24"/>
          <w:szCs w:val="24"/>
        </w:rPr>
        <w:t xml:space="preserve">- </w:t>
      </w:r>
      <w:r w:rsidRPr="00825FB4">
        <w:rPr>
          <w:rFonts w:ascii="Arial" w:eastAsiaTheme="majorEastAsia" w:hAnsi="Arial" w:cs="Arial"/>
          <w:sz w:val="24"/>
          <w:szCs w:val="24"/>
        </w:rPr>
        <w:t xml:space="preserve">wniosków </w:t>
      </w:r>
      <w:r>
        <w:rPr>
          <w:rFonts w:ascii="Arial" w:eastAsiaTheme="majorEastAsia" w:hAnsi="Arial" w:cs="Arial"/>
          <w:sz w:val="24"/>
          <w:szCs w:val="24"/>
        </w:rPr>
        <w:t xml:space="preserve">o wyjaśnienie treści SWZ; </w:t>
      </w:r>
    </w:p>
    <w:p w14:paraId="4EC451AE" w14:textId="77777777" w:rsidR="00825FB4" w:rsidRDefault="00825FB4" w:rsidP="00825FB4">
      <w:pPr>
        <w:pStyle w:val="Akapitzlist"/>
        <w:spacing w:before="120" w:after="120"/>
        <w:ind w:left="426"/>
        <w:contextualSpacing w:val="0"/>
        <w:rPr>
          <w:rFonts w:ascii="Arial" w:eastAsiaTheme="majorEastAsia" w:hAnsi="Arial" w:cs="Arial"/>
          <w:sz w:val="24"/>
          <w:szCs w:val="24"/>
        </w:rPr>
      </w:pPr>
      <w:r>
        <w:rPr>
          <w:rFonts w:ascii="Arial" w:eastAsiaTheme="majorEastAsia" w:hAnsi="Arial" w:cs="Arial"/>
          <w:sz w:val="24"/>
          <w:szCs w:val="24"/>
        </w:rPr>
        <w:t xml:space="preserve">- wezwań i zawiadomień; </w:t>
      </w:r>
    </w:p>
    <w:p w14:paraId="07FD8457" w14:textId="77777777" w:rsidR="00825FB4" w:rsidRDefault="00825FB4" w:rsidP="00825FB4">
      <w:pPr>
        <w:pStyle w:val="Akapitzlist"/>
        <w:spacing w:before="120" w:after="120"/>
        <w:ind w:left="426"/>
        <w:contextualSpacing w:val="0"/>
        <w:rPr>
          <w:rFonts w:ascii="Arial" w:eastAsiaTheme="majorEastAsia" w:hAnsi="Arial" w:cs="Arial"/>
          <w:sz w:val="24"/>
          <w:szCs w:val="24"/>
        </w:rPr>
      </w:pPr>
      <w:r>
        <w:rPr>
          <w:rFonts w:ascii="Arial" w:eastAsiaTheme="majorEastAsia" w:hAnsi="Arial" w:cs="Arial"/>
          <w:sz w:val="24"/>
          <w:szCs w:val="24"/>
        </w:rPr>
        <w:t xml:space="preserve">- </w:t>
      </w:r>
      <w:r w:rsidRPr="00825FB4">
        <w:rPr>
          <w:rFonts w:ascii="Arial" w:eastAsiaTheme="majorEastAsia" w:hAnsi="Arial" w:cs="Arial"/>
          <w:sz w:val="24"/>
          <w:szCs w:val="24"/>
        </w:rPr>
        <w:t>dokumentów składanych na wezwanie zamawiającego (podmiotowych środków d</w:t>
      </w:r>
      <w:r>
        <w:rPr>
          <w:rFonts w:ascii="Arial" w:eastAsiaTheme="majorEastAsia" w:hAnsi="Arial" w:cs="Arial"/>
          <w:sz w:val="24"/>
          <w:szCs w:val="24"/>
        </w:rPr>
        <w:t>owodowych);</w:t>
      </w:r>
    </w:p>
    <w:p w14:paraId="219A6F01" w14:textId="1CBFB766" w:rsidR="00825FB4" w:rsidRDefault="00825FB4" w:rsidP="00825FB4">
      <w:pPr>
        <w:pStyle w:val="Akapitzlist"/>
        <w:spacing w:before="120" w:after="120"/>
        <w:ind w:left="426"/>
        <w:contextualSpacing w:val="0"/>
        <w:rPr>
          <w:rFonts w:ascii="Arial" w:eastAsiaTheme="majorEastAsia" w:hAnsi="Arial" w:cs="Arial"/>
          <w:sz w:val="24"/>
          <w:szCs w:val="24"/>
        </w:rPr>
      </w:pPr>
      <w:r>
        <w:rPr>
          <w:rFonts w:ascii="Arial" w:eastAsiaTheme="majorEastAsia" w:hAnsi="Arial" w:cs="Arial"/>
          <w:sz w:val="24"/>
          <w:szCs w:val="24"/>
        </w:rPr>
        <w:t>-</w:t>
      </w:r>
      <w:r w:rsidRPr="00825FB4">
        <w:rPr>
          <w:rFonts w:ascii="Arial" w:eastAsiaTheme="majorEastAsia" w:hAnsi="Arial" w:cs="Arial"/>
          <w:sz w:val="24"/>
          <w:szCs w:val="24"/>
        </w:rPr>
        <w:t xml:space="preserve"> wyjaśnień składanych na wezwanie zamawiającego.</w:t>
      </w:r>
    </w:p>
    <w:p w14:paraId="2CF6CFAD" w14:textId="06168ED0" w:rsidR="00480A0A" w:rsidRDefault="00D1324E" w:rsidP="000E0AC3">
      <w:pPr>
        <w:pStyle w:val="Akapitzlist"/>
        <w:numPr>
          <w:ilvl w:val="0"/>
          <w:numId w:val="13"/>
        </w:numPr>
        <w:spacing w:before="120" w:after="120"/>
        <w:ind w:left="426"/>
        <w:contextualSpacing w:val="0"/>
        <w:rPr>
          <w:rFonts w:ascii="Arial" w:eastAsiaTheme="majorEastAsia" w:hAnsi="Arial" w:cs="Arial"/>
          <w:sz w:val="24"/>
          <w:szCs w:val="24"/>
        </w:rPr>
      </w:pPr>
      <w:r>
        <w:rPr>
          <w:rFonts w:ascii="Arial" w:eastAsiaTheme="majorEastAsia" w:hAnsi="Arial" w:cs="Arial"/>
          <w:sz w:val="24"/>
          <w:szCs w:val="24"/>
        </w:rPr>
        <w:t xml:space="preserve"> </w:t>
      </w:r>
      <w:r w:rsidR="00480A0A" w:rsidRPr="00480A0A">
        <w:rPr>
          <w:rFonts w:ascii="Arial" w:eastAsiaTheme="majorEastAsia" w:hAnsi="Arial" w:cs="Arial"/>
          <w:sz w:val="24"/>
          <w:szCs w:val="24"/>
        </w:rPr>
        <w:t>Formularze do komunikacji umożliwiają dołączenie załącznika do przesyłanej wiadomości (przycisk „dodaj załącznik”).</w:t>
      </w:r>
    </w:p>
    <w:p w14:paraId="1083EEB1" w14:textId="75577F03" w:rsidR="00825FB4" w:rsidRDefault="00480A0A" w:rsidP="000E0AC3">
      <w:pPr>
        <w:pStyle w:val="Akapitzlist"/>
        <w:numPr>
          <w:ilvl w:val="0"/>
          <w:numId w:val="13"/>
        </w:numPr>
        <w:spacing w:before="120" w:after="120"/>
        <w:ind w:left="426"/>
        <w:contextualSpacing w:val="0"/>
        <w:rPr>
          <w:rFonts w:ascii="Arial" w:eastAsiaTheme="majorEastAsia" w:hAnsi="Arial" w:cs="Arial"/>
          <w:sz w:val="24"/>
          <w:szCs w:val="24"/>
        </w:rPr>
      </w:pPr>
      <w:r w:rsidRPr="00480A0A">
        <w:rPr>
          <w:rFonts w:ascii="Arial" w:eastAsiaTheme="majorEastAsia" w:hAnsi="Arial" w:cs="Arial"/>
          <w:sz w:val="24"/>
          <w:szCs w:val="24"/>
        </w:rPr>
        <w:t xml:space="preserve">W przypadku załączników opatrzonych kwalifikowanym podpisem elektronicznym, </w:t>
      </w:r>
      <w:r w:rsidR="00A75F37">
        <w:rPr>
          <w:rFonts w:ascii="Arial" w:eastAsiaTheme="majorEastAsia" w:hAnsi="Arial" w:cs="Arial"/>
          <w:sz w:val="24"/>
          <w:szCs w:val="24"/>
        </w:rPr>
        <w:br/>
      </w:r>
      <w:r w:rsidRPr="00480A0A">
        <w:rPr>
          <w:rFonts w:ascii="Arial" w:eastAsiaTheme="majorEastAsia" w:hAnsi="Arial" w:cs="Arial"/>
          <w:sz w:val="24"/>
          <w:szCs w:val="24"/>
        </w:rPr>
        <w:t xml:space="preserve">w zależności od rodzaju podpisu i jego typu (zewnętrzny, wewnętrzny) </w:t>
      </w:r>
    </w:p>
    <w:p w14:paraId="63DA1085" w14:textId="77777777" w:rsidR="00825FB4" w:rsidRDefault="00480A0A" w:rsidP="00825FB4">
      <w:pPr>
        <w:pStyle w:val="Akapitzlist"/>
        <w:spacing w:before="120" w:after="120"/>
        <w:ind w:left="426"/>
        <w:contextualSpacing w:val="0"/>
        <w:rPr>
          <w:rFonts w:ascii="Arial" w:eastAsiaTheme="majorEastAsia" w:hAnsi="Arial" w:cs="Arial"/>
          <w:sz w:val="24"/>
          <w:szCs w:val="24"/>
        </w:rPr>
      </w:pPr>
      <w:r w:rsidRPr="00480A0A">
        <w:rPr>
          <w:rFonts w:ascii="Arial" w:eastAsiaTheme="majorEastAsia" w:hAnsi="Arial" w:cs="Arial"/>
          <w:sz w:val="24"/>
          <w:szCs w:val="24"/>
        </w:rPr>
        <w:t xml:space="preserve">- dodaje się uprzednio podpisany dokument wraz z wygenerowanym plikiem podpisu (typ zewnętrzny) lub </w:t>
      </w:r>
    </w:p>
    <w:p w14:paraId="417E0AB9" w14:textId="52DC2DE8" w:rsidR="00480A0A" w:rsidRDefault="00480A0A" w:rsidP="00825FB4">
      <w:pPr>
        <w:pStyle w:val="Akapitzlist"/>
        <w:spacing w:before="120" w:after="120"/>
        <w:ind w:left="426"/>
        <w:contextualSpacing w:val="0"/>
        <w:rPr>
          <w:rFonts w:ascii="Arial" w:eastAsiaTheme="majorEastAsia" w:hAnsi="Arial" w:cs="Arial"/>
          <w:sz w:val="24"/>
          <w:szCs w:val="24"/>
        </w:rPr>
      </w:pPr>
      <w:r w:rsidRPr="00480A0A">
        <w:rPr>
          <w:rFonts w:ascii="Arial" w:eastAsiaTheme="majorEastAsia" w:hAnsi="Arial" w:cs="Arial"/>
          <w:sz w:val="24"/>
          <w:szCs w:val="24"/>
        </w:rPr>
        <w:t xml:space="preserve">- dokument z „wszytym” </w:t>
      </w:r>
      <w:r>
        <w:rPr>
          <w:rFonts w:ascii="Arial" w:eastAsiaTheme="majorEastAsia" w:hAnsi="Arial" w:cs="Arial"/>
          <w:sz w:val="24"/>
          <w:szCs w:val="24"/>
        </w:rPr>
        <w:t>podpisem (typ wewnętrzny).</w:t>
      </w:r>
    </w:p>
    <w:p w14:paraId="03644ADB" w14:textId="1DEE1254" w:rsidR="00825FB4" w:rsidRDefault="00825FB4" w:rsidP="000E0AC3">
      <w:pPr>
        <w:pStyle w:val="Akapitzlist"/>
        <w:numPr>
          <w:ilvl w:val="0"/>
          <w:numId w:val="13"/>
        </w:numPr>
        <w:spacing w:before="120" w:after="120"/>
        <w:ind w:left="426"/>
        <w:contextualSpacing w:val="0"/>
        <w:rPr>
          <w:rFonts w:ascii="Arial" w:eastAsiaTheme="majorEastAsia" w:hAnsi="Arial" w:cs="Arial"/>
          <w:sz w:val="24"/>
          <w:szCs w:val="24"/>
        </w:rPr>
      </w:pPr>
      <w:r w:rsidRPr="00825FB4">
        <w:rPr>
          <w:rFonts w:ascii="Arial" w:eastAsiaTheme="majorEastAsia" w:hAnsi="Arial" w:cs="Arial"/>
          <w:sz w:val="24"/>
          <w:szCs w:val="24"/>
        </w:rPr>
        <w:t>Informacje, oświadczenia, wnioski, zawiadomienia lub dokume</w:t>
      </w:r>
      <w:r>
        <w:rPr>
          <w:rFonts w:ascii="Arial" w:eastAsiaTheme="majorEastAsia" w:hAnsi="Arial" w:cs="Arial"/>
          <w:sz w:val="24"/>
          <w:szCs w:val="24"/>
        </w:rPr>
        <w:t xml:space="preserve">nty inne niż wymienione w pkt </w:t>
      </w:r>
      <w:r w:rsidR="00D14E18">
        <w:rPr>
          <w:rFonts w:ascii="Arial" w:eastAsiaTheme="majorEastAsia" w:hAnsi="Arial" w:cs="Arial"/>
          <w:sz w:val="24"/>
          <w:szCs w:val="24"/>
        </w:rPr>
        <w:t>12</w:t>
      </w:r>
      <w:r w:rsidRPr="00825FB4">
        <w:rPr>
          <w:rFonts w:ascii="Arial" w:eastAsiaTheme="majorEastAsia" w:hAnsi="Arial" w:cs="Arial"/>
          <w:sz w:val="24"/>
          <w:szCs w:val="24"/>
        </w:rPr>
        <w:t xml:space="preserve"> sporządza w postaci elektronicznej i przekazuje jako załącznik do „Formularza do komunikacji” lub jako tekst wpisany bezpośrednio do „Formularza do komunikacji”, w sposób umożliwiający ustalenie tożsamości osoby przekazującej.</w:t>
      </w:r>
    </w:p>
    <w:p w14:paraId="7CD9D1A9" w14:textId="1D60C5F9" w:rsidR="00825FB4" w:rsidRDefault="00825FB4" w:rsidP="000E0AC3">
      <w:pPr>
        <w:pStyle w:val="Akapitzlist"/>
        <w:numPr>
          <w:ilvl w:val="0"/>
          <w:numId w:val="13"/>
        </w:numPr>
        <w:spacing w:before="120" w:after="120"/>
        <w:ind w:left="426"/>
        <w:contextualSpacing w:val="0"/>
        <w:rPr>
          <w:rFonts w:ascii="Arial" w:eastAsiaTheme="majorEastAsia" w:hAnsi="Arial" w:cs="Arial"/>
          <w:sz w:val="24"/>
          <w:szCs w:val="24"/>
        </w:rPr>
      </w:pPr>
      <w:r w:rsidRPr="00825FB4">
        <w:rPr>
          <w:rFonts w:ascii="Arial" w:eastAsiaTheme="majorEastAsia" w:hAnsi="Arial" w:cs="Arial"/>
          <w:sz w:val="24"/>
          <w:szCs w:val="24"/>
        </w:rPr>
        <w:t>Możliwość korzystania w postępowaniu z „Formularzy do komunikacji” w pełnym zakresie wymaga posiadania konta „Wykonawcy” na Platformie e-Zamówienia oraz zalogowania się na Platformie e-Zamówienia.</w:t>
      </w:r>
      <w:r w:rsidR="00620BE4" w:rsidRPr="00620BE4">
        <w:rPr>
          <w:rFonts w:ascii="Arial" w:eastAsiaTheme="majorEastAsia" w:hAnsi="Arial" w:cs="Arial"/>
          <w:sz w:val="24"/>
          <w:szCs w:val="24"/>
          <w:lang w:eastAsia="pl-PL"/>
        </w:rPr>
        <w:t xml:space="preserve"> </w:t>
      </w:r>
      <w:r w:rsidR="00620BE4" w:rsidRPr="00620BE4">
        <w:rPr>
          <w:rFonts w:ascii="Arial" w:eastAsiaTheme="majorEastAsia" w:hAnsi="Arial" w:cs="Arial"/>
          <w:sz w:val="24"/>
          <w:szCs w:val="24"/>
        </w:rPr>
        <w:t>Do korzystania z „Formularzy do komunikacji” służących do zadawania pytań dotyczących treści dokumentów zamówienia wystarczające jest posiadanie tzw. konta uproszczonego na Platformie e-Zamówienia.</w:t>
      </w:r>
      <w:r w:rsidR="00620BE4">
        <w:rPr>
          <w:rFonts w:ascii="Arial" w:eastAsiaTheme="majorEastAsia" w:hAnsi="Arial" w:cs="Arial"/>
          <w:sz w:val="24"/>
          <w:szCs w:val="24"/>
        </w:rPr>
        <w:t xml:space="preserve"> </w:t>
      </w:r>
    </w:p>
    <w:p w14:paraId="0F7B803D" w14:textId="0B0BA8FC" w:rsidR="00825FB4" w:rsidRDefault="00A55AE3" w:rsidP="000E0AC3">
      <w:pPr>
        <w:pStyle w:val="Akapitzlist"/>
        <w:numPr>
          <w:ilvl w:val="0"/>
          <w:numId w:val="13"/>
        </w:numPr>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Wszystkie wysłane i odebrane w postępowaniu przez wykonawcę wiadomości widoczne są po zalogowaniu w podglądzie postępowania w zakładce „Komunikacja”.</w:t>
      </w:r>
    </w:p>
    <w:p w14:paraId="595E7D86" w14:textId="39230730" w:rsidR="00A55AE3" w:rsidRDefault="00A55AE3" w:rsidP="000E0AC3">
      <w:pPr>
        <w:pStyle w:val="Akapitzlist"/>
        <w:numPr>
          <w:ilvl w:val="0"/>
          <w:numId w:val="13"/>
        </w:numPr>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Maksymalny rozmiar plików przesyłanych za pośrednictwem „Formularzy do komunikacji” wynosi 150 MB (wielkość ta dotyczy plików przesyłanych jako załączniki do jednego formularza).</w:t>
      </w:r>
    </w:p>
    <w:p w14:paraId="0FD7838C" w14:textId="2A254D8C" w:rsidR="00A55AE3" w:rsidRDefault="00A55AE3" w:rsidP="000E0AC3">
      <w:pPr>
        <w:pStyle w:val="Akapitzlist"/>
        <w:numPr>
          <w:ilvl w:val="0"/>
          <w:numId w:val="13"/>
        </w:numPr>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 xml:space="preserve">Jeżeli przekazywane dokumenty zawierają informacje stanowiące tajemnicę przedsiębiorstwa w rozumieniu przepisów ustawy z dnia 16 kwietnia 1993 r. </w:t>
      </w:r>
      <w:r w:rsidR="004F3B93">
        <w:rPr>
          <w:rFonts w:ascii="Arial" w:eastAsiaTheme="majorEastAsia" w:hAnsi="Arial" w:cs="Arial"/>
          <w:sz w:val="24"/>
          <w:szCs w:val="24"/>
        </w:rPr>
        <w:br/>
      </w:r>
      <w:r w:rsidRPr="00A55AE3">
        <w:rPr>
          <w:rFonts w:ascii="Arial" w:eastAsiaTheme="majorEastAsia" w:hAnsi="Arial" w:cs="Arial"/>
          <w:sz w:val="24"/>
          <w:szCs w:val="24"/>
        </w:rPr>
        <w:t>o zwalczaniu nieuczciwej konkurencji (Dz. U. z 2020 r. poz. 1913 oraz z 2021 r. poz. 1655) wykonawca, w celu utrzymania w poufności tych informacji, przekazuje je w wydzielonym i odpowiednio oznaczonym pliku - z zaznaczeniem w nazwie pliku „Dokument stanowiący tajemnicę przedsiębiorstwa”.</w:t>
      </w:r>
    </w:p>
    <w:p w14:paraId="4DCABDF2" w14:textId="77777777" w:rsidR="00A55AE3" w:rsidRDefault="00A55AE3" w:rsidP="000E0AC3">
      <w:pPr>
        <w:pStyle w:val="Akapitzlist"/>
        <w:numPr>
          <w:ilvl w:val="0"/>
          <w:numId w:val="13"/>
        </w:numPr>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lastRenderedPageBreak/>
        <w:t>Sposób sporządzenia dokumentów elektronicznych musi być zgodny z wymaganiami określonymi w:</w:t>
      </w:r>
    </w:p>
    <w:p w14:paraId="10061592" w14:textId="77777777" w:rsidR="00A55AE3" w:rsidRDefault="00A55AE3" w:rsidP="00A55AE3">
      <w:pPr>
        <w:pStyle w:val="Akapitzlist"/>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 xml:space="preserve">-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oraz </w:t>
      </w:r>
    </w:p>
    <w:p w14:paraId="0767B067" w14:textId="5690E74B" w:rsidR="00A55AE3" w:rsidRPr="00A55AE3" w:rsidRDefault="00A55AE3" w:rsidP="00A55AE3">
      <w:pPr>
        <w:pStyle w:val="Akapitzlist"/>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 rozporządzeniu Ministra Rozwoju, Pracy i Technologii z dnia 23 grudnia 2020 r. w sprawie podmiotowych środków dowodowych oraz innych dokumentów lub oświadczeń, jakich może żądać zamawiający od wykonawcy (Dz. U. poz. 2415).</w:t>
      </w:r>
    </w:p>
    <w:p w14:paraId="4488B0C3" w14:textId="4C9232D2" w:rsidR="00A55AE3" w:rsidRDefault="00A55AE3" w:rsidP="000E0AC3">
      <w:pPr>
        <w:pStyle w:val="Akapitzlist"/>
        <w:numPr>
          <w:ilvl w:val="0"/>
          <w:numId w:val="13"/>
        </w:numPr>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W przypadku problemów technicznych i awarii związanyc</w:t>
      </w:r>
      <w:r>
        <w:rPr>
          <w:rFonts w:ascii="Arial" w:eastAsiaTheme="majorEastAsia" w:hAnsi="Arial" w:cs="Arial"/>
          <w:sz w:val="24"/>
          <w:szCs w:val="24"/>
        </w:rPr>
        <w:t>h z funkcjonowaniem Platformy e-</w:t>
      </w:r>
      <w:r w:rsidRPr="00A55AE3">
        <w:rPr>
          <w:rFonts w:ascii="Arial" w:eastAsiaTheme="majorEastAsia" w:hAnsi="Arial" w:cs="Arial"/>
          <w:sz w:val="24"/>
          <w:szCs w:val="24"/>
        </w:rPr>
        <w:t>Zamówienia użytkownicy mogą skorzystać ze wsparcia technicznego dostępnego pod numerem telefonu (22) 458 77 99 lub drogą elektroniczną poprzez formularz udostępniony na stronie internetowej https://ezamowienia.gov.pl w zakładce „Zgłoś problem”.</w:t>
      </w:r>
    </w:p>
    <w:p w14:paraId="7F8E88B2" w14:textId="77777777" w:rsidR="00A55AE3" w:rsidRDefault="00A55AE3" w:rsidP="000E0AC3">
      <w:pPr>
        <w:pStyle w:val="Akapitzlist"/>
        <w:numPr>
          <w:ilvl w:val="0"/>
          <w:numId w:val="13"/>
        </w:numPr>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 xml:space="preserve">Wyjaśnienia treści SWZ: </w:t>
      </w:r>
    </w:p>
    <w:p w14:paraId="36BE126B" w14:textId="77777777" w:rsidR="00A55AE3" w:rsidRDefault="00A55AE3" w:rsidP="00A55AE3">
      <w:pPr>
        <w:pStyle w:val="Akapitzlist"/>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 xml:space="preserve">1) Wykonawca może zwrócić się do zamawiającego z wnioskiem o wyjaśnienie treści SWZ. </w:t>
      </w:r>
    </w:p>
    <w:p w14:paraId="3FDF4276" w14:textId="77777777" w:rsidR="00A55AE3" w:rsidRDefault="00A55AE3" w:rsidP="00A55AE3">
      <w:pPr>
        <w:pStyle w:val="Akapitzlist"/>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 xml:space="preserve">2) Wnioski o wyjaśnienie należy przesyłać za pomocą „Formularza do komunikacji”. </w:t>
      </w:r>
    </w:p>
    <w:p w14:paraId="0A515C0F" w14:textId="77777777" w:rsidR="00A55AE3" w:rsidRDefault="00A55AE3" w:rsidP="00A55AE3">
      <w:pPr>
        <w:pStyle w:val="Akapitzlist"/>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 xml:space="preserve">3) Do korzystania z „Formularzy do komunikacji” służących do zadawania pytań dotyczących treści dokumentów zamówienia wystarczające jest posiadanie tzw. konta uproszczonego na Platformie e-Zamówienia. </w:t>
      </w:r>
    </w:p>
    <w:p w14:paraId="3A0B3A29" w14:textId="77777777" w:rsidR="00A55AE3" w:rsidRDefault="00A55AE3" w:rsidP="00A55AE3">
      <w:pPr>
        <w:pStyle w:val="Akapitzlist"/>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 xml:space="preserve">4) Zamawiający niezwłocznie udzieli wyjaśnień, jednak nie później niż na 2 dni przed upływem terminu składania ofert, pod warunkiem, że wniosek o wyjaśnienie treści SWZ wpłynął do zamawiającego nie później niż na 4 dni przed upływem terminu składania ofert. </w:t>
      </w:r>
    </w:p>
    <w:p w14:paraId="7190557F" w14:textId="48782B0A" w:rsidR="00A55AE3" w:rsidRDefault="00A55AE3" w:rsidP="00A55AE3">
      <w:pPr>
        <w:pStyle w:val="Akapitzlist"/>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 xml:space="preserve">5) Treść zapytań wraz z wyjaśnieniami zamawiający udostępni na stronie internetowej prowadzonego postępowania, o której mowa w </w:t>
      </w:r>
      <w:r w:rsidR="00372AAF">
        <w:rPr>
          <w:rFonts w:ascii="Arial" w:eastAsiaTheme="majorEastAsia" w:hAnsi="Arial" w:cs="Arial"/>
          <w:sz w:val="24"/>
          <w:szCs w:val="24"/>
        </w:rPr>
        <w:t xml:space="preserve">ust. </w:t>
      </w:r>
      <w:r w:rsidRPr="00A55AE3">
        <w:rPr>
          <w:rFonts w:ascii="Arial" w:eastAsiaTheme="majorEastAsia" w:hAnsi="Arial" w:cs="Arial"/>
          <w:sz w:val="24"/>
          <w:szCs w:val="24"/>
        </w:rPr>
        <w:t xml:space="preserve"> </w:t>
      </w:r>
      <w:r w:rsidR="009313BF">
        <w:rPr>
          <w:rFonts w:ascii="Arial" w:eastAsiaTheme="majorEastAsia" w:hAnsi="Arial" w:cs="Arial"/>
          <w:sz w:val="24"/>
          <w:szCs w:val="24"/>
        </w:rPr>
        <w:t>7</w:t>
      </w:r>
      <w:r w:rsidRPr="00A55AE3">
        <w:rPr>
          <w:rFonts w:ascii="Arial" w:eastAsiaTheme="majorEastAsia" w:hAnsi="Arial" w:cs="Arial"/>
          <w:sz w:val="24"/>
          <w:szCs w:val="24"/>
        </w:rPr>
        <w:t xml:space="preserve">, bez ujawniania źródła zapytania. </w:t>
      </w:r>
    </w:p>
    <w:p w14:paraId="5661BD5C" w14:textId="6DE3452B" w:rsidR="00A55AE3" w:rsidRDefault="00A55AE3" w:rsidP="00A55AE3">
      <w:pPr>
        <w:pStyle w:val="Akapitzlist"/>
        <w:spacing w:before="120" w:after="120"/>
        <w:ind w:left="426"/>
        <w:contextualSpacing w:val="0"/>
        <w:rPr>
          <w:rFonts w:ascii="Arial" w:eastAsiaTheme="majorEastAsia" w:hAnsi="Arial" w:cs="Arial"/>
          <w:sz w:val="24"/>
          <w:szCs w:val="24"/>
        </w:rPr>
      </w:pPr>
      <w:r w:rsidRPr="00A55AE3">
        <w:rPr>
          <w:rFonts w:ascii="Arial" w:eastAsiaTheme="majorEastAsia" w:hAnsi="Arial" w:cs="Arial"/>
          <w:sz w:val="24"/>
          <w:szCs w:val="24"/>
        </w:rPr>
        <w:t xml:space="preserve">6) Przedłużenie terminu składania ofert nie wpływa na bieg terminu składania wniosku, o którym mowa w pkt </w:t>
      </w:r>
      <w:r w:rsidR="00372AAF">
        <w:rPr>
          <w:rFonts w:ascii="Arial" w:eastAsiaTheme="majorEastAsia" w:hAnsi="Arial" w:cs="Arial"/>
          <w:sz w:val="24"/>
          <w:szCs w:val="24"/>
        </w:rPr>
        <w:t>1</w:t>
      </w:r>
      <w:r w:rsidRPr="00A55AE3">
        <w:rPr>
          <w:rFonts w:ascii="Arial" w:eastAsiaTheme="majorEastAsia" w:hAnsi="Arial" w:cs="Arial"/>
          <w:sz w:val="24"/>
          <w:szCs w:val="24"/>
        </w:rPr>
        <w:t>).</w:t>
      </w:r>
    </w:p>
    <w:bookmarkEnd w:id="15"/>
    <w:p w14:paraId="7A4FDFED" w14:textId="303DFC04" w:rsidR="00062341" w:rsidRPr="00A66DFF" w:rsidRDefault="00062341" w:rsidP="00664DE6">
      <w:pPr>
        <w:spacing w:before="120" w:after="120" w:line="276" w:lineRule="auto"/>
        <w:jc w:val="both"/>
        <w:rPr>
          <w:rFonts w:ascii="Arial" w:eastAsiaTheme="majorEastAsia" w:hAnsi="Arial" w:cs="Arial"/>
          <w:color w:val="0070C0"/>
        </w:rPr>
      </w:pPr>
    </w:p>
    <w:p w14:paraId="08277999" w14:textId="0B7317D4" w:rsidR="00671E25" w:rsidRPr="00CF5D4A" w:rsidRDefault="00717AC3" w:rsidP="00CF5D4A">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16" w:name="_Toc273433689"/>
      <w:r w:rsidRPr="00B90964">
        <w:rPr>
          <w:rFonts w:ascii="Arial" w:hAnsi="Arial" w:cs="Arial"/>
          <w:b/>
        </w:rPr>
        <w:t>XI</w:t>
      </w:r>
      <w:r w:rsidR="002F66E8" w:rsidRPr="00B90964">
        <w:rPr>
          <w:rFonts w:ascii="Arial" w:hAnsi="Arial" w:cs="Arial"/>
          <w:b/>
        </w:rPr>
        <w:t>II</w:t>
      </w:r>
      <w:r w:rsidRPr="00B90964">
        <w:rPr>
          <w:rFonts w:ascii="Arial" w:hAnsi="Arial" w:cs="Arial"/>
          <w:b/>
        </w:rPr>
        <w:t xml:space="preserve"> WSKAZANIE OSÓB UPRAWNIONY</w:t>
      </w:r>
      <w:r w:rsidR="00CC3906" w:rsidRPr="00B90964">
        <w:rPr>
          <w:rFonts w:ascii="Arial" w:hAnsi="Arial" w:cs="Arial"/>
          <w:b/>
        </w:rPr>
        <w:t xml:space="preserve">CH DO POROZUMIEWANIA SIĘ </w:t>
      </w:r>
      <w:r w:rsidR="002B1ED1">
        <w:rPr>
          <w:rFonts w:ascii="Arial" w:hAnsi="Arial" w:cs="Arial"/>
          <w:b/>
        </w:rPr>
        <w:br/>
      </w:r>
      <w:r w:rsidRPr="00B90964">
        <w:rPr>
          <w:rFonts w:ascii="Arial" w:hAnsi="Arial" w:cs="Arial"/>
          <w:b/>
        </w:rPr>
        <w:t>Z WYKONAWCAMI</w:t>
      </w:r>
      <w:bookmarkEnd w:id="16"/>
    </w:p>
    <w:p w14:paraId="0996FBF4" w14:textId="5C6ACC2B" w:rsidR="00C75486" w:rsidRPr="00B90964" w:rsidRDefault="00717AC3" w:rsidP="00DC3DBF">
      <w:pPr>
        <w:spacing w:before="120" w:after="120" w:line="276" w:lineRule="auto"/>
        <w:ind w:left="357" w:hanging="357"/>
        <w:rPr>
          <w:rFonts w:ascii="Arial" w:hAnsi="Arial" w:cs="Arial"/>
          <w:bCs/>
          <w:kern w:val="144"/>
        </w:rPr>
      </w:pPr>
      <w:r w:rsidRPr="00B90964">
        <w:rPr>
          <w:rFonts w:ascii="Arial" w:hAnsi="Arial" w:cs="Arial"/>
          <w:bCs/>
          <w:kern w:val="144"/>
        </w:rPr>
        <w:t>Osoby uprawnione do porozumiewania się z wykonawcami:</w:t>
      </w:r>
    </w:p>
    <w:p w14:paraId="36545484" w14:textId="18EC91C0" w:rsidR="004A35C8" w:rsidRPr="00B90964" w:rsidRDefault="00CC3906" w:rsidP="00DC3DBF">
      <w:pPr>
        <w:tabs>
          <w:tab w:val="right" w:leader="underscore" w:pos="9072"/>
        </w:tabs>
        <w:spacing w:before="120" w:after="120" w:line="276" w:lineRule="auto"/>
        <w:rPr>
          <w:rFonts w:ascii="Arial" w:hAnsi="Arial" w:cs="Arial"/>
          <w:lang w:val="x-none"/>
        </w:rPr>
      </w:pPr>
      <w:r w:rsidRPr="00B90964">
        <w:rPr>
          <w:rFonts w:ascii="Arial" w:hAnsi="Arial" w:cs="Arial"/>
          <w:lang w:val="x-none"/>
        </w:rPr>
        <w:t xml:space="preserve">- w sprawach merytorycznych: </w:t>
      </w:r>
      <w:r w:rsidRPr="00AD34D9">
        <w:rPr>
          <w:rFonts w:ascii="Arial" w:hAnsi="Arial" w:cs="Arial"/>
          <w:lang w:val="x-none"/>
        </w:rPr>
        <w:t xml:space="preserve">p. </w:t>
      </w:r>
      <w:r w:rsidR="005B4E85">
        <w:rPr>
          <w:rFonts w:ascii="Arial" w:hAnsi="Arial" w:cs="Arial"/>
        </w:rPr>
        <w:t>Adrian Andrzejczyk</w:t>
      </w:r>
      <w:r w:rsidR="007C63AA" w:rsidRPr="00AD34D9">
        <w:rPr>
          <w:rFonts w:ascii="Arial" w:hAnsi="Arial" w:cs="Arial"/>
        </w:rPr>
        <w:t>,</w:t>
      </w:r>
      <w:r w:rsidR="00B8695A" w:rsidRPr="00B90964">
        <w:rPr>
          <w:rFonts w:ascii="Arial" w:hAnsi="Arial" w:cs="Arial"/>
        </w:rPr>
        <w:t xml:space="preserve"> e-mail: </w:t>
      </w:r>
      <w:hyperlink r:id="rId30" w:history="1">
        <w:r w:rsidR="005B4E85" w:rsidRPr="001D6A8D">
          <w:rPr>
            <w:rStyle w:val="Hipercze"/>
            <w:rFonts w:ascii="Arial" w:hAnsi="Arial" w:cs="Arial"/>
          </w:rPr>
          <w:t>aandrzejczyk@mnw.art.pl</w:t>
        </w:r>
      </w:hyperlink>
      <w:r w:rsidR="007C63AA" w:rsidRPr="00B90964">
        <w:rPr>
          <w:rFonts w:ascii="Arial" w:hAnsi="Arial" w:cs="Arial"/>
        </w:rPr>
        <w:t xml:space="preserve"> </w:t>
      </w:r>
      <w:r w:rsidR="00B8695A" w:rsidRPr="00B90964">
        <w:rPr>
          <w:rFonts w:ascii="Arial" w:hAnsi="Arial" w:cs="Arial"/>
        </w:rPr>
        <w:t xml:space="preserve"> </w:t>
      </w:r>
    </w:p>
    <w:p w14:paraId="0B73FF62" w14:textId="1B890963" w:rsidR="00CF5D4A" w:rsidRPr="00B90964" w:rsidRDefault="004A35C8" w:rsidP="008A1EDA">
      <w:pPr>
        <w:tabs>
          <w:tab w:val="right" w:leader="underscore" w:pos="9072"/>
        </w:tabs>
        <w:spacing w:before="120" w:after="120" w:line="276" w:lineRule="auto"/>
        <w:rPr>
          <w:rFonts w:ascii="Arial" w:hAnsi="Arial" w:cs="Arial"/>
        </w:rPr>
      </w:pPr>
      <w:r w:rsidRPr="00B90964">
        <w:rPr>
          <w:rFonts w:ascii="Arial" w:hAnsi="Arial" w:cs="Arial"/>
          <w:lang w:val="x-none"/>
        </w:rPr>
        <w:t xml:space="preserve">- w sprawach </w:t>
      </w:r>
      <w:proofErr w:type="spellStart"/>
      <w:r w:rsidRPr="00B90964">
        <w:rPr>
          <w:rFonts w:ascii="Arial" w:hAnsi="Arial" w:cs="Arial"/>
          <w:lang w:val="x-none"/>
        </w:rPr>
        <w:t>formalno</w:t>
      </w:r>
      <w:proofErr w:type="spellEnd"/>
      <w:r w:rsidRPr="00B90964">
        <w:rPr>
          <w:rFonts w:ascii="Arial" w:hAnsi="Arial" w:cs="Arial"/>
          <w:lang w:val="x-none"/>
        </w:rPr>
        <w:t xml:space="preserve"> </w:t>
      </w:r>
      <w:r w:rsidR="00EE5172" w:rsidRPr="00B90964">
        <w:rPr>
          <w:rFonts w:ascii="Arial" w:hAnsi="Arial" w:cs="Arial"/>
          <w:lang w:val="x-none"/>
        </w:rPr>
        <w:t xml:space="preserve">– prawnych: </w:t>
      </w:r>
      <w:r w:rsidR="00936903" w:rsidRPr="00B90964">
        <w:rPr>
          <w:rFonts w:ascii="Arial" w:hAnsi="Arial" w:cs="Arial"/>
        </w:rPr>
        <w:t xml:space="preserve">p. </w:t>
      </w:r>
      <w:r w:rsidR="00062341">
        <w:rPr>
          <w:rFonts w:ascii="Arial" w:hAnsi="Arial" w:cs="Arial"/>
        </w:rPr>
        <w:t>Dorota Wrońska-Dąbrowska</w:t>
      </w:r>
      <w:r w:rsidR="00946BD7" w:rsidRPr="00B90964">
        <w:rPr>
          <w:rFonts w:ascii="Arial" w:hAnsi="Arial" w:cs="Arial"/>
          <w:lang w:val="x-none"/>
        </w:rPr>
        <w:t xml:space="preserve">, </w:t>
      </w:r>
      <w:r w:rsidRPr="00B90964">
        <w:rPr>
          <w:rFonts w:ascii="Arial" w:hAnsi="Arial" w:cs="Arial"/>
        </w:rPr>
        <w:t>e</w:t>
      </w:r>
      <w:r w:rsidR="00EE5172" w:rsidRPr="00B90964">
        <w:rPr>
          <w:rFonts w:ascii="Arial" w:hAnsi="Arial" w:cs="Arial"/>
          <w:lang w:val="x-none"/>
        </w:rPr>
        <w:t xml:space="preserve">-mail: </w:t>
      </w:r>
      <w:hyperlink r:id="rId31" w:history="1">
        <w:r w:rsidR="00062341" w:rsidRPr="00E82E64">
          <w:rPr>
            <w:rStyle w:val="Hipercze"/>
            <w:rFonts w:ascii="Arial" w:hAnsi="Arial" w:cs="Arial"/>
            <w:lang w:val="x-none"/>
          </w:rPr>
          <w:t>dwronska@mnw.art.pl</w:t>
        </w:r>
      </w:hyperlink>
      <w:r w:rsidR="00B8695A" w:rsidRPr="00B90964">
        <w:rPr>
          <w:rFonts w:ascii="Arial" w:hAnsi="Arial" w:cs="Arial"/>
        </w:rPr>
        <w:t xml:space="preserve"> </w:t>
      </w:r>
    </w:p>
    <w:p w14:paraId="3F120520" w14:textId="4A485AAE" w:rsidR="00671E25" w:rsidRPr="00CF5D4A" w:rsidRDefault="002F66E8" w:rsidP="00CF5D4A">
      <w:pPr>
        <w:pStyle w:val="Tekstpodstawowy"/>
        <w:pBdr>
          <w:top w:val="single" w:sz="4" w:space="1" w:color="auto"/>
          <w:left w:val="single" w:sz="4" w:space="4" w:color="auto"/>
          <w:bottom w:val="single" w:sz="4" w:space="1" w:color="auto"/>
          <w:right w:val="single" w:sz="4" w:space="4" w:color="auto"/>
        </w:pBdr>
        <w:spacing w:before="120" w:line="276" w:lineRule="auto"/>
        <w:jc w:val="both"/>
        <w:rPr>
          <w:rFonts w:ascii="Arial" w:hAnsi="Arial" w:cs="Arial"/>
          <w:b/>
        </w:rPr>
      </w:pPr>
      <w:bookmarkStart w:id="17" w:name="_Toc273433690"/>
      <w:r w:rsidRPr="00B90964">
        <w:rPr>
          <w:rFonts w:ascii="Arial" w:hAnsi="Arial" w:cs="Arial"/>
          <w:b/>
        </w:rPr>
        <w:lastRenderedPageBreak/>
        <w:t>XIV</w:t>
      </w:r>
      <w:r w:rsidR="00717AC3" w:rsidRPr="00B90964">
        <w:rPr>
          <w:rFonts w:ascii="Arial" w:hAnsi="Arial" w:cs="Arial"/>
          <w:b/>
        </w:rPr>
        <w:t xml:space="preserve"> WYMAGANIA DOTYCZĄCE WADIUM</w:t>
      </w:r>
      <w:bookmarkEnd w:id="17"/>
    </w:p>
    <w:p w14:paraId="276B9C28" w14:textId="6FC6F781" w:rsidR="00C826E5" w:rsidRPr="00B90964" w:rsidRDefault="00C826E5" w:rsidP="00664DE6">
      <w:pPr>
        <w:pStyle w:val="Tekstpodstawowywcity2"/>
        <w:spacing w:before="120" w:line="276" w:lineRule="auto"/>
        <w:ind w:left="0"/>
        <w:jc w:val="both"/>
        <w:rPr>
          <w:rFonts w:ascii="Arial" w:hAnsi="Arial" w:cs="Arial"/>
          <w:kern w:val="144"/>
        </w:rPr>
      </w:pPr>
      <w:r w:rsidRPr="00B90964">
        <w:rPr>
          <w:rFonts w:ascii="Arial" w:hAnsi="Arial" w:cs="Arial"/>
          <w:kern w:val="144"/>
        </w:rPr>
        <w:t>Zamawiający nie wymaga wniesienia wadium</w:t>
      </w:r>
      <w:r w:rsidR="00D83FC1" w:rsidRPr="00B90964">
        <w:rPr>
          <w:rFonts w:ascii="Arial" w:hAnsi="Arial" w:cs="Arial"/>
          <w:kern w:val="144"/>
        </w:rPr>
        <w:t>.</w:t>
      </w:r>
    </w:p>
    <w:p w14:paraId="665278E7" w14:textId="487EF1BD" w:rsidR="00C826E5" w:rsidRPr="00B90964" w:rsidRDefault="00C826E5" w:rsidP="00664DE6">
      <w:pPr>
        <w:pStyle w:val="Tekstpodstawowywcity2"/>
        <w:spacing w:before="120" w:line="276" w:lineRule="auto"/>
        <w:jc w:val="both"/>
        <w:rPr>
          <w:rFonts w:ascii="Arial" w:hAnsi="Arial" w:cs="Arial"/>
          <w:i/>
          <w:kern w:val="144"/>
        </w:rPr>
      </w:pPr>
    </w:p>
    <w:p w14:paraId="4941195E" w14:textId="4B0BA052" w:rsidR="00671E25" w:rsidRPr="00CF5D4A" w:rsidRDefault="00592E28" w:rsidP="00CF5D4A">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18" w:name="_Toc273433691"/>
      <w:r w:rsidRPr="00B90964">
        <w:rPr>
          <w:rFonts w:ascii="Arial" w:hAnsi="Arial" w:cs="Arial"/>
          <w:b/>
        </w:rPr>
        <w:t>XV</w:t>
      </w:r>
      <w:r w:rsidR="00717AC3" w:rsidRPr="00B90964">
        <w:rPr>
          <w:rFonts w:ascii="Arial" w:hAnsi="Arial" w:cs="Arial"/>
          <w:b/>
        </w:rPr>
        <w:t xml:space="preserve"> TERMIN ZWIĄZANIA OFERTĄ</w:t>
      </w:r>
      <w:bookmarkEnd w:id="18"/>
    </w:p>
    <w:p w14:paraId="03561654" w14:textId="55A0255C" w:rsidR="00592E28" w:rsidRPr="00671E25" w:rsidRDefault="006B1356" w:rsidP="00DC3DBF">
      <w:pPr>
        <w:spacing w:before="120" w:after="120" w:line="276" w:lineRule="auto"/>
        <w:ind w:right="-108"/>
        <w:rPr>
          <w:rFonts w:ascii="Arial" w:hAnsi="Arial" w:cs="Arial"/>
        </w:rPr>
      </w:pPr>
      <w:r w:rsidRPr="00B90964">
        <w:rPr>
          <w:rFonts w:ascii="Arial" w:hAnsi="Arial" w:cs="Arial"/>
        </w:rPr>
        <w:t xml:space="preserve">1. </w:t>
      </w:r>
      <w:r w:rsidR="00592E28" w:rsidRPr="00B90964">
        <w:rPr>
          <w:rFonts w:ascii="Arial" w:hAnsi="Arial" w:cs="Arial"/>
        </w:rPr>
        <w:t xml:space="preserve">Wykonawca pozostaje związany </w:t>
      </w:r>
      <w:r w:rsidR="00592E28" w:rsidRPr="00AC6C33">
        <w:rPr>
          <w:rFonts w:ascii="Arial" w:hAnsi="Arial" w:cs="Arial"/>
        </w:rPr>
        <w:t>ofertą</w:t>
      </w:r>
      <w:r w:rsidR="00F04DC5" w:rsidRPr="00AC6C33">
        <w:rPr>
          <w:rFonts w:ascii="Arial" w:hAnsi="Arial" w:cs="Arial"/>
        </w:rPr>
        <w:t xml:space="preserve"> </w:t>
      </w:r>
      <w:r w:rsidR="00B602FF" w:rsidRPr="00AC6C33">
        <w:rPr>
          <w:rFonts w:ascii="Arial" w:hAnsi="Arial" w:cs="Arial"/>
        </w:rPr>
        <w:t xml:space="preserve">do </w:t>
      </w:r>
      <w:r w:rsidR="006016F4" w:rsidRPr="00AC6C33">
        <w:rPr>
          <w:rFonts w:ascii="Arial" w:hAnsi="Arial" w:cs="Arial"/>
        </w:rPr>
        <w:t xml:space="preserve">dnia </w:t>
      </w:r>
      <w:r w:rsidR="0063468E">
        <w:rPr>
          <w:rFonts w:ascii="Arial" w:hAnsi="Arial" w:cs="Arial"/>
          <w:iCs/>
        </w:rPr>
        <w:t>22</w:t>
      </w:r>
      <w:r w:rsidR="00AC6C33" w:rsidRPr="00AC6C33">
        <w:rPr>
          <w:rFonts w:ascii="Arial" w:hAnsi="Arial" w:cs="Arial"/>
          <w:iCs/>
        </w:rPr>
        <w:t xml:space="preserve"> kwietnia</w:t>
      </w:r>
      <w:r w:rsidR="00573301" w:rsidRPr="00AC6C33">
        <w:rPr>
          <w:rFonts w:ascii="Arial" w:hAnsi="Arial" w:cs="Arial"/>
          <w:iCs/>
        </w:rPr>
        <w:t xml:space="preserve"> </w:t>
      </w:r>
      <w:r w:rsidR="00CE3514" w:rsidRPr="00AC6C33">
        <w:rPr>
          <w:rFonts w:ascii="Arial" w:hAnsi="Arial" w:cs="Arial"/>
          <w:iCs/>
        </w:rPr>
        <w:t>2023</w:t>
      </w:r>
      <w:r w:rsidR="00757E59" w:rsidRPr="00AC6C33">
        <w:rPr>
          <w:rFonts w:ascii="Arial" w:hAnsi="Arial" w:cs="Arial"/>
          <w:iCs/>
        </w:rPr>
        <w:t xml:space="preserve"> r.</w:t>
      </w:r>
    </w:p>
    <w:p w14:paraId="18A33EDA" w14:textId="77777777" w:rsidR="006B1356" w:rsidRPr="00B90964" w:rsidRDefault="006B1356" w:rsidP="00DC3DBF">
      <w:pPr>
        <w:spacing w:before="120" w:after="120" w:line="276" w:lineRule="auto"/>
        <w:ind w:right="-108"/>
        <w:rPr>
          <w:rFonts w:ascii="Arial" w:hAnsi="Arial" w:cs="Arial"/>
          <w:bCs/>
        </w:rPr>
      </w:pPr>
      <w:r w:rsidRPr="00B90964">
        <w:rPr>
          <w:rFonts w:ascii="Arial" w:hAnsi="Arial" w:cs="Arial"/>
          <w:bCs/>
        </w:rPr>
        <w:t xml:space="preserve">2. </w:t>
      </w:r>
      <w:r w:rsidR="00592E28" w:rsidRPr="00B90964">
        <w:rPr>
          <w:rFonts w:ascii="Arial" w:hAnsi="Arial" w:cs="Arial"/>
          <w:bCs/>
        </w:rPr>
        <w:t>Bieg terminu związania ofertą rozpoczyna się wraz z upływem terminu składania ofert.</w:t>
      </w:r>
    </w:p>
    <w:p w14:paraId="49AEFCB9" w14:textId="6AAD03B9" w:rsidR="006B1356" w:rsidRPr="00B90964" w:rsidRDefault="006B1356" w:rsidP="00DC3DBF">
      <w:pPr>
        <w:spacing w:before="120" w:after="120" w:line="276" w:lineRule="auto"/>
        <w:ind w:right="-108"/>
        <w:rPr>
          <w:rFonts w:ascii="Arial" w:hAnsi="Arial" w:cs="Arial"/>
          <w:bCs/>
        </w:rPr>
      </w:pPr>
      <w:r w:rsidRPr="00B90964">
        <w:rPr>
          <w:rFonts w:ascii="Arial" w:hAnsi="Arial" w:cs="Arial"/>
          <w:bCs/>
        </w:rPr>
        <w:t xml:space="preserve">3. </w:t>
      </w:r>
      <w:r w:rsidRPr="00B90964">
        <w:rPr>
          <w:rFonts w:ascii="Arial" w:hAnsi="Arial" w:cs="Arial"/>
        </w:rPr>
        <w:t>W przypadku</w:t>
      </w:r>
      <w:r w:rsidR="0035289E" w:rsidRPr="00B90964">
        <w:rPr>
          <w:rFonts w:ascii="Arial" w:hAnsi="Arial" w:cs="Arial"/>
        </w:rPr>
        <w:t>,</w:t>
      </w:r>
      <w:r w:rsidRPr="00B90964">
        <w:rPr>
          <w:rFonts w:ascii="Arial" w:hAnsi="Arial" w:cs="Arial"/>
        </w:rPr>
        <w:t xml:space="preserve">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w:t>
      </w:r>
      <w:r w:rsidR="00D83FC1" w:rsidRPr="00B90964">
        <w:rPr>
          <w:rFonts w:ascii="Arial" w:hAnsi="Arial" w:cs="Arial"/>
        </w:rPr>
        <w:t>30</w:t>
      </w:r>
      <w:r w:rsidRPr="00B90964">
        <w:rPr>
          <w:rFonts w:ascii="Arial" w:hAnsi="Arial" w:cs="Arial"/>
        </w:rPr>
        <w:t xml:space="preserve"> dni.</w:t>
      </w:r>
    </w:p>
    <w:p w14:paraId="592222A4" w14:textId="77777777" w:rsidR="006B1356" w:rsidRPr="00B90964" w:rsidRDefault="006B1356" w:rsidP="00DC3DBF">
      <w:pPr>
        <w:spacing w:before="120" w:after="120" w:line="276" w:lineRule="auto"/>
        <w:ind w:right="-108"/>
        <w:rPr>
          <w:rFonts w:ascii="Arial" w:hAnsi="Arial" w:cs="Arial"/>
          <w:bCs/>
        </w:rPr>
      </w:pPr>
      <w:r w:rsidRPr="00B90964">
        <w:rPr>
          <w:rFonts w:ascii="Arial" w:hAnsi="Arial" w:cs="Arial"/>
        </w:rPr>
        <w:t>4.  Przedłużenie terminu związania ofertą, o którym mowa w ust. 3, wymaga złożenia przez wykonawcę pisemnego oświadczenia o wyrażeniu zgody na przedłużenie terminu związania ofertą.</w:t>
      </w:r>
    </w:p>
    <w:p w14:paraId="1C265526" w14:textId="77777777" w:rsidR="001D5B4E" w:rsidRPr="00B90964" w:rsidRDefault="001D5B4E" w:rsidP="00DC3DBF">
      <w:pPr>
        <w:pStyle w:val="Akapitzlist"/>
        <w:spacing w:before="120" w:after="120"/>
        <w:ind w:right="-108"/>
        <w:contextualSpacing w:val="0"/>
        <w:rPr>
          <w:rFonts w:ascii="Arial" w:hAnsi="Arial" w:cs="Arial"/>
          <w:bCs/>
          <w:sz w:val="24"/>
          <w:szCs w:val="24"/>
        </w:rPr>
      </w:pPr>
    </w:p>
    <w:p w14:paraId="5038AF26" w14:textId="796C95D2" w:rsidR="00671E25" w:rsidRPr="00CF5D4A" w:rsidRDefault="00703368" w:rsidP="00CF5D4A">
      <w:pPr>
        <w:pStyle w:val="Tekstpodstawowy"/>
        <w:pBdr>
          <w:top w:val="single" w:sz="4" w:space="0"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19" w:name="_Toc273433692"/>
      <w:r w:rsidRPr="00B90964">
        <w:rPr>
          <w:rFonts w:ascii="Arial" w:hAnsi="Arial" w:cs="Arial"/>
          <w:b/>
        </w:rPr>
        <w:t>X</w:t>
      </w:r>
      <w:r w:rsidR="00717AC3" w:rsidRPr="00B90964">
        <w:rPr>
          <w:rFonts w:ascii="Arial" w:hAnsi="Arial" w:cs="Arial"/>
          <w:b/>
        </w:rPr>
        <w:t>V</w:t>
      </w:r>
      <w:r w:rsidRPr="00B90964">
        <w:rPr>
          <w:rFonts w:ascii="Arial" w:hAnsi="Arial" w:cs="Arial"/>
          <w:b/>
        </w:rPr>
        <w:t>I</w:t>
      </w:r>
      <w:r w:rsidR="00717AC3" w:rsidRPr="00B90964">
        <w:rPr>
          <w:rFonts w:ascii="Arial" w:hAnsi="Arial" w:cs="Arial"/>
          <w:b/>
        </w:rPr>
        <w:t xml:space="preserve"> OPIS SPOSOBU PRZYGOTOWYWANIA OFERT</w:t>
      </w:r>
      <w:bookmarkEnd w:id="19"/>
    </w:p>
    <w:p w14:paraId="0AD66078" w14:textId="77777777" w:rsidR="00046355" w:rsidRDefault="003621D2" w:rsidP="000E0AC3">
      <w:pPr>
        <w:pStyle w:val="Akapitzlist"/>
        <w:numPr>
          <w:ilvl w:val="3"/>
          <w:numId w:val="3"/>
        </w:numPr>
        <w:tabs>
          <w:tab w:val="left" w:pos="142"/>
          <w:tab w:val="left" w:pos="284"/>
        </w:tabs>
        <w:spacing w:before="120" w:after="120"/>
        <w:ind w:left="0" w:firstLine="0"/>
        <w:contextualSpacing w:val="0"/>
        <w:rPr>
          <w:rFonts w:ascii="Arial" w:hAnsi="Arial" w:cs="Arial"/>
          <w:sz w:val="24"/>
          <w:szCs w:val="24"/>
        </w:rPr>
      </w:pPr>
      <w:r w:rsidRPr="003621D2">
        <w:rPr>
          <w:rFonts w:ascii="Arial" w:hAnsi="Arial" w:cs="Arial"/>
          <w:sz w:val="24"/>
          <w:szCs w:val="24"/>
        </w:rPr>
        <w:t xml:space="preserve">Wymagania ogólne: </w:t>
      </w:r>
    </w:p>
    <w:p w14:paraId="55746905" w14:textId="77777777" w:rsidR="00046355" w:rsidRDefault="003621D2" w:rsidP="000E0AC3">
      <w:pPr>
        <w:pStyle w:val="Akapitzlist"/>
        <w:numPr>
          <w:ilvl w:val="0"/>
          <w:numId w:val="18"/>
        </w:numPr>
        <w:tabs>
          <w:tab w:val="left" w:pos="142"/>
          <w:tab w:val="left" w:pos="284"/>
        </w:tabs>
        <w:spacing w:before="120" w:after="120"/>
        <w:contextualSpacing w:val="0"/>
        <w:rPr>
          <w:rFonts w:ascii="Arial" w:hAnsi="Arial" w:cs="Arial"/>
          <w:sz w:val="24"/>
          <w:szCs w:val="24"/>
        </w:rPr>
      </w:pPr>
      <w:r w:rsidRPr="00046355">
        <w:rPr>
          <w:rFonts w:ascii="Arial" w:hAnsi="Arial" w:cs="Arial"/>
          <w:sz w:val="24"/>
          <w:szCs w:val="24"/>
        </w:rPr>
        <w:t xml:space="preserve">Każdy wykonawca może złożyć tylko jedną ofertę; </w:t>
      </w:r>
    </w:p>
    <w:p w14:paraId="6246FFC9" w14:textId="6C2A0877" w:rsidR="00046355" w:rsidRDefault="00B82EE8" w:rsidP="000E0AC3">
      <w:pPr>
        <w:pStyle w:val="Akapitzlist"/>
        <w:numPr>
          <w:ilvl w:val="0"/>
          <w:numId w:val="18"/>
        </w:numPr>
        <w:tabs>
          <w:tab w:val="left" w:pos="142"/>
          <w:tab w:val="left" w:pos="284"/>
        </w:tabs>
        <w:spacing w:before="120" w:after="120"/>
        <w:contextualSpacing w:val="0"/>
        <w:rPr>
          <w:rFonts w:ascii="Arial" w:hAnsi="Arial" w:cs="Arial"/>
          <w:sz w:val="24"/>
          <w:szCs w:val="24"/>
        </w:rPr>
      </w:pPr>
      <w:r w:rsidRPr="00046355">
        <w:rPr>
          <w:rFonts w:ascii="Arial" w:hAnsi="Arial" w:cs="Arial"/>
          <w:sz w:val="24"/>
          <w:szCs w:val="24"/>
        </w:rPr>
        <w:t>Ofertę należy sporządzić w postaci elektronicznej i opatrz</w:t>
      </w:r>
      <w:r w:rsidR="00C441E4">
        <w:rPr>
          <w:rFonts w:ascii="Arial" w:hAnsi="Arial" w:cs="Arial"/>
          <w:sz w:val="24"/>
          <w:szCs w:val="24"/>
        </w:rPr>
        <w:t>y</w:t>
      </w:r>
      <w:r w:rsidRPr="00046355">
        <w:rPr>
          <w:rFonts w:ascii="Arial" w:hAnsi="Arial" w:cs="Arial"/>
          <w:sz w:val="24"/>
          <w:szCs w:val="24"/>
        </w:rPr>
        <w:t>ć kwalifikowanym podpisem elektronicznym, podpisem zaufanym lub podpisem osobistym;</w:t>
      </w:r>
    </w:p>
    <w:p w14:paraId="573EBAC4" w14:textId="77777777" w:rsidR="00046355" w:rsidRDefault="003621D2" w:rsidP="000E0AC3">
      <w:pPr>
        <w:pStyle w:val="Akapitzlist"/>
        <w:numPr>
          <w:ilvl w:val="0"/>
          <w:numId w:val="18"/>
        </w:numPr>
        <w:tabs>
          <w:tab w:val="left" w:pos="142"/>
          <w:tab w:val="left" w:pos="284"/>
        </w:tabs>
        <w:spacing w:before="120" w:after="120"/>
        <w:contextualSpacing w:val="0"/>
        <w:rPr>
          <w:rFonts w:ascii="Arial" w:hAnsi="Arial" w:cs="Arial"/>
          <w:sz w:val="24"/>
          <w:szCs w:val="24"/>
        </w:rPr>
      </w:pPr>
      <w:r w:rsidRPr="00046355">
        <w:rPr>
          <w:rFonts w:ascii="Arial" w:hAnsi="Arial" w:cs="Arial"/>
          <w:sz w:val="24"/>
          <w:szCs w:val="24"/>
        </w:rPr>
        <w:t xml:space="preserve">Ofertę należy sporządzić w języku polskim; </w:t>
      </w:r>
    </w:p>
    <w:p w14:paraId="61852DB6" w14:textId="77777777" w:rsidR="00046355" w:rsidRDefault="003621D2" w:rsidP="000E0AC3">
      <w:pPr>
        <w:pStyle w:val="Akapitzlist"/>
        <w:numPr>
          <w:ilvl w:val="0"/>
          <w:numId w:val="18"/>
        </w:numPr>
        <w:tabs>
          <w:tab w:val="left" w:pos="142"/>
          <w:tab w:val="left" w:pos="284"/>
        </w:tabs>
        <w:spacing w:before="120" w:after="120"/>
        <w:contextualSpacing w:val="0"/>
        <w:rPr>
          <w:rFonts w:ascii="Arial" w:hAnsi="Arial" w:cs="Arial"/>
          <w:sz w:val="24"/>
          <w:szCs w:val="24"/>
        </w:rPr>
      </w:pPr>
      <w:r w:rsidRPr="00046355">
        <w:rPr>
          <w:rFonts w:ascii="Arial" w:hAnsi="Arial" w:cs="Arial"/>
          <w:sz w:val="24"/>
          <w:szCs w:val="24"/>
        </w:rPr>
        <w:t xml:space="preserve">Wymagane specyfikacją dokumenty, sporządzone w języku obcym powinny być złożone wraz z tłumaczeniem na język polski; </w:t>
      </w:r>
    </w:p>
    <w:p w14:paraId="2EE51EC1" w14:textId="77777777" w:rsidR="00046355" w:rsidRDefault="003621D2" w:rsidP="000E0AC3">
      <w:pPr>
        <w:pStyle w:val="Akapitzlist"/>
        <w:numPr>
          <w:ilvl w:val="0"/>
          <w:numId w:val="18"/>
        </w:numPr>
        <w:tabs>
          <w:tab w:val="left" w:pos="142"/>
          <w:tab w:val="left" w:pos="284"/>
        </w:tabs>
        <w:spacing w:before="120" w:after="120"/>
        <w:contextualSpacing w:val="0"/>
        <w:rPr>
          <w:rFonts w:ascii="Arial" w:hAnsi="Arial" w:cs="Arial"/>
          <w:sz w:val="24"/>
          <w:szCs w:val="24"/>
        </w:rPr>
      </w:pPr>
      <w:r w:rsidRPr="00046355">
        <w:rPr>
          <w:rFonts w:ascii="Arial" w:hAnsi="Arial" w:cs="Arial"/>
          <w:sz w:val="24"/>
          <w:szCs w:val="24"/>
        </w:rPr>
        <w:t xml:space="preserve">Formularz oferty wraz z załącznikami i dokumentami sporządzanymi przez wykonawcę powinien być podpisany przez osoby upoważnione do reprezentacji wykonawcy; w przypadku, gdy ofertę podpisują osoby, których upoważnienie do reprezentacji nie wynika z dokumentów rejestrowych, wymaga się aby wykonawca dołączył do oferty pełnomocnictwo; </w:t>
      </w:r>
    </w:p>
    <w:p w14:paraId="5D3651B0" w14:textId="4B419B06" w:rsidR="003621D2" w:rsidRPr="00046355" w:rsidRDefault="003621D2" w:rsidP="000E0AC3">
      <w:pPr>
        <w:pStyle w:val="Akapitzlist"/>
        <w:numPr>
          <w:ilvl w:val="0"/>
          <w:numId w:val="18"/>
        </w:numPr>
        <w:tabs>
          <w:tab w:val="left" w:pos="142"/>
          <w:tab w:val="left" w:pos="284"/>
        </w:tabs>
        <w:spacing w:before="120" w:after="120"/>
        <w:contextualSpacing w:val="0"/>
        <w:rPr>
          <w:rFonts w:ascii="Arial" w:hAnsi="Arial" w:cs="Arial"/>
          <w:sz w:val="24"/>
          <w:szCs w:val="24"/>
        </w:rPr>
      </w:pPr>
      <w:r w:rsidRPr="00046355">
        <w:rPr>
          <w:rFonts w:ascii="Arial" w:hAnsi="Arial" w:cs="Arial"/>
          <w:sz w:val="24"/>
          <w:szCs w:val="24"/>
        </w:rPr>
        <w:t>Wykonawca ponosi wszelkie koszty związane z przygotowaniem i złożeniem oferty.</w:t>
      </w:r>
    </w:p>
    <w:p w14:paraId="46ABCD8C" w14:textId="77777777" w:rsidR="003621D2" w:rsidRDefault="003621D2" w:rsidP="000E0AC3">
      <w:pPr>
        <w:pStyle w:val="Akapitzlist"/>
        <w:numPr>
          <w:ilvl w:val="3"/>
          <w:numId w:val="3"/>
        </w:numPr>
        <w:tabs>
          <w:tab w:val="left" w:pos="142"/>
          <w:tab w:val="left" w:pos="284"/>
        </w:tabs>
        <w:spacing w:before="120" w:after="120"/>
        <w:ind w:left="0" w:firstLine="0"/>
        <w:contextualSpacing w:val="0"/>
        <w:rPr>
          <w:rFonts w:ascii="Arial" w:hAnsi="Arial" w:cs="Arial"/>
          <w:sz w:val="24"/>
          <w:szCs w:val="24"/>
        </w:rPr>
      </w:pPr>
      <w:r>
        <w:rPr>
          <w:rFonts w:ascii="Arial" w:hAnsi="Arial" w:cs="Arial"/>
          <w:sz w:val="24"/>
          <w:szCs w:val="24"/>
        </w:rPr>
        <w:t>Oferta powinna zawierać:</w:t>
      </w:r>
    </w:p>
    <w:p w14:paraId="76C3ED5D" w14:textId="69439BD8" w:rsidR="009419DE" w:rsidRDefault="003621D2" w:rsidP="005B4E85">
      <w:pPr>
        <w:pStyle w:val="Akapitzlist"/>
        <w:numPr>
          <w:ilvl w:val="0"/>
          <w:numId w:val="17"/>
        </w:numPr>
        <w:tabs>
          <w:tab w:val="left" w:pos="142"/>
          <w:tab w:val="left" w:pos="284"/>
        </w:tabs>
        <w:spacing w:before="120" w:after="120"/>
        <w:contextualSpacing w:val="0"/>
        <w:rPr>
          <w:rFonts w:ascii="Arial" w:hAnsi="Arial" w:cs="Arial"/>
          <w:sz w:val="24"/>
          <w:szCs w:val="24"/>
        </w:rPr>
      </w:pPr>
      <w:r w:rsidRPr="00046355">
        <w:rPr>
          <w:rFonts w:ascii="Arial" w:hAnsi="Arial" w:cs="Arial"/>
          <w:b/>
          <w:sz w:val="24"/>
          <w:szCs w:val="24"/>
        </w:rPr>
        <w:t>Formularz ofer</w:t>
      </w:r>
      <w:r w:rsidR="00B82EE8" w:rsidRPr="00046355">
        <w:rPr>
          <w:rFonts w:ascii="Arial" w:hAnsi="Arial" w:cs="Arial"/>
          <w:b/>
          <w:sz w:val="24"/>
          <w:szCs w:val="24"/>
        </w:rPr>
        <w:t>ty</w:t>
      </w:r>
      <w:r w:rsidR="00B82EE8">
        <w:rPr>
          <w:rFonts w:ascii="Arial" w:hAnsi="Arial" w:cs="Arial"/>
          <w:sz w:val="24"/>
          <w:szCs w:val="24"/>
        </w:rPr>
        <w:t xml:space="preserve"> </w:t>
      </w:r>
      <w:r w:rsidR="00EA5E0E">
        <w:rPr>
          <w:rFonts w:ascii="Arial" w:hAnsi="Arial" w:cs="Arial"/>
          <w:sz w:val="24"/>
          <w:szCs w:val="24"/>
        </w:rPr>
        <w:t xml:space="preserve">- </w:t>
      </w:r>
      <w:r w:rsidR="00B82EE8">
        <w:rPr>
          <w:rFonts w:ascii="Arial" w:hAnsi="Arial" w:cs="Arial"/>
          <w:sz w:val="24"/>
          <w:szCs w:val="24"/>
        </w:rPr>
        <w:t>wygenerowany z systemu e-Zamówienia</w:t>
      </w:r>
      <w:r>
        <w:rPr>
          <w:rFonts w:ascii="Arial" w:hAnsi="Arial" w:cs="Arial"/>
          <w:sz w:val="24"/>
          <w:szCs w:val="24"/>
        </w:rPr>
        <w:t>;</w:t>
      </w:r>
    </w:p>
    <w:p w14:paraId="61BE9E62" w14:textId="40540EB5" w:rsidR="00915E66" w:rsidRPr="005B4E85" w:rsidRDefault="00915E66" w:rsidP="005B4E85">
      <w:pPr>
        <w:pStyle w:val="Akapitzlist"/>
        <w:numPr>
          <w:ilvl w:val="0"/>
          <w:numId w:val="17"/>
        </w:numPr>
        <w:tabs>
          <w:tab w:val="left" w:pos="142"/>
          <w:tab w:val="left" w:pos="284"/>
        </w:tabs>
        <w:spacing w:before="120" w:after="120"/>
        <w:contextualSpacing w:val="0"/>
        <w:rPr>
          <w:rFonts w:ascii="Arial" w:hAnsi="Arial" w:cs="Arial"/>
          <w:sz w:val="24"/>
          <w:szCs w:val="24"/>
        </w:rPr>
      </w:pPr>
      <w:r>
        <w:rPr>
          <w:rFonts w:ascii="Arial" w:hAnsi="Arial" w:cs="Arial"/>
          <w:b/>
          <w:sz w:val="24"/>
          <w:szCs w:val="24"/>
        </w:rPr>
        <w:t xml:space="preserve">Formularz cenowy </w:t>
      </w:r>
      <w:r>
        <w:rPr>
          <w:rFonts w:ascii="Arial" w:hAnsi="Arial" w:cs="Arial"/>
          <w:sz w:val="24"/>
          <w:szCs w:val="24"/>
        </w:rPr>
        <w:t xml:space="preserve">– złożony </w:t>
      </w:r>
      <w:r w:rsidRPr="00915E66">
        <w:rPr>
          <w:rFonts w:ascii="Arial" w:hAnsi="Arial" w:cs="Arial"/>
          <w:sz w:val="24"/>
          <w:szCs w:val="24"/>
        </w:rPr>
        <w:t>w postaci elektronicznej opatrzonej kwalifikowanym podpisem elektronicznym lub podpisem zaufanym lub podpisem osobistym (przy użyciu dowodu osobistego z warstwą elektroniczną</w:t>
      </w:r>
      <w:r w:rsidR="00876E21">
        <w:rPr>
          <w:rFonts w:ascii="Arial" w:hAnsi="Arial" w:cs="Arial"/>
          <w:sz w:val="24"/>
          <w:szCs w:val="24"/>
        </w:rPr>
        <w:t>)</w:t>
      </w:r>
      <w:r>
        <w:rPr>
          <w:rFonts w:ascii="Arial" w:hAnsi="Arial" w:cs="Arial"/>
          <w:sz w:val="24"/>
          <w:szCs w:val="24"/>
        </w:rPr>
        <w:t>,</w:t>
      </w:r>
      <w:r w:rsidRPr="00915E66">
        <w:rPr>
          <w:rFonts w:ascii="Arial" w:hAnsi="Arial" w:cs="Arial"/>
          <w:sz w:val="24"/>
          <w:szCs w:val="24"/>
        </w:rPr>
        <w:t xml:space="preserve"> </w:t>
      </w:r>
      <w:r>
        <w:rPr>
          <w:rFonts w:ascii="Arial" w:hAnsi="Arial" w:cs="Arial"/>
          <w:sz w:val="24"/>
          <w:szCs w:val="24"/>
        </w:rPr>
        <w:t>zgodnie ze wzorem stanowiącym Załącznik nr 9 do SWZ;</w:t>
      </w:r>
    </w:p>
    <w:p w14:paraId="5ABDE52C" w14:textId="73599E47" w:rsidR="003A4086" w:rsidRPr="009A0422" w:rsidRDefault="003A4086" w:rsidP="00573536">
      <w:pPr>
        <w:pStyle w:val="Akapitzlist"/>
        <w:numPr>
          <w:ilvl w:val="0"/>
          <w:numId w:val="17"/>
        </w:numPr>
        <w:tabs>
          <w:tab w:val="left" w:pos="142"/>
          <w:tab w:val="left" w:pos="284"/>
        </w:tabs>
        <w:spacing w:before="120" w:after="120"/>
        <w:contextualSpacing w:val="0"/>
        <w:rPr>
          <w:rFonts w:ascii="Arial" w:hAnsi="Arial" w:cs="Arial"/>
          <w:sz w:val="24"/>
          <w:szCs w:val="24"/>
        </w:rPr>
      </w:pPr>
      <w:r>
        <w:rPr>
          <w:rFonts w:ascii="Arial" w:hAnsi="Arial" w:cs="Arial"/>
          <w:b/>
          <w:sz w:val="24"/>
          <w:szCs w:val="24"/>
        </w:rPr>
        <w:lastRenderedPageBreak/>
        <w:t>Oświadczenie o niepodleganiu wykluczeniu z postępowania</w:t>
      </w:r>
      <w:r w:rsidR="005B4E85">
        <w:rPr>
          <w:rFonts w:ascii="Arial" w:hAnsi="Arial" w:cs="Arial"/>
          <w:b/>
          <w:sz w:val="24"/>
          <w:szCs w:val="24"/>
        </w:rPr>
        <w:t xml:space="preserve"> oraz spełnianiu warunków udziału w postępowaniu</w:t>
      </w:r>
      <w:r>
        <w:rPr>
          <w:rFonts w:ascii="Arial" w:hAnsi="Arial" w:cs="Arial"/>
          <w:b/>
          <w:sz w:val="24"/>
          <w:szCs w:val="24"/>
        </w:rPr>
        <w:t xml:space="preserve">, </w:t>
      </w:r>
      <w:r>
        <w:rPr>
          <w:rFonts w:ascii="Arial" w:hAnsi="Arial" w:cs="Arial"/>
          <w:sz w:val="24"/>
          <w:szCs w:val="24"/>
        </w:rPr>
        <w:t xml:space="preserve">składane na podstawie art. 125 ust. 1 ustawy </w:t>
      </w:r>
      <w:proofErr w:type="spellStart"/>
      <w:r>
        <w:rPr>
          <w:rFonts w:ascii="Arial" w:hAnsi="Arial" w:cs="Arial"/>
          <w:sz w:val="24"/>
          <w:szCs w:val="24"/>
        </w:rPr>
        <w:t>pzp</w:t>
      </w:r>
      <w:proofErr w:type="spellEnd"/>
      <w:r>
        <w:rPr>
          <w:rFonts w:ascii="Arial" w:hAnsi="Arial" w:cs="Arial"/>
          <w:sz w:val="24"/>
          <w:szCs w:val="24"/>
        </w:rPr>
        <w:t xml:space="preserve">, zgodnie ze wzorem stanowiącym </w:t>
      </w:r>
      <w:r w:rsidR="009A0422" w:rsidRPr="009A0422">
        <w:rPr>
          <w:rFonts w:ascii="Arial" w:hAnsi="Arial" w:cs="Arial"/>
          <w:sz w:val="24"/>
          <w:szCs w:val="24"/>
        </w:rPr>
        <w:t>Załącznik nr 2</w:t>
      </w:r>
      <w:r w:rsidRPr="009A0422">
        <w:rPr>
          <w:rFonts w:ascii="Arial" w:hAnsi="Arial" w:cs="Arial"/>
          <w:sz w:val="24"/>
          <w:szCs w:val="24"/>
        </w:rPr>
        <w:t xml:space="preserve"> </w:t>
      </w:r>
      <w:r w:rsidR="005B4E85">
        <w:rPr>
          <w:rFonts w:ascii="Arial" w:hAnsi="Arial" w:cs="Arial"/>
          <w:sz w:val="24"/>
          <w:szCs w:val="24"/>
        </w:rPr>
        <w:t xml:space="preserve">i 3 </w:t>
      </w:r>
      <w:r w:rsidRPr="009A0422">
        <w:rPr>
          <w:rFonts w:ascii="Arial" w:hAnsi="Arial" w:cs="Arial"/>
          <w:sz w:val="24"/>
          <w:szCs w:val="24"/>
        </w:rPr>
        <w:t>do SWZ;</w:t>
      </w:r>
    </w:p>
    <w:p w14:paraId="63ABCCCF" w14:textId="482C6868" w:rsidR="00573536" w:rsidRDefault="00573536" w:rsidP="00573536">
      <w:pPr>
        <w:pStyle w:val="Akapitzlist"/>
        <w:numPr>
          <w:ilvl w:val="0"/>
          <w:numId w:val="17"/>
        </w:numPr>
        <w:spacing w:before="120" w:after="120"/>
        <w:contextualSpacing w:val="0"/>
        <w:rPr>
          <w:rFonts w:ascii="Arial" w:hAnsi="Arial" w:cs="Arial"/>
          <w:sz w:val="24"/>
          <w:szCs w:val="24"/>
        </w:rPr>
      </w:pPr>
      <w:r w:rsidRPr="00573536">
        <w:rPr>
          <w:rFonts w:ascii="Arial" w:hAnsi="Arial" w:cs="Arial"/>
          <w:b/>
          <w:sz w:val="24"/>
          <w:szCs w:val="24"/>
        </w:rPr>
        <w:t xml:space="preserve">Zobowiązanie podmiotu udostępniającego zasoby (lub inne podmiotowy środek dowodowy), </w:t>
      </w:r>
      <w:r w:rsidR="00C70DD5">
        <w:rPr>
          <w:rFonts w:ascii="Arial" w:hAnsi="Arial" w:cs="Arial"/>
          <w:b/>
          <w:sz w:val="24"/>
          <w:szCs w:val="24"/>
        </w:rPr>
        <w:t>o którym mowa w Rozdz. IX ust. 5</w:t>
      </w:r>
      <w:r w:rsidRPr="00573536">
        <w:rPr>
          <w:rFonts w:ascii="Arial" w:hAnsi="Arial" w:cs="Arial"/>
          <w:sz w:val="24"/>
          <w:szCs w:val="24"/>
        </w:rPr>
        <w:t xml:space="preserve">, w postaci elektronicznej opatrzonej kwalifikowanym podpisem elektronicznym lub podpisem zaufanym lub podpisem osobistym (przy użyciu dowodu osobistego z warstwą elektroniczną) – </w:t>
      </w:r>
      <w:r w:rsidRPr="00573536">
        <w:rPr>
          <w:rFonts w:ascii="Arial" w:hAnsi="Arial" w:cs="Arial"/>
          <w:i/>
          <w:sz w:val="24"/>
          <w:szCs w:val="24"/>
        </w:rPr>
        <w:t>jeżeli dotyczy</w:t>
      </w:r>
    </w:p>
    <w:p w14:paraId="0B699ED8" w14:textId="7AA40AFE" w:rsidR="00573536" w:rsidRPr="00573536" w:rsidRDefault="00573536" w:rsidP="00573536">
      <w:pPr>
        <w:pStyle w:val="Akapitzlist"/>
        <w:numPr>
          <w:ilvl w:val="0"/>
          <w:numId w:val="17"/>
        </w:numPr>
        <w:spacing w:before="120" w:after="120"/>
        <w:contextualSpacing w:val="0"/>
        <w:rPr>
          <w:rFonts w:ascii="Arial" w:hAnsi="Arial" w:cs="Arial"/>
          <w:sz w:val="24"/>
          <w:szCs w:val="24"/>
        </w:rPr>
      </w:pPr>
      <w:r w:rsidRPr="00573536">
        <w:rPr>
          <w:rFonts w:ascii="Arial" w:hAnsi="Arial" w:cs="Arial"/>
          <w:b/>
          <w:sz w:val="24"/>
          <w:szCs w:val="24"/>
        </w:rPr>
        <w:t>Oświadczenie, o</w:t>
      </w:r>
      <w:r w:rsidR="00C70DD5">
        <w:rPr>
          <w:rFonts w:ascii="Arial" w:hAnsi="Arial" w:cs="Arial"/>
          <w:b/>
          <w:sz w:val="24"/>
          <w:szCs w:val="24"/>
        </w:rPr>
        <w:t xml:space="preserve"> którym mowa w Rozdz. IX ust. 14</w:t>
      </w:r>
      <w:r w:rsidRPr="00573536">
        <w:rPr>
          <w:rFonts w:ascii="Arial" w:hAnsi="Arial" w:cs="Arial"/>
          <w:b/>
          <w:sz w:val="24"/>
          <w:szCs w:val="24"/>
        </w:rPr>
        <w:t xml:space="preserve">, </w:t>
      </w:r>
      <w:r w:rsidRPr="00573536">
        <w:rPr>
          <w:rFonts w:ascii="Arial" w:hAnsi="Arial" w:cs="Arial"/>
          <w:sz w:val="24"/>
          <w:szCs w:val="24"/>
        </w:rPr>
        <w:t xml:space="preserve">w postaci elektronicznej opatrzonej kwalifikowanym podpisem elektronicznym lub podpisem zaufanym lub podpisem osobistym (przy użyciu dowodu osobistego z warstwą elektroniczną) </w:t>
      </w:r>
      <w:r w:rsidRPr="00573536">
        <w:rPr>
          <w:rFonts w:ascii="Arial" w:hAnsi="Arial" w:cs="Arial"/>
          <w:i/>
          <w:sz w:val="24"/>
          <w:szCs w:val="24"/>
        </w:rPr>
        <w:t>– jeżeli dotyczy</w:t>
      </w:r>
    </w:p>
    <w:p w14:paraId="0D30F57A" w14:textId="0CB4B3FD" w:rsidR="00B0797F" w:rsidRDefault="00B0797F" w:rsidP="00573536">
      <w:pPr>
        <w:pStyle w:val="Akapitzlist"/>
        <w:numPr>
          <w:ilvl w:val="0"/>
          <w:numId w:val="17"/>
        </w:numPr>
        <w:tabs>
          <w:tab w:val="left" w:pos="142"/>
          <w:tab w:val="left" w:pos="284"/>
        </w:tabs>
        <w:spacing w:before="120" w:after="120"/>
        <w:contextualSpacing w:val="0"/>
        <w:rPr>
          <w:rFonts w:ascii="Arial" w:hAnsi="Arial" w:cs="Arial"/>
          <w:sz w:val="24"/>
          <w:szCs w:val="24"/>
        </w:rPr>
      </w:pPr>
      <w:r w:rsidRPr="00046355">
        <w:rPr>
          <w:rFonts w:ascii="Arial" w:hAnsi="Arial" w:cs="Arial"/>
          <w:b/>
          <w:sz w:val="24"/>
          <w:szCs w:val="24"/>
        </w:rPr>
        <w:t>P</w:t>
      </w:r>
      <w:r w:rsidR="003621D2" w:rsidRPr="00046355">
        <w:rPr>
          <w:rFonts w:ascii="Arial" w:hAnsi="Arial" w:cs="Arial"/>
          <w:b/>
          <w:sz w:val="24"/>
          <w:szCs w:val="24"/>
        </w:rPr>
        <w:t>ełnomocnictwo</w:t>
      </w:r>
      <w:r w:rsidR="003621D2" w:rsidRPr="003621D2">
        <w:rPr>
          <w:rFonts w:ascii="Arial" w:hAnsi="Arial" w:cs="Arial"/>
          <w:sz w:val="24"/>
          <w:szCs w:val="24"/>
        </w:rPr>
        <w:t xml:space="preserve"> do reprezentowania wykonawcy, w tym podpisania oferty, o ile prawo do podpisania oferty nie wynika z innych dokumentów złożonych wraz z ofertą. Treść pełnomocnictwa musi jednoznacznie określać czynności, co do wykonywania których pełnomocnik je</w:t>
      </w:r>
      <w:r w:rsidR="003621D2">
        <w:rPr>
          <w:rFonts w:ascii="Arial" w:hAnsi="Arial" w:cs="Arial"/>
          <w:sz w:val="24"/>
          <w:szCs w:val="24"/>
        </w:rPr>
        <w:t xml:space="preserve">st upoważniony; </w:t>
      </w:r>
    </w:p>
    <w:p w14:paraId="018DBAB6" w14:textId="0EC9BAC4" w:rsidR="00B0797F" w:rsidRDefault="00B0797F" w:rsidP="00573536">
      <w:pPr>
        <w:pStyle w:val="Akapitzlist"/>
        <w:tabs>
          <w:tab w:val="left" w:pos="142"/>
          <w:tab w:val="left" w:pos="284"/>
        </w:tabs>
        <w:spacing w:before="120" w:after="120"/>
        <w:contextualSpacing w:val="0"/>
        <w:rPr>
          <w:rFonts w:ascii="Arial" w:hAnsi="Arial" w:cs="Arial"/>
          <w:sz w:val="24"/>
          <w:szCs w:val="24"/>
        </w:rPr>
      </w:pPr>
      <w:r>
        <w:rPr>
          <w:rFonts w:ascii="Arial" w:hAnsi="Arial" w:cs="Arial"/>
          <w:sz w:val="24"/>
          <w:szCs w:val="24"/>
        </w:rPr>
        <w:t>P</w:t>
      </w:r>
      <w:r w:rsidR="003621D2" w:rsidRPr="003621D2">
        <w:rPr>
          <w:rFonts w:ascii="Arial" w:hAnsi="Arial" w:cs="Arial"/>
          <w:sz w:val="24"/>
          <w:szCs w:val="24"/>
        </w:rPr>
        <w:t>ełnomocnictwo sporządza się w postaci elektronicznej i opatruje kwalifikowanym podpisem elektronicznym</w:t>
      </w:r>
      <w:r>
        <w:rPr>
          <w:rFonts w:ascii="Arial" w:hAnsi="Arial" w:cs="Arial"/>
          <w:sz w:val="24"/>
          <w:szCs w:val="24"/>
        </w:rPr>
        <w:t>, podpisem zaufanym lub podpisem osobistym</w:t>
      </w:r>
      <w:r w:rsidR="003621D2">
        <w:rPr>
          <w:rFonts w:ascii="Arial" w:hAnsi="Arial" w:cs="Arial"/>
          <w:sz w:val="24"/>
          <w:szCs w:val="24"/>
        </w:rPr>
        <w:t>;</w:t>
      </w:r>
    </w:p>
    <w:p w14:paraId="787F0166" w14:textId="762A8A35" w:rsidR="00B0797F" w:rsidRDefault="00B0797F" w:rsidP="00B0797F">
      <w:pPr>
        <w:pStyle w:val="Akapitzlist"/>
        <w:tabs>
          <w:tab w:val="left" w:pos="142"/>
          <w:tab w:val="left" w:pos="284"/>
        </w:tabs>
        <w:spacing w:before="120" w:after="120"/>
        <w:contextualSpacing w:val="0"/>
        <w:rPr>
          <w:rFonts w:ascii="Arial" w:hAnsi="Arial" w:cs="Arial"/>
          <w:sz w:val="24"/>
          <w:szCs w:val="24"/>
        </w:rPr>
      </w:pPr>
      <w:r w:rsidRPr="00B0797F">
        <w:rPr>
          <w:rFonts w:ascii="Arial" w:hAnsi="Arial" w:cs="Arial"/>
          <w:sz w:val="24"/>
          <w:szCs w:val="24"/>
        </w:rPr>
        <w:t>P</w:t>
      </w:r>
      <w:r w:rsidR="003621D2" w:rsidRPr="00B0797F">
        <w:rPr>
          <w:rFonts w:ascii="Arial" w:hAnsi="Arial" w:cs="Arial"/>
          <w:sz w:val="24"/>
          <w:szCs w:val="24"/>
        </w:rPr>
        <w:t xml:space="preserve">ełnomocnictwo do reprezentowania wykonawców w postępowaniu albo do reprezentowania w postępowaniu i zawarcia umowy w sprawie zamówienia – </w:t>
      </w:r>
      <w:r w:rsidR="00883077">
        <w:rPr>
          <w:rFonts w:ascii="Arial" w:hAnsi="Arial" w:cs="Arial"/>
          <w:sz w:val="24"/>
          <w:szCs w:val="24"/>
        </w:rPr>
        <w:br/>
      </w:r>
      <w:r w:rsidR="003621D2" w:rsidRPr="00B0797F">
        <w:rPr>
          <w:rFonts w:ascii="Arial" w:hAnsi="Arial" w:cs="Arial"/>
          <w:sz w:val="24"/>
          <w:szCs w:val="24"/>
        </w:rPr>
        <w:t>w przypadku wykonawców wspólnie ubiegających się o udzielenie zamówienia;</w:t>
      </w:r>
    </w:p>
    <w:p w14:paraId="2369494C" w14:textId="38E9B2D9" w:rsidR="00B0797F" w:rsidRDefault="00B0797F" w:rsidP="004C7DFD">
      <w:pPr>
        <w:pStyle w:val="Akapitzlist"/>
        <w:tabs>
          <w:tab w:val="left" w:pos="142"/>
          <w:tab w:val="left" w:pos="284"/>
        </w:tabs>
        <w:spacing w:before="120" w:after="120"/>
        <w:contextualSpacing w:val="0"/>
        <w:rPr>
          <w:rFonts w:ascii="Arial" w:hAnsi="Arial" w:cs="Arial"/>
          <w:sz w:val="24"/>
          <w:szCs w:val="24"/>
        </w:rPr>
      </w:pPr>
      <w:r w:rsidRPr="00B0797F">
        <w:rPr>
          <w:rFonts w:ascii="Arial" w:hAnsi="Arial" w:cs="Arial"/>
          <w:sz w:val="24"/>
          <w:szCs w:val="24"/>
        </w:rPr>
        <w:t>W przypadku gdy pełnomocnictwo zostało sporządzone jako dokument w postaci papierowej i opatrzone własnoręcznym podpisem, przekazuje się cyfrowe odwzorowanie tego dokumentu (skan) opatrzone kwalifikowanym podpisem elektronicznym, podpisem zaufanym lub podpisem osobistym, poświadczającym zgodność cyfrowego odwzorowania z dokumentem w postaci papierowej. Poświadczenia zgodności cyfrowego odwzorowania z dokumentem w postaci papierowej, dokonuje mocodawca lub notariusz</w:t>
      </w:r>
    </w:p>
    <w:p w14:paraId="05232F86" w14:textId="77777777" w:rsidR="0071173D" w:rsidRDefault="0071173D" w:rsidP="000E0AC3">
      <w:pPr>
        <w:pStyle w:val="Akapitzlist"/>
        <w:numPr>
          <w:ilvl w:val="3"/>
          <w:numId w:val="3"/>
        </w:numPr>
        <w:tabs>
          <w:tab w:val="left" w:pos="142"/>
          <w:tab w:val="left" w:pos="284"/>
        </w:tabs>
        <w:spacing w:before="120" w:after="120"/>
        <w:ind w:left="284" w:hanging="284"/>
        <w:contextualSpacing w:val="0"/>
        <w:rPr>
          <w:rFonts w:ascii="Arial" w:hAnsi="Arial" w:cs="Arial"/>
          <w:sz w:val="24"/>
          <w:szCs w:val="24"/>
        </w:rPr>
      </w:pPr>
      <w:r>
        <w:rPr>
          <w:rFonts w:ascii="Arial" w:hAnsi="Arial" w:cs="Arial"/>
          <w:sz w:val="24"/>
          <w:szCs w:val="24"/>
        </w:rPr>
        <w:t>Złożenie oferty:</w:t>
      </w:r>
    </w:p>
    <w:p w14:paraId="13478D2B" w14:textId="06133E00" w:rsidR="0012785E" w:rsidRDefault="003621D2"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sidRPr="0071173D">
        <w:rPr>
          <w:rFonts w:ascii="Arial" w:hAnsi="Arial" w:cs="Arial"/>
          <w:sz w:val="24"/>
          <w:szCs w:val="24"/>
        </w:rPr>
        <w:t xml:space="preserve">Wykonawca przygotowuje ofertę przy pomocy interaktywnego „Formularza ofertowego” udostępnionego przez zamawiającego na Platformie e-Zamówienia </w:t>
      </w:r>
      <w:r w:rsidR="004852E6">
        <w:rPr>
          <w:rFonts w:ascii="Arial" w:hAnsi="Arial" w:cs="Arial"/>
          <w:sz w:val="24"/>
          <w:szCs w:val="24"/>
        </w:rPr>
        <w:br/>
      </w:r>
      <w:r w:rsidRPr="0071173D">
        <w:rPr>
          <w:rFonts w:ascii="Arial" w:hAnsi="Arial" w:cs="Arial"/>
          <w:sz w:val="24"/>
          <w:szCs w:val="24"/>
        </w:rPr>
        <w:t>i zamieszczonego w podglądzie postępowania w za</w:t>
      </w:r>
      <w:r w:rsidR="004C7DFD">
        <w:rPr>
          <w:rFonts w:ascii="Arial" w:hAnsi="Arial" w:cs="Arial"/>
          <w:sz w:val="24"/>
          <w:szCs w:val="24"/>
        </w:rPr>
        <w:t>kładce „Informacje podstawowe”.</w:t>
      </w:r>
    </w:p>
    <w:p w14:paraId="1272B8D8" w14:textId="41DDC351" w:rsidR="0012785E" w:rsidRPr="000E0AC3" w:rsidRDefault="0012785E"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sidRPr="0012785E">
        <w:rPr>
          <w:rFonts w:ascii="Arial" w:hAnsi="Arial" w:cs="Arial"/>
          <w:sz w:val="24"/>
          <w:szCs w:val="24"/>
        </w:rPr>
        <w:t xml:space="preserve">Funkcjonalność wypełnienia formularza dostępna jest tylko dla użytkowników będących Wykonawcami posiadającymi uprawnienie do Przygotowania ofert/wniosków/prac konkursowych. </w:t>
      </w:r>
      <w:r w:rsidR="000E0AC3" w:rsidRPr="0071173D">
        <w:rPr>
          <w:rFonts w:ascii="Arial" w:hAnsi="Arial" w:cs="Arial"/>
          <w:sz w:val="24"/>
          <w:szCs w:val="24"/>
        </w:rPr>
        <w:t>Złożenie oferty w postępowaniu prowadzonym na Platformie e-Zamówienia wymaga</w:t>
      </w:r>
      <w:r w:rsidR="003D17C5">
        <w:rPr>
          <w:rFonts w:ascii="Arial" w:hAnsi="Arial" w:cs="Arial"/>
          <w:sz w:val="24"/>
          <w:szCs w:val="24"/>
        </w:rPr>
        <w:t>,</w:t>
      </w:r>
      <w:r w:rsidR="000E0AC3" w:rsidRPr="0071173D">
        <w:rPr>
          <w:rFonts w:ascii="Arial" w:hAnsi="Arial" w:cs="Arial"/>
          <w:sz w:val="24"/>
          <w:szCs w:val="24"/>
        </w:rPr>
        <w:t xml:space="preserve"> aby Wykonawca posiadał aktywowane konto na Platformie. </w:t>
      </w:r>
    </w:p>
    <w:p w14:paraId="595E4232" w14:textId="68DCA956" w:rsidR="0071173D" w:rsidRDefault="003621D2"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sidRPr="0071173D">
        <w:rPr>
          <w:rFonts w:ascii="Arial" w:hAnsi="Arial" w:cs="Arial"/>
          <w:sz w:val="24"/>
          <w:szCs w:val="24"/>
        </w:rPr>
        <w:lastRenderedPageBreak/>
        <w:t xml:space="preserve">Zalecane jest by w procesie sporządzania i składania oferty korzystać ze wskazówek zamieszczonych w Instrukcji interaktywnej </w:t>
      </w:r>
      <w:hyperlink r:id="rId32" w:history="1">
        <w:r w:rsidR="0071173D" w:rsidRPr="000D040F">
          <w:rPr>
            <w:rStyle w:val="Hipercze"/>
            <w:rFonts w:ascii="Arial" w:hAnsi="Arial" w:cs="Arial"/>
            <w:sz w:val="24"/>
            <w:szCs w:val="24"/>
          </w:rPr>
          <w:t>https://media.ezamowienia.gov.pl/pod/2022/07/Oferty-5.2.1a.pdf</w:t>
        </w:r>
      </w:hyperlink>
      <w:r w:rsidR="0071173D">
        <w:rPr>
          <w:rFonts w:ascii="Arial" w:hAnsi="Arial" w:cs="Arial"/>
          <w:sz w:val="24"/>
          <w:szCs w:val="24"/>
        </w:rPr>
        <w:t xml:space="preserve">  </w:t>
      </w:r>
    </w:p>
    <w:p w14:paraId="76CC7E47" w14:textId="6206DD0B" w:rsidR="00777B71" w:rsidRPr="00777B71" w:rsidRDefault="00777B71"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sidRPr="00777B71">
        <w:rPr>
          <w:rFonts w:ascii="Arial" w:hAnsi="Arial" w:cs="Arial"/>
          <w:sz w:val="24"/>
          <w:szCs w:val="24"/>
        </w:rPr>
        <w:t>W celu wypełnienia formularza ofertowego należy przejść do szczegółów postępowania i wybrać przycisk „Wypełnij” w sekcji „Ogłoszenia i dokumenty postępowania utworzone w systemie” / „Formularz ofertowy”.</w:t>
      </w:r>
    </w:p>
    <w:p w14:paraId="168761E6" w14:textId="77777777" w:rsidR="00C95696" w:rsidRDefault="0012785E"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sidRPr="0012785E">
        <w:rPr>
          <w:rFonts w:ascii="Arial" w:hAnsi="Arial" w:cs="Arial"/>
          <w:sz w:val="24"/>
          <w:szCs w:val="24"/>
        </w:rPr>
        <w:t xml:space="preserve">Po wypełnieniu danych na wszystkich ekranach dostępny jest przycisk „Pobierz formularz”, którego wciśnięcie pozwala na pobranie na lokalne zasoby dokumentu będącego formularzem ofertowym wstępnie wypełnionego danymi podanymi na poprzednich ekranach oraz danymi które wprowadził Zamawiający przygotowując formularz do danego postępowania. Po zapisaniu dokumentu należy go otworzyć w narzędziu umożliwiającym odczyt plików PDF (np.: Adobe </w:t>
      </w:r>
      <w:proofErr w:type="spellStart"/>
      <w:r w:rsidRPr="0012785E">
        <w:rPr>
          <w:rFonts w:ascii="Arial" w:hAnsi="Arial" w:cs="Arial"/>
          <w:sz w:val="24"/>
          <w:szCs w:val="24"/>
        </w:rPr>
        <w:t>Acrobat</w:t>
      </w:r>
      <w:proofErr w:type="spellEnd"/>
      <w:r w:rsidRPr="0012785E">
        <w:rPr>
          <w:rFonts w:ascii="Arial" w:hAnsi="Arial" w:cs="Arial"/>
          <w:sz w:val="24"/>
          <w:szCs w:val="24"/>
        </w:rPr>
        <w:t xml:space="preserve"> Reader), wypełnić na wszystkich stronach odpowiednimi danymi i zapisać. Dokument można edytować wielokrotnie. </w:t>
      </w:r>
    </w:p>
    <w:p w14:paraId="4943FE55" w14:textId="5DF4E1CD" w:rsidR="0012785E" w:rsidRDefault="0012785E" w:rsidP="00C95696">
      <w:pPr>
        <w:pStyle w:val="Akapitzlist"/>
        <w:tabs>
          <w:tab w:val="left" w:pos="142"/>
          <w:tab w:val="left" w:pos="284"/>
        </w:tabs>
        <w:spacing w:before="120" w:after="120"/>
        <w:ind w:left="644"/>
        <w:contextualSpacing w:val="0"/>
        <w:rPr>
          <w:rFonts w:ascii="Arial" w:hAnsi="Arial" w:cs="Arial"/>
          <w:sz w:val="24"/>
          <w:szCs w:val="24"/>
        </w:rPr>
      </w:pPr>
      <w:r w:rsidRPr="0012785E">
        <w:rPr>
          <w:rFonts w:ascii="Arial" w:hAnsi="Arial" w:cs="Arial"/>
          <w:sz w:val="24"/>
          <w:szCs w:val="24"/>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14:paraId="402B1A61" w14:textId="789D069F" w:rsidR="00072021" w:rsidRDefault="00072021"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sidRPr="00072021">
        <w:rPr>
          <w:rFonts w:ascii="Arial" w:hAnsi="Arial" w:cs="Arial"/>
          <w:sz w:val="24"/>
          <w:szCs w:val="24"/>
        </w:rPr>
        <w:t>Wykonawca składa ofertę za pośrednictwem zakładki „Oferty/wnioski”, widocznej w podglądzie postępowania po zalogowaniu się na konto wykonawcy.</w:t>
      </w:r>
    </w:p>
    <w:p w14:paraId="3B13F29B" w14:textId="183ABD8F" w:rsidR="00072021" w:rsidRDefault="00072021"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sidRPr="00072021">
        <w:rPr>
          <w:rFonts w:ascii="Arial" w:hAnsi="Arial" w:cs="Arial"/>
          <w:sz w:val="24"/>
          <w:szCs w:val="24"/>
        </w:rPr>
        <w:t xml:space="preserve">Po wybraniu przycisku „Złóż ofertę” system prezentuje okno składania oferty umożliwiające przekazanie dokumentów elektronicznych, w którym znajdują się dwa pola typu </w:t>
      </w:r>
      <w:proofErr w:type="spellStart"/>
      <w:r w:rsidRPr="00072021">
        <w:rPr>
          <w:rFonts w:ascii="Arial" w:hAnsi="Arial" w:cs="Arial"/>
          <w:sz w:val="24"/>
          <w:szCs w:val="24"/>
        </w:rPr>
        <w:t>drag&amp;drop</w:t>
      </w:r>
      <w:proofErr w:type="spellEnd"/>
      <w:r w:rsidRPr="00072021">
        <w:rPr>
          <w:rFonts w:ascii="Arial" w:hAnsi="Arial" w:cs="Arial"/>
          <w:sz w:val="24"/>
          <w:szCs w:val="24"/>
        </w:rPr>
        <w:t xml:space="preserve"> („przeciągnij” i „upuść”) służące do dodawania plików.</w:t>
      </w:r>
    </w:p>
    <w:p w14:paraId="2086D990" w14:textId="78D62004" w:rsidR="00072021" w:rsidRDefault="00493256"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sidRPr="00493256">
        <w:rPr>
          <w:rFonts w:ascii="Arial" w:hAnsi="Arial" w:cs="Arial"/>
          <w:sz w:val="24"/>
          <w:szCs w:val="24"/>
        </w:rPr>
        <w:t>Wykonawca dodaje wybrany z dysku i uprzednio podpisany „Formularz oferty” w pierwszym polu „Wypełniony formularz oferty”.</w:t>
      </w:r>
    </w:p>
    <w:p w14:paraId="499730BD" w14:textId="715533AD" w:rsidR="00493256" w:rsidRDefault="00493256"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sidRPr="00493256">
        <w:rPr>
          <w:rFonts w:ascii="Arial" w:hAnsi="Arial" w:cs="Arial"/>
          <w:sz w:val="24"/>
          <w:szCs w:val="24"/>
        </w:rPr>
        <w:t>W kolejnym polu „Załączniki i inne dokumenty przedstawione w ofercie przez wykonawcę” wykonawca dodaje pozostałe pliki stanowiące ofertę lub składane wraz z ofertą.</w:t>
      </w:r>
    </w:p>
    <w:p w14:paraId="089757AB" w14:textId="77777777" w:rsidR="003A4086" w:rsidRDefault="003A4086" w:rsidP="003A4086">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493256" w:rsidRPr="00493256">
        <w:rPr>
          <w:rFonts w:ascii="Arial" w:hAnsi="Arial" w:cs="Arial"/>
          <w:sz w:val="24"/>
          <w:szCs w:val="24"/>
        </w:rPr>
        <w:t>Jeżeli wraz z ofertą składane są dokumenty zawierające tajemnicę przedsiębiorstwa wykonawca, w celu utrzymania w poufności tych informacji, przekazuje je w wydzielonym i odpowiednio oznaczonym pliku - z zaznaczeniem w nazwie pliku „Dokument stanowiący tajemnicę przedsiębiorstwa”.</w:t>
      </w:r>
    </w:p>
    <w:p w14:paraId="55D0FF2D" w14:textId="167F3039" w:rsidR="00580C02" w:rsidRPr="003A4086" w:rsidRDefault="003A4086" w:rsidP="003A4086">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580C02" w:rsidRPr="003A4086">
        <w:rPr>
          <w:rFonts w:ascii="Arial" w:hAnsi="Arial" w:cs="Arial"/>
          <w:sz w:val="24"/>
          <w:szCs w:val="24"/>
        </w:rPr>
        <w:t>Załącznik stanowiący tajemnicę przedsiębiorstwa jak i uzasadnienie zastrzeżenia tajemnicy przedsiębiorstwa należy dodać w polu „Załączniki i inne dokumenty przedstawione w ofercie przez Wykonawcę”.</w:t>
      </w:r>
    </w:p>
    <w:p w14:paraId="76DF6C48" w14:textId="77777777" w:rsidR="003A4086" w:rsidRDefault="003A4086" w:rsidP="003A4086">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580C02" w:rsidRPr="00580C02">
        <w:rPr>
          <w:rFonts w:ascii="Arial" w:hAnsi="Arial" w:cs="Arial"/>
          <w:sz w:val="24"/>
          <w:szCs w:val="24"/>
        </w:rPr>
        <w:t>Formularz ofertowy podpisuje się kwalifikowanym podpisem elektronicznym, profilem zaufanym lub podpisem osobistym. Po podpisaniu nie należy modyfikować pliku. Nie należy zmieniać nazwy pliku formularza.</w:t>
      </w:r>
    </w:p>
    <w:p w14:paraId="091A40B7" w14:textId="6E771964" w:rsidR="00580C02" w:rsidRPr="00B369F2" w:rsidRDefault="003A4086" w:rsidP="00B369F2">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lastRenderedPageBreak/>
        <w:t xml:space="preserve"> </w:t>
      </w:r>
      <w:r w:rsidR="00580C02" w:rsidRPr="003A4086">
        <w:rPr>
          <w:rFonts w:ascii="Arial" w:hAnsi="Arial" w:cs="Arial"/>
          <w:sz w:val="24"/>
          <w:szCs w:val="24"/>
        </w:rPr>
        <w:t>Rekomendowanym wariantem podpisu wypełnionego formularza oferty jest podpisanie go podpisem wewnętrznym. Jednakże w przypadku podpisania wypełnionego formularza innym wariantem tj. podpisem zewnętrznym, Platforma również przyjmie taki formularza i przetworzy go prawidłowo w zakresie weryfikacji podpisu pod warunkiem, że w przypadku tego wariantu podpisywania oddzielny plik z podpisem oferty zostanie załączony w sekcji „Załączniki i inne dokumenty przedstawione w ofercie przez Wykonawcę” (oznaczonej na powyższym rysunku na zielono).</w:t>
      </w:r>
    </w:p>
    <w:p w14:paraId="5B4E80F6" w14:textId="107FC70E" w:rsidR="00DD00F2" w:rsidRDefault="003A4086"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DD00F2" w:rsidRPr="00DD00F2">
        <w:rPr>
          <w:rFonts w:ascii="Arial" w:hAnsi="Arial" w:cs="Arial"/>
          <w:sz w:val="24"/>
          <w:szCs w:val="24"/>
        </w:rPr>
        <w:t>W zależności od rodzaju podpisu i jego typu (zewnętrzny, wewnętrzny) w polu „Załączniki i inne dokumenty przedstawione w ofercie przez Wykonawcę” dodaje się uprzednio podpisane dokumenty:</w:t>
      </w:r>
    </w:p>
    <w:p w14:paraId="09253C15" w14:textId="77777777" w:rsidR="00DD00F2" w:rsidRDefault="00DD00F2" w:rsidP="00DD00F2">
      <w:pPr>
        <w:pStyle w:val="Akapitzlist"/>
        <w:tabs>
          <w:tab w:val="left" w:pos="142"/>
          <w:tab w:val="left" w:pos="284"/>
        </w:tabs>
        <w:spacing w:before="120" w:after="120"/>
        <w:ind w:left="644"/>
        <w:contextualSpacing w:val="0"/>
        <w:rPr>
          <w:rFonts w:ascii="Arial" w:hAnsi="Arial" w:cs="Arial"/>
          <w:sz w:val="24"/>
          <w:szCs w:val="24"/>
        </w:rPr>
      </w:pPr>
      <w:r w:rsidRPr="00DD00F2">
        <w:rPr>
          <w:rFonts w:ascii="Arial" w:hAnsi="Arial" w:cs="Arial"/>
          <w:sz w:val="24"/>
          <w:szCs w:val="24"/>
        </w:rPr>
        <w:t xml:space="preserve">- wraz z wygenerowanym plikiem podpisu (typ zewnętrzny) lub </w:t>
      </w:r>
    </w:p>
    <w:p w14:paraId="1FDD7C09" w14:textId="5CE99C7C" w:rsidR="00DD00F2" w:rsidRDefault="00DD00F2" w:rsidP="00DD00F2">
      <w:pPr>
        <w:pStyle w:val="Akapitzlist"/>
        <w:tabs>
          <w:tab w:val="left" w:pos="142"/>
          <w:tab w:val="left" w:pos="284"/>
        </w:tabs>
        <w:spacing w:before="120" w:after="120"/>
        <w:ind w:left="644"/>
        <w:contextualSpacing w:val="0"/>
        <w:rPr>
          <w:rFonts w:ascii="Arial" w:hAnsi="Arial" w:cs="Arial"/>
          <w:sz w:val="24"/>
          <w:szCs w:val="24"/>
        </w:rPr>
      </w:pPr>
      <w:r w:rsidRPr="00DD00F2">
        <w:rPr>
          <w:rFonts w:ascii="Arial" w:hAnsi="Arial" w:cs="Arial"/>
          <w:sz w:val="24"/>
          <w:szCs w:val="24"/>
        </w:rPr>
        <w:t>- dokument z wszytym podpisem (typ wewnętrzny).</w:t>
      </w:r>
    </w:p>
    <w:p w14:paraId="6AC389D0" w14:textId="7CBDD1AC" w:rsidR="00DD00F2" w:rsidRDefault="003A4086"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DD00F2" w:rsidRPr="00DD00F2">
        <w:rPr>
          <w:rFonts w:ascii="Arial" w:hAnsi="Arial" w:cs="Arial"/>
          <w:sz w:val="24"/>
          <w:szCs w:val="24"/>
        </w:rPr>
        <w:t>W przypadku przekazywania dokumentu elektronicznego w formacie poddającym dane kompresji, opatrzenie pliku zawierającego skompre</w:t>
      </w:r>
      <w:r w:rsidR="000931AC">
        <w:rPr>
          <w:rFonts w:ascii="Arial" w:hAnsi="Arial" w:cs="Arial"/>
          <w:sz w:val="24"/>
          <w:szCs w:val="24"/>
        </w:rPr>
        <w:t xml:space="preserve">sowane dokumenty </w:t>
      </w:r>
      <w:r w:rsidR="00DD00F2" w:rsidRPr="00DD00F2">
        <w:rPr>
          <w:rFonts w:ascii="Arial" w:hAnsi="Arial" w:cs="Arial"/>
          <w:sz w:val="24"/>
          <w:szCs w:val="24"/>
        </w:rPr>
        <w:t>podpisem elektronicznym jest równoznaczne z opatrzeniem wszystkich dokumentów zawartych w tym plik</w:t>
      </w:r>
      <w:r w:rsidR="000931AC">
        <w:rPr>
          <w:rFonts w:ascii="Arial" w:hAnsi="Arial" w:cs="Arial"/>
          <w:sz w:val="24"/>
          <w:szCs w:val="24"/>
        </w:rPr>
        <w:t xml:space="preserve">u </w:t>
      </w:r>
      <w:r w:rsidR="00DD00F2" w:rsidRPr="00DD00F2">
        <w:rPr>
          <w:rFonts w:ascii="Arial" w:hAnsi="Arial" w:cs="Arial"/>
          <w:sz w:val="24"/>
          <w:szCs w:val="24"/>
        </w:rPr>
        <w:t>podpisem elektronicznym.</w:t>
      </w:r>
    </w:p>
    <w:p w14:paraId="4A0E2BF9" w14:textId="7ACC7D9D" w:rsidR="00DD00F2" w:rsidRDefault="003A4086"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DD00F2" w:rsidRPr="00DD00F2">
        <w:rPr>
          <w:rFonts w:ascii="Arial" w:hAnsi="Arial" w:cs="Arial"/>
          <w:sz w:val="24"/>
          <w:szCs w:val="24"/>
        </w:rPr>
        <w:t>System sprawdza, czy złożone pliki są podpisane i automatycznie je szyfruje, jednocześnie informując o tym wykonawcę.</w:t>
      </w:r>
    </w:p>
    <w:p w14:paraId="4D5065EC" w14:textId="68820052" w:rsidR="00DD00F2" w:rsidRDefault="003A4086"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DD00F2" w:rsidRPr="00DD00F2">
        <w:rPr>
          <w:rFonts w:ascii="Arial" w:hAnsi="Arial" w:cs="Arial"/>
          <w:sz w:val="24"/>
          <w:szCs w:val="24"/>
        </w:rPr>
        <w:t>Potwierdzenie czasu przekazania i odbioru oferty znajduje się w Elektronicznym Potwierdzeniu Przesłania (EPP) i Elektronicznym Potwierdzeniu Odebrania (EPO).</w:t>
      </w:r>
    </w:p>
    <w:p w14:paraId="1ED33D5A" w14:textId="6B833CB6" w:rsidR="00DD00F2" w:rsidRDefault="003A4086"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DD00F2" w:rsidRPr="00DD00F2">
        <w:rPr>
          <w:rFonts w:ascii="Arial" w:hAnsi="Arial" w:cs="Arial"/>
          <w:sz w:val="24"/>
          <w:szCs w:val="24"/>
        </w:rPr>
        <w:t>EPP i EPO dostępne są dla zalogowanego wykonawcy w zakładce „Oferty/Wnioski”.</w:t>
      </w:r>
    </w:p>
    <w:p w14:paraId="0E6F04D9" w14:textId="1F78C9E2" w:rsidR="00DD00F2" w:rsidRDefault="003A4086"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DD00F2" w:rsidRPr="00DD00F2">
        <w:rPr>
          <w:rFonts w:ascii="Arial" w:hAnsi="Arial" w:cs="Arial"/>
          <w:sz w:val="24"/>
          <w:szCs w:val="24"/>
        </w:rPr>
        <w:t>Oferta może być złożona tylko do upływu terminu składania ofert.</w:t>
      </w:r>
    </w:p>
    <w:p w14:paraId="76C83C80" w14:textId="5A3C82F6" w:rsidR="00DD00F2" w:rsidRDefault="003A4086" w:rsidP="000E0AC3">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DD00F2" w:rsidRPr="00DD00F2">
        <w:rPr>
          <w:rFonts w:ascii="Arial" w:hAnsi="Arial" w:cs="Arial"/>
          <w:sz w:val="24"/>
          <w:szCs w:val="24"/>
        </w:rPr>
        <w:t>Wykonawca może przed upływem terminu składania ofert wycofać ofertę. Wykonawca wycofuje ofertę w zakładce „Oferty/wnioski” używając przycisku „Wycofaj ofertę”.</w:t>
      </w:r>
    </w:p>
    <w:p w14:paraId="3B44BC6F" w14:textId="0AF4AED7" w:rsidR="00062341" w:rsidRPr="008A1EDA" w:rsidRDefault="003A4086" w:rsidP="008A1EDA">
      <w:pPr>
        <w:pStyle w:val="Akapitzlist"/>
        <w:numPr>
          <w:ilvl w:val="0"/>
          <w:numId w:val="19"/>
        </w:numPr>
        <w:tabs>
          <w:tab w:val="left" w:pos="142"/>
          <w:tab w:val="left" w:pos="284"/>
        </w:tabs>
        <w:spacing w:before="120" w:after="120"/>
        <w:contextualSpacing w:val="0"/>
        <w:rPr>
          <w:rFonts w:ascii="Arial" w:hAnsi="Arial" w:cs="Arial"/>
          <w:sz w:val="24"/>
          <w:szCs w:val="24"/>
        </w:rPr>
      </w:pPr>
      <w:r>
        <w:rPr>
          <w:rFonts w:ascii="Arial" w:hAnsi="Arial" w:cs="Arial"/>
          <w:sz w:val="24"/>
          <w:szCs w:val="24"/>
        </w:rPr>
        <w:t xml:space="preserve"> </w:t>
      </w:r>
      <w:r w:rsidR="00DD00F2" w:rsidRPr="00DD00F2">
        <w:rPr>
          <w:rFonts w:ascii="Arial" w:hAnsi="Arial" w:cs="Arial"/>
          <w:sz w:val="24"/>
          <w:szCs w:val="24"/>
        </w:rPr>
        <w:t>Maksymalny łączny rozmiar plików stanowiących ofertę lub składanych wraz z ofertą to 250 MB.</w:t>
      </w:r>
    </w:p>
    <w:p w14:paraId="74794113" w14:textId="77777777" w:rsidR="00062341" w:rsidRPr="00D630EB" w:rsidRDefault="00062341" w:rsidP="00D630EB">
      <w:pPr>
        <w:spacing w:before="120" w:after="120"/>
        <w:ind w:right="-108"/>
        <w:rPr>
          <w:rFonts w:ascii="Arial" w:hAnsi="Arial" w:cs="Arial"/>
        </w:rPr>
      </w:pPr>
    </w:p>
    <w:p w14:paraId="7D4E3AA8" w14:textId="363177B5" w:rsidR="00671E25" w:rsidRPr="00CF5D4A" w:rsidRDefault="000431C8" w:rsidP="00CF5D4A">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20" w:name="_Toc273433694"/>
      <w:r w:rsidRPr="00B90964">
        <w:rPr>
          <w:rFonts w:ascii="Arial" w:hAnsi="Arial" w:cs="Arial"/>
          <w:b/>
        </w:rPr>
        <w:t>XVI</w:t>
      </w:r>
      <w:r w:rsidR="00703368" w:rsidRPr="00B90964">
        <w:rPr>
          <w:rFonts w:ascii="Arial" w:hAnsi="Arial" w:cs="Arial"/>
          <w:b/>
        </w:rPr>
        <w:t>I</w:t>
      </w:r>
      <w:r w:rsidRPr="00B90964">
        <w:rPr>
          <w:rFonts w:ascii="Arial" w:hAnsi="Arial" w:cs="Arial"/>
          <w:b/>
        </w:rPr>
        <w:t xml:space="preserve"> </w:t>
      </w:r>
      <w:r w:rsidR="00717AC3" w:rsidRPr="00B90964">
        <w:rPr>
          <w:rFonts w:ascii="Arial" w:hAnsi="Arial" w:cs="Arial"/>
          <w:b/>
        </w:rPr>
        <w:t>TERMIN SKŁADANIA I OTWARCIA OFERT</w:t>
      </w:r>
      <w:bookmarkEnd w:id="20"/>
    </w:p>
    <w:p w14:paraId="12660161" w14:textId="3AFF1FFE" w:rsidR="000431C8" w:rsidRPr="00AC6C33" w:rsidRDefault="000431C8" w:rsidP="000E0AC3">
      <w:pPr>
        <w:pStyle w:val="Akapitzlist"/>
        <w:numPr>
          <w:ilvl w:val="3"/>
          <w:numId w:val="4"/>
        </w:numPr>
        <w:spacing w:before="120" w:after="120"/>
        <w:ind w:left="426" w:right="-108"/>
        <w:contextualSpacing w:val="0"/>
        <w:rPr>
          <w:rFonts w:ascii="Arial" w:hAnsi="Arial" w:cs="Arial"/>
          <w:sz w:val="24"/>
          <w:szCs w:val="24"/>
        </w:rPr>
      </w:pPr>
      <w:r w:rsidRPr="00AC6C33">
        <w:rPr>
          <w:rFonts w:ascii="Arial" w:hAnsi="Arial" w:cs="Arial"/>
          <w:sz w:val="24"/>
          <w:szCs w:val="24"/>
        </w:rPr>
        <w:t>Ofertę należy złożyć w terminie do dnia</w:t>
      </w:r>
      <w:r w:rsidR="00573301" w:rsidRPr="00AC6C33">
        <w:rPr>
          <w:rFonts w:ascii="Arial" w:hAnsi="Arial" w:cs="Arial"/>
          <w:sz w:val="24"/>
          <w:szCs w:val="24"/>
        </w:rPr>
        <w:t xml:space="preserve"> </w:t>
      </w:r>
      <w:r w:rsidR="0063468E">
        <w:rPr>
          <w:rFonts w:ascii="Arial" w:hAnsi="Arial" w:cs="Arial"/>
          <w:b/>
          <w:sz w:val="24"/>
          <w:szCs w:val="24"/>
        </w:rPr>
        <w:t>24</w:t>
      </w:r>
      <w:r w:rsidR="00AC6C33" w:rsidRPr="00AC6C33">
        <w:rPr>
          <w:rFonts w:ascii="Arial" w:hAnsi="Arial" w:cs="Arial"/>
          <w:b/>
          <w:sz w:val="24"/>
          <w:szCs w:val="24"/>
        </w:rPr>
        <w:t xml:space="preserve"> marca</w:t>
      </w:r>
      <w:r w:rsidR="00573301" w:rsidRPr="00AC6C33">
        <w:rPr>
          <w:rFonts w:ascii="Arial" w:hAnsi="Arial" w:cs="Arial"/>
          <w:b/>
          <w:sz w:val="24"/>
          <w:szCs w:val="24"/>
        </w:rPr>
        <w:t xml:space="preserve"> </w:t>
      </w:r>
      <w:r w:rsidR="00756D4C" w:rsidRPr="00AC6C33">
        <w:rPr>
          <w:rFonts w:ascii="Arial" w:hAnsi="Arial" w:cs="Arial"/>
          <w:b/>
          <w:sz w:val="24"/>
          <w:szCs w:val="24"/>
        </w:rPr>
        <w:t>2023</w:t>
      </w:r>
      <w:r w:rsidR="00757E59" w:rsidRPr="00AC6C33">
        <w:rPr>
          <w:rFonts w:ascii="Arial" w:hAnsi="Arial" w:cs="Arial"/>
          <w:b/>
          <w:sz w:val="24"/>
          <w:szCs w:val="24"/>
        </w:rPr>
        <w:t xml:space="preserve"> r.</w:t>
      </w:r>
      <w:r w:rsidRPr="00AC6C33">
        <w:rPr>
          <w:rFonts w:ascii="Arial" w:hAnsi="Arial" w:cs="Arial"/>
          <w:b/>
          <w:sz w:val="24"/>
          <w:szCs w:val="24"/>
        </w:rPr>
        <w:t xml:space="preserve"> do godz. </w:t>
      </w:r>
      <w:r w:rsidR="008F6E54" w:rsidRPr="00AC6C33">
        <w:rPr>
          <w:rFonts w:ascii="Arial" w:hAnsi="Arial" w:cs="Arial"/>
          <w:b/>
          <w:sz w:val="24"/>
          <w:szCs w:val="24"/>
        </w:rPr>
        <w:t>9</w:t>
      </w:r>
      <w:r w:rsidR="00757E59" w:rsidRPr="00AC6C33">
        <w:rPr>
          <w:rFonts w:ascii="Arial" w:hAnsi="Arial" w:cs="Arial"/>
          <w:b/>
          <w:sz w:val="24"/>
          <w:szCs w:val="24"/>
        </w:rPr>
        <w:t>:00</w:t>
      </w:r>
      <w:r w:rsidR="006016F4" w:rsidRPr="00AC6C33">
        <w:rPr>
          <w:rFonts w:ascii="Arial" w:hAnsi="Arial" w:cs="Arial"/>
          <w:b/>
          <w:sz w:val="24"/>
          <w:szCs w:val="24"/>
        </w:rPr>
        <w:t>.</w:t>
      </w:r>
    </w:p>
    <w:p w14:paraId="27CEDF75" w14:textId="3B9E3450" w:rsidR="000431C8" w:rsidRPr="00AC6C33" w:rsidRDefault="000431C8" w:rsidP="000E0AC3">
      <w:pPr>
        <w:pStyle w:val="Akapitzlist"/>
        <w:numPr>
          <w:ilvl w:val="3"/>
          <w:numId w:val="4"/>
        </w:numPr>
        <w:spacing w:before="120" w:after="120"/>
        <w:ind w:left="426" w:right="-108"/>
        <w:contextualSpacing w:val="0"/>
        <w:rPr>
          <w:rFonts w:ascii="Arial" w:hAnsi="Arial" w:cs="Arial"/>
          <w:sz w:val="24"/>
          <w:szCs w:val="24"/>
        </w:rPr>
      </w:pPr>
      <w:r w:rsidRPr="00AC6C33">
        <w:rPr>
          <w:rFonts w:ascii="Arial" w:hAnsi="Arial" w:cs="Arial"/>
          <w:sz w:val="24"/>
          <w:szCs w:val="24"/>
        </w:rPr>
        <w:t>Otwarcie ofert nastąpi w dniu</w:t>
      </w:r>
      <w:r w:rsidR="00637CFD" w:rsidRPr="00AC6C33">
        <w:rPr>
          <w:rFonts w:ascii="Arial" w:hAnsi="Arial" w:cs="Arial"/>
          <w:sz w:val="24"/>
          <w:szCs w:val="24"/>
        </w:rPr>
        <w:t xml:space="preserve"> </w:t>
      </w:r>
      <w:r w:rsidR="0063468E">
        <w:rPr>
          <w:rFonts w:ascii="Arial" w:hAnsi="Arial" w:cs="Arial"/>
          <w:sz w:val="24"/>
          <w:szCs w:val="24"/>
        </w:rPr>
        <w:t>24</w:t>
      </w:r>
      <w:r w:rsidR="00AC6C33" w:rsidRPr="00AC6C33">
        <w:rPr>
          <w:rFonts w:ascii="Arial" w:hAnsi="Arial" w:cs="Arial"/>
          <w:sz w:val="24"/>
          <w:szCs w:val="24"/>
        </w:rPr>
        <w:t xml:space="preserve"> marca</w:t>
      </w:r>
      <w:r w:rsidR="003E42E5" w:rsidRPr="00AC6C33">
        <w:rPr>
          <w:rFonts w:ascii="Arial" w:hAnsi="Arial" w:cs="Arial"/>
          <w:sz w:val="24"/>
          <w:szCs w:val="24"/>
        </w:rPr>
        <w:t xml:space="preserve"> </w:t>
      </w:r>
      <w:r w:rsidR="00756D4C" w:rsidRPr="00AC6C33">
        <w:rPr>
          <w:rFonts w:ascii="Arial" w:hAnsi="Arial" w:cs="Arial"/>
          <w:sz w:val="24"/>
          <w:szCs w:val="24"/>
        </w:rPr>
        <w:t>2023</w:t>
      </w:r>
      <w:r w:rsidR="00757E59" w:rsidRPr="00AC6C33">
        <w:rPr>
          <w:rFonts w:ascii="Arial" w:hAnsi="Arial" w:cs="Arial"/>
          <w:sz w:val="24"/>
          <w:szCs w:val="24"/>
        </w:rPr>
        <w:t xml:space="preserve"> r.</w:t>
      </w:r>
      <w:r w:rsidRPr="00AC6C33">
        <w:rPr>
          <w:rFonts w:ascii="Arial" w:hAnsi="Arial" w:cs="Arial"/>
          <w:sz w:val="24"/>
          <w:szCs w:val="24"/>
        </w:rPr>
        <w:t xml:space="preserve"> o godz. </w:t>
      </w:r>
      <w:r w:rsidR="008F6E54" w:rsidRPr="00AC6C33">
        <w:rPr>
          <w:rFonts w:ascii="Arial" w:hAnsi="Arial" w:cs="Arial"/>
          <w:sz w:val="24"/>
          <w:szCs w:val="24"/>
        </w:rPr>
        <w:t>11</w:t>
      </w:r>
      <w:r w:rsidR="00757E59" w:rsidRPr="00AC6C33">
        <w:rPr>
          <w:rFonts w:ascii="Arial" w:hAnsi="Arial" w:cs="Arial"/>
          <w:sz w:val="24"/>
          <w:szCs w:val="24"/>
        </w:rPr>
        <w:t>:</w:t>
      </w:r>
      <w:r w:rsidR="008F6E54" w:rsidRPr="00AC6C33">
        <w:rPr>
          <w:rFonts w:ascii="Arial" w:hAnsi="Arial" w:cs="Arial"/>
          <w:sz w:val="24"/>
          <w:szCs w:val="24"/>
        </w:rPr>
        <w:t>0</w:t>
      </w:r>
      <w:r w:rsidR="00757E59" w:rsidRPr="00AC6C33">
        <w:rPr>
          <w:rFonts w:ascii="Arial" w:hAnsi="Arial" w:cs="Arial"/>
          <w:sz w:val="24"/>
          <w:szCs w:val="24"/>
        </w:rPr>
        <w:t>0</w:t>
      </w:r>
      <w:r w:rsidRPr="00AC6C33">
        <w:rPr>
          <w:rFonts w:ascii="Arial" w:hAnsi="Arial" w:cs="Arial"/>
          <w:sz w:val="24"/>
          <w:szCs w:val="24"/>
        </w:rPr>
        <w:t xml:space="preserve"> poprzez odszyfrowanie wczytanych na Platformie ofert.</w:t>
      </w:r>
    </w:p>
    <w:p w14:paraId="58A934EC" w14:textId="255CF811" w:rsidR="003E0C1F" w:rsidRPr="00B90964" w:rsidRDefault="003E0C1F" w:rsidP="000E0AC3">
      <w:pPr>
        <w:pStyle w:val="Akapitzlist"/>
        <w:numPr>
          <w:ilvl w:val="3"/>
          <w:numId w:val="4"/>
        </w:numPr>
        <w:spacing w:before="120" w:after="120"/>
        <w:ind w:left="426" w:right="-108"/>
        <w:contextualSpacing w:val="0"/>
        <w:rPr>
          <w:rFonts w:ascii="Arial" w:hAnsi="Arial" w:cs="Arial"/>
          <w:sz w:val="24"/>
          <w:szCs w:val="24"/>
        </w:rPr>
      </w:pPr>
      <w:r w:rsidRPr="00B90964">
        <w:rPr>
          <w:rFonts w:ascii="Arial" w:hAnsi="Arial" w:cs="Arial"/>
          <w:sz w:val="24"/>
          <w:szCs w:val="24"/>
        </w:rPr>
        <w:t>Otwarcie ofert jest niejawne.</w:t>
      </w:r>
    </w:p>
    <w:p w14:paraId="465F5E60" w14:textId="77777777" w:rsidR="00E374D7" w:rsidRPr="00B90964" w:rsidRDefault="000431C8" w:rsidP="000E0AC3">
      <w:pPr>
        <w:pStyle w:val="Akapitzlist"/>
        <w:numPr>
          <w:ilvl w:val="3"/>
          <w:numId w:val="4"/>
        </w:numPr>
        <w:spacing w:before="120" w:after="120"/>
        <w:ind w:left="426" w:right="-108"/>
        <w:contextualSpacing w:val="0"/>
        <w:rPr>
          <w:rFonts w:ascii="Arial" w:hAnsi="Arial" w:cs="Arial"/>
          <w:sz w:val="24"/>
          <w:szCs w:val="24"/>
        </w:rPr>
      </w:pPr>
      <w:r w:rsidRPr="00B90964">
        <w:rPr>
          <w:rFonts w:ascii="Arial" w:hAnsi="Arial" w:cs="Arial"/>
          <w:sz w:val="24"/>
          <w:szCs w:val="24"/>
        </w:rPr>
        <w:t>Zamawiający, najpóźniej przed otwarciem ofert, udostępni na stronie internetowej prowadzonego postępowania informację o kwocie, jaką zamierza przeznaczyć na sfinansowanie zamówienia.</w:t>
      </w:r>
    </w:p>
    <w:p w14:paraId="53B45EAB" w14:textId="77777777" w:rsidR="000431C8" w:rsidRPr="00B90964" w:rsidRDefault="000431C8" w:rsidP="000E0AC3">
      <w:pPr>
        <w:pStyle w:val="Akapitzlist"/>
        <w:numPr>
          <w:ilvl w:val="3"/>
          <w:numId w:val="4"/>
        </w:numPr>
        <w:spacing w:before="120" w:after="120"/>
        <w:ind w:left="425" w:right="-108" w:hanging="357"/>
        <w:contextualSpacing w:val="0"/>
        <w:rPr>
          <w:rFonts w:ascii="Arial" w:hAnsi="Arial" w:cs="Arial"/>
          <w:sz w:val="24"/>
          <w:szCs w:val="24"/>
        </w:rPr>
      </w:pPr>
      <w:r w:rsidRPr="00B90964">
        <w:rPr>
          <w:rFonts w:ascii="Arial" w:hAnsi="Arial" w:cs="Arial"/>
          <w:sz w:val="24"/>
          <w:szCs w:val="24"/>
        </w:rPr>
        <w:lastRenderedPageBreak/>
        <w:t>Zamawiający, niezwłocznie po otwarciu ofert, udostępnia na stronie internetowej prowadzonego postępowania informacje o:</w:t>
      </w:r>
    </w:p>
    <w:p w14:paraId="49A09F23" w14:textId="77777777" w:rsidR="000431C8" w:rsidRPr="00B90964" w:rsidRDefault="000431C8" w:rsidP="00DC3DBF">
      <w:pPr>
        <w:spacing w:before="120" w:after="120" w:line="276" w:lineRule="auto"/>
        <w:ind w:left="432" w:right="-108"/>
        <w:rPr>
          <w:rFonts w:ascii="Arial" w:hAnsi="Arial" w:cs="Arial"/>
        </w:rPr>
      </w:pPr>
      <w:r w:rsidRPr="00B90964">
        <w:rPr>
          <w:rFonts w:ascii="Arial" w:hAnsi="Arial" w:cs="Arial"/>
        </w:rPr>
        <w:t>1)</w:t>
      </w:r>
      <w:r w:rsidRPr="00B90964">
        <w:rPr>
          <w:rFonts w:ascii="Arial" w:hAnsi="Arial" w:cs="Arial"/>
        </w:rPr>
        <w:tab/>
        <w:t>nazwach albo imionach i nazwiskach oraz siedzibach lub miejscach prowadzonej działalności gospodarczej bądź miejscach zamieszkania wykonawców, których oferty zostały otwarte;</w:t>
      </w:r>
    </w:p>
    <w:p w14:paraId="3205D376" w14:textId="77777777" w:rsidR="000431C8" w:rsidRPr="00B90964" w:rsidRDefault="000431C8" w:rsidP="00DC3DBF">
      <w:pPr>
        <w:spacing w:before="120" w:after="120" w:line="276" w:lineRule="auto"/>
        <w:ind w:left="432" w:right="-108"/>
        <w:rPr>
          <w:rFonts w:ascii="Arial" w:hAnsi="Arial" w:cs="Arial"/>
        </w:rPr>
      </w:pPr>
      <w:r w:rsidRPr="00B90964">
        <w:rPr>
          <w:rFonts w:ascii="Arial" w:hAnsi="Arial" w:cs="Arial"/>
        </w:rPr>
        <w:t>2)</w:t>
      </w:r>
      <w:r w:rsidRPr="00B90964">
        <w:rPr>
          <w:rFonts w:ascii="Arial" w:hAnsi="Arial" w:cs="Arial"/>
        </w:rPr>
        <w:tab/>
        <w:t>cenach lub kosztach zawartych w ofertach.</w:t>
      </w:r>
    </w:p>
    <w:p w14:paraId="061002E6" w14:textId="0938FDCF" w:rsidR="00A51E00" w:rsidRPr="00B90964" w:rsidRDefault="00A51E00" w:rsidP="00A51E00">
      <w:pPr>
        <w:spacing w:before="120" w:after="120" w:line="276" w:lineRule="auto"/>
        <w:ind w:right="-108"/>
        <w:rPr>
          <w:rFonts w:ascii="Arial" w:hAnsi="Arial" w:cs="Arial"/>
        </w:rPr>
      </w:pPr>
    </w:p>
    <w:p w14:paraId="02BDC2A9" w14:textId="3F266B94" w:rsidR="00671E25" w:rsidRPr="00CF5D4A" w:rsidRDefault="00717AC3" w:rsidP="00CF5D4A">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21" w:name="_Toc273433695"/>
      <w:r w:rsidRPr="00B90964">
        <w:rPr>
          <w:rFonts w:ascii="Arial" w:hAnsi="Arial" w:cs="Arial"/>
          <w:b/>
        </w:rPr>
        <w:t>XVII</w:t>
      </w:r>
      <w:r w:rsidR="00703368" w:rsidRPr="00B90964">
        <w:rPr>
          <w:rFonts w:ascii="Arial" w:hAnsi="Arial" w:cs="Arial"/>
          <w:b/>
        </w:rPr>
        <w:t>I</w:t>
      </w:r>
      <w:r w:rsidRPr="00B90964">
        <w:rPr>
          <w:rFonts w:ascii="Arial" w:hAnsi="Arial" w:cs="Arial"/>
          <w:b/>
        </w:rPr>
        <w:t xml:space="preserve"> OPIS SPOSOBU OBLICZENIA CENY</w:t>
      </w:r>
      <w:bookmarkEnd w:id="21"/>
    </w:p>
    <w:p w14:paraId="1606E5C6" w14:textId="334B0B84" w:rsidR="0048413B" w:rsidRPr="0048413B" w:rsidRDefault="0048413B" w:rsidP="0048413B">
      <w:pPr>
        <w:pStyle w:val="Blockquote"/>
        <w:numPr>
          <w:ilvl w:val="6"/>
          <w:numId w:val="4"/>
        </w:numPr>
        <w:spacing w:before="120" w:after="120" w:line="276" w:lineRule="auto"/>
        <w:ind w:left="284" w:right="0"/>
        <w:rPr>
          <w:rFonts w:ascii="Arial" w:hAnsi="Arial" w:cs="Arial"/>
        </w:rPr>
      </w:pPr>
      <w:r w:rsidRPr="00B762C8">
        <w:rPr>
          <w:rFonts w:ascii="Arial" w:hAnsi="Arial" w:cs="Arial"/>
          <w:b/>
          <w:szCs w:val="24"/>
        </w:rPr>
        <w:t xml:space="preserve">Wykonawca </w:t>
      </w:r>
      <w:r w:rsidRPr="00B762C8">
        <w:rPr>
          <w:rFonts w:ascii="Arial" w:hAnsi="Arial" w:cs="Arial"/>
          <w:b/>
        </w:rPr>
        <w:t xml:space="preserve">wskaże w Formularzu ofertowym </w:t>
      </w:r>
      <w:r w:rsidRPr="0048413B">
        <w:rPr>
          <w:rFonts w:ascii="Arial" w:hAnsi="Arial" w:cs="Arial"/>
          <w:b/>
        </w:rPr>
        <w:t xml:space="preserve">cenę całkowitą brutto oferty – za łączną ilość przewidzianych w Harmonogramie godzin </w:t>
      </w:r>
      <w:r w:rsidRPr="00CD25EE">
        <w:rPr>
          <w:rFonts w:ascii="Arial" w:hAnsi="Arial" w:cs="Arial"/>
          <w:b/>
        </w:rPr>
        <w:t xml:space="preserve">pracy </w:t>
      </w:r>
      <w:r w:rsidR="00CD25EE" w:rsidRPr="00CD25EE">
        <w:rPr>
          <w:rFonts w:ascii="Arial" w:hAnsi="Arial" w:cs="Arial"/>
          <w:b/>
        </w:rPr>
        <w:t>(15.460</w:t>
      </w:r>
      <w:r w:rsidRPr="00CD25EE">
        <w:rPr>
          <w:rFonts w:ascii="Arial" w:hAnsi="Arial" w:cs="Arial"/>
          <w:b/>
        </w:rPr>
        <w:t xml:space="preserve"> h).</w:t>
      </w:r>
      <w:r w:rsidRPr="0048413B">
        <w:rPr>
          <w:rFonts w:ascii="Arial" w:hAnsi="Arial" w:cs="Arial"/>
          <w:b/>
        </w:rPr>
        <w:t xml:space="preserve"> </w:t>
      </w:r>
    </w:p>
    <w:p w14:paraId="353BFDE6" w14:textId="69B2C276" w:rsidR="00335A68" w:rsidRDefault="00CD25EE" w:rsidP="00335A68">
      <w:pPr>
        <w:pStyle w:val="Blockquote"/>
        <w:tabs>
          <w:tab w:val="left" w:pos="426"/>
        </w:tabs>
        <w:spacing w:before="120" w:after="120" w:line="276" w:lineRule="auto"/>
        <w:ind w:left="284" w:right="0"/>
        <w:rPr>
          <w:rFonts w:ascii="Arial" w:hAnsi="Arial" w:cs="Arial"/>
          <w:b/>
          <w:szCs w:val="24"/>
        </w:rPr>
      </w:pPr>
      <w:r>
        <w:rPr>
          <w:rFonts w:ascii="Arial" w:hAnsi="Arial" w:cs="Arial"/>
          <w:b/>
          <w:szCs w:val="24"/>
        </w:rPr>
        <w:t>Wykonawca zobowiązany jest złożyć wraz z ofertą wypełniony Formularz cenowy,</w:t>
      </w:r>
      <w:r w:rsidR="00B762C8">
        <w:rPr>
          <w:rFonts w:ascii="Arial" w:hAnsi="Arial" w:cs="Arial"/>
          <w:b/>
          <w:szCs w:val="24"/>
        </w:rPr>
        <w:t xml:space="preserve"> zgodnie ze wzorem stanowiącym</w:t>
      </w:r>
      <w:r>
        <w:rPr>
          <w:rFonts w:ascii="Arial" w:hAnsi="Arial" w:cs="Arial"/>
          <w:b/>
          <w:szCs w:val="24"/>
        </w:rPr>
        <w:t xml:space="preserve"> Załącznik nr 7 do SWZ, w którym wskaże</w:t>
      </w:r>
      <w:r w:rsidR="0048413B" w:rsidRPr="00AC6C33">
        <w:rPr>
          <w:rFonts w:ascii="Arial" w:hAnsi="Arial" w:cs="Arial"/>
          <w:b/>
          <w:szCs w:val="24"/>
        </w:rPr>
        <w:t xml:space="preserve"> stawkę</w:t>
      </w:r>
      <w:r w:rsidR="003A09C0">
        <w:rPr>
          <w:rFonts w:ascii="Arial" w:hAnsi="Arial" w:cs="Arial"/>
          <w:b/>
          <w:szCs w:val="24"/>
        </w:rPr>
        <w:t xml:space="preserve"> netto i brutto</w:t>
      </w:r>
      <w:r w:rsidR="0048413B">
        <w:rPr>
          <w:rFonts w:ascii="Arial" w:hAnsi="Arial" w:cs="Arial"/>
          <w:b/>
          <w:szCs w:val="24"/>
        </w:rPr>
        <w:t xml:space="preserve"> za 1 godzinę świadczenia usług objętych przedmiotem zamówienia, przez 1 pracownika.</w:t>
      </w:r>
      <w:r w:rsidR="009E5F3B">
        <w:rPr>
          <w:rFonts w:ascii="Arial" w:hAnsi="Arial" w:cs="Arial"/>
          <w:b/>
          <w:szCs w:val="24"/>
        </w:rPr>
        <w:t xml:space="preserve"> </w:t>
      </w:r>
    </w:p>
    <w:p w14:paraId="1204C491" w14:textId="25554F16" w:rsidR="00CD25EE" w:rsidRPr="00B762C8" w:rsidRDefault="00CD25EE" w:rsidP="00B762C8">
      <w:pPr>
        <w:pStyle w:val="Blockquote"/>
        <w:tabs>
          <w:tab w:val="left" w:pos="426"/>
        </w:tabs>
        <w:spacing w:before="120" w:after="120" w:line="276" w:lineRule="auto"/>
        <w:ind w:left="284"/>
        <w:rPr>
          <w:rFonts w:ascii="Arial" w:hAnsi="Arial" w:cs="Arial"/>
          <w:b/>
        </w:rPr>
      </w:pPr>
      <w:r w:rsidRPr="00B762C8">
        <w:rPr>
          <w:rFonts w:ascii="Arial" w:hAnsi="Arial" w:cs="Arial"/>
          <w:b/>
          <w:szCs w:val="24"/>
        </w:rPr>
        <w:t>W Formularzu cenowym</w:t>
      </w:r>
      <w:r w:rsidR="00B762C8" w:rsidRPr="00B762C8">
        <w:rPr>
          <w:rFonts w:ascii="Arial" w:hAnsi="Arial" w:cs="Arial"/>
          <w:b/>
          <w:szCs w:val="24"/>
        </w:rPr>
        <w:t xml:space="preserve"> w punkcie dot. okresu lipiec-sierpień 2023 należy </w:t>
      </w:r>
      <w:r w:rsidR="00B762C8" w:rsidRPr="00B762C8">
        <w:rPr>
          <w:rFonts w:ascii="Arial" w:hAnsi="Arial" w:cs="Arial"/>
          <w:b/>
        </w:rPr>
        <w:t>uwzględnić wysokość minimalnej stawki godzinowej obowiązującą od dn. 01 lipca 2023 r., zgodnie z Rozporządzeniem Rady Ministrów z dn. 13 września 2022 r. w sprawie wysokości minimalnego wynagrodzenia za pracę oraz wysokości minimalnej stawki godzinowej w 2023 r. (Dz. U. z 2022 r., poz. 1952).</w:t>
      </w:r>
    </w:p>
    <w:p w14:paraId="49C53D5B" w14:textId="221CF7DD" w:rsidR="00A2284A" w:rsidRPr="0048413B" w:rsidRDefault="0048413B" w:rsidP="0048413B">
      <w:pPr>
        <w:pStyle w:val="Blockquote"/>
        <w:tabs>
          <w:tab w:val="left" w:pos="426"/>
        </w:tabs>
        <w:spacing w:before="120" w:after="120" w:line="276" w:lineRule="auto"/>
        <w:ind w:left="284" w:right="0"/>
        <w:rPr>
          <w:rFonts w:ascii="Arial" w:hAnsi="Arial" w:cs="Arial"/>
          <w:szCs w:val="24"/>
        </w:rPr>
      </w:pPr>
      <w:r w:rsidRPr="0048413B">
        <w:rPr>
          <w:rFonts w:ascii="Arial" w:hAnsi="Arial" w:cs="Arial"/>
          <w:b/>
        </w:rPr>
        <w:t>Cena całkowita podana w Formularzu ofertowym służyć będzie wyłącznie porównaniu cen złożonych ofert w przedmiotowym postępowaniu oraz wyborowi oferty najkorzystniejszej. Rozliczenie z Wykonawcą odbywać się będzie w miesięcznym okresie rozliczeniowym, a wartość wynagrodzenia miesięcznego ustalana będzie na podstawie faktycznie zleconych ilości godzin pracy i stawki za 1 godzinę świadczenia usług, ok</w:t>
      </w:r>
      <w:r w:rsidR="00CD25EE">
        <w:rPr>
          <w:rFonts w:ascii="Arial" w:hAnsi="Arial" w:cs="Arial"/>
          <w:b/>
        </w:rPr>
        <w:t>reślonej w Formularzu cenowym.</w:t>
      </w:r>
    </w:p>
    <w:p w14:paraId="068234A6" w14:textId="18793792" w:rsidR="00353AAE" w:rsidRPr="00B90964" w:rsidRDefault="005B1A0E" w:rsidP="000E0AC3">
      <w:pPr>
        <w:pStyle w:val="Blockquote"/>
        <w:numPr>
          <w:ilvl w:val="6"/>
          <w:numId w:val="4"/>
        </w:numPr>
        <w:spacing w:before="120" w:after="120" w:line="276" w:lineRule="auto"/>
        <w:ind w:left="284" w:right="0"/>
        <w:rPr>
          <w:rFonts w:ascii="Arial" w:hAnsi="Arial" w:cs="Arial"/>
          <w:szCs w:val="24"/>
        </w:rPr>
      </w:pPr>
      <w:r w:rsidRPr="00B90964">
        <w:rPr>
          <w:rFonts w:ascii="Arial" w:hAnsi="Arial" w:cs="Arial"/>
          <w:szCs w:val="24"/>
        </w:rPr>
        <w:t>Cena musi być podana w złotych</w:t>
      </w:r>
      <w:r w:rsidR="002457AA">
        <w:rPr>
          <w:rFonts w:ascii="Arial" w:hAnsi="Arial" w:cs="Arial"/>
          <w:szCs w:val="24"/>
        </w:rPr>
        <w:t xml:space="preserve"> polskich cyfrowo</w:t>
      </w:r>
      <w:r w:rsidR="009D24C6" w:rsidRPr="00B90964">
        <w:rPr>
          <w:rFonts w:ascii="Arial" w:hAnsi="Arial" w:cs="Arial"/>
          <w:szCs w:val="24"/>
        </w:rPr>
        <w:t>, za</w:t>
      </w:r>
      <w:r w:rsidRPr="00B90964">
        <w:rPr>
          <w:rFonts w:ascii="Arial" w:hAnsi="Arial" w:cs="Arial"/>
          <w:szCs w:val="24"/>
        </w:rPr>
        <w:t>okrąglona</w:t>
      </w:r>
      <w:r w:rsidR="009D24C6" w:rsidRPr="00B90964">
        <w:rPr>
          <w:rFonts w:ascii="Arial" w:hAnsi="Arial" w:cs="Arial"/>
          <w:szCs w:val="24"/>
        </w:rPr>
        <w:t xml:space="preserve"> do dwóch miejsc</w:t>
      </w:r>
      <w:r w:rsidRPr="00B90964">
        <w:rPr>
          <w:rFonts w:ascii="Arial" w:hAnsi="Arial" w:cs="Arial"/>
          <w:szCs w:val="24"/>
        </w:rPr>
        <w:t xml:space="preserve"> po przecinku</w:t>
      </w:r>
      <w:r w:rsidR="003A4112" w:rsidRPr="00B90964">
        <w:rPr>
          <w:rFonts w:ascii="Arial" w:hAnsi="Arial" w:cs="Arial"/>
          <w:szCs w:val="24"/>
        </w:rPr>
        <w:t xml:space="preserve"> i musi obejmować całkowity koszt wykonania zamówienia</w:t>
      </w:r>
      <w:r w:rsidR="000D5E7B">
        <w:rPr>
          <w:rFonts w:ascii="Arial" w:hAnsi="Arial" w:cs="Arial"/>
          <w:szCs w:val="24"/>
        </w:rPr>
        <w:t>, w tym koszty dostawy książek do Zamawiającego</w:t>
      </w:r>
      <w:r w:rsidRPr="00B90964">
        <w:rPr>
          <w:rFonts w:ascii="Arial" w:hAnsi="Arial" w:cs="Arial"/>
          <w:szCs w:val="24"/>
        </w:rPr>
        <w:t>.</w:t>
      </w:r>
    </w:p>
    <w:p w14:paraId="51905A39" w14:textId="550D50A1" w:rsidR="00027C46" w:rsidRPr="00B90964" w:rsidRDefault="00717AC3" w:rsidP="000E0AC3">
      <w:pPr>
        <w:pStyle w:val="Blockquote"/>
        <w:numPr>
          <w:ilvl w:val="6"/>
          <w:numId w:val="4"/>
        </w:numPr>
        <w:spacing w:before="120" w:after="120" w:line="276" w:lineRule="auto"/>
        <w:ind w:left="284" w:right="0"/>
        <w:rPr>
          <w:rFonts w:ascii="Arial" w:hAnsi="Arial" w:cs="Arial"/>
          <w:szCs w:val="24"/>
        </w:rPr>
      </w:pPr>
      <w:r w:rsidRPr="00B90964">
        <w:rPr>
          <w:rFonts w:ascii="Arial" w:hAnsi="Arial" w:cs="Arial"/>
          <w:szCs w:val="24"/>
        </w:rPr>
        <w:t xml:space="preserve">W cenie </w:t>
      </w:r>
      <w:r w:rsidR="00356906" w:rsidRPr="00B90964">
        <w:rPr>
          <w:rFonts w:ascii="Arial" w:hAnsi="Arial" w:cs="Arial"/>
          <w:szCs w:val="24"/>
        </w:rPr>
        <w:t>oferty uwzględnia się podatek od towarów i usług oraz podatek akcyzowy, jeżeli na podstawie odrębnych przepisów przedmiot zamówienia podlega obciążeniu podatkiem od towarów i usług oraz podatkiem akcyzowym.</w:t>
      </w:r>
    </w:p>
    <w:p w14:paraId="30DA196E" w14:textId="0626C62F" w:rsidR="007E69D0" w:rsidRPr="00B90964" w:rsidRDefault="00356584" w:rsidP="000E0AC3">
      <w:pPr>
        <w:pStyle w:val="Blockquote"/>
        <w:numPr>
          <w:ilvl w:val="6"/>
          <w:numId w:val="4"/>
        </w:numPr>
        <w:spacing w:before="120" w:after="120" w:line="276" w:lineRule="auto"/>
        <w:ind w:left="284" w:right="0"/>
        <w:rPr>
          <w:rFonts w:ascii="Arial" w:hAnsi="Arial" w:cs="Arial"/>
          <w:szCs w:val="24"/>
        </w:rPr>
      </w:pPr>
      <w:r w:rsidRPr="00B90964">
        <w:rPr>
          <w:rFonts w:ascii="Arial" w:hAnsi="Arial" w:cs="Arial"/>
          <w:kern w:val="144"/>
          <w:szCs w:val="24"/>
        </w:rPr>
        <w:t>Z</w:t>
      </w:r>
      <w:r w:rsidR="007E69D0" w:rsidRPr="00B90964">
        <w:rPr>
          <w:rFonts w:ascii="Arial" w:eastAsiaTheme="majorEastAsia" w:hAnsi="Arial" w:cs="Arial"/>
          <w:szCs w:val="24"/>
        </w:rPr>
        <w:t xml:space="preserve">godnie z art. 225 ustawy </w:t>
      </w:r>
      <w:proofErr w:type="spellStart"/>
      <w:r w:rsidR="007E69D0" w:rsidRPr="00B90964">
        <w:rPr>
          <w:rFonts w:ascii="Arial" w:eastAsiaTheme="majorEastAsia" w:hAnsi="Arial" w:cs="Arial"/>
          <w:szCs w:val="24"/>
        </w:rPr>
        <w:t>Pzp</w:t>
      </w:r>
      <w:proofErr w:type="spellEnd"/>
      <w:r w:rsidR="007E69D0" w:rsidRPr="00B90964">
        <w:rPr>
          <w:rFonts w:ascii="Arial" w:eastAsiaTheme="majorEastAsia" w:hAnsi="Arial" w:cs="Arial"/>
          <w:szCs w:val="24"/>
        </w:rPr>
        <w:t xml:space="preserve"> jeżeli została złożona oferta, której wybór prowadziłby do powstania u zamawiającego obowiązku podatkowego zgodnie z ustawą z 11 marca 2004 r. o podatku od towarów i usług, dla celów zastosowania kryterium ceny lub kosztu zamawiający dolicza do przedstawionej w tej ofercie ceny kwotę podatku od towarów </w:t>
      </w:r>
      <w:r w:rsidR="00671E25">
        <w:rPr>
          <w:rFonts w:ascii="Arial" w:eastAsiaTheme="majorEastAsia" w:hAnsi="Arial" w:cs="Arial"/>
          <w:szCs w:val="24"/>
        </w:rPr>
        <w:br/>
      </w:r>
      <w:r w:rsidR="007E69D0" w:rsidRPr="00B90964">
        <w:rPr>
          <w:rFonts w:ascii="Arial" w:eastAsiaTheme="majorEastAsia" w:hAnsi="Arial" w:cs="Arial"/>
          <w:szCs w:val="24"/>
        </w:rPr>
        <w:t>i usług, którą miałby obowiązek rozliczyć. W takiej sytuacji wykonawca ma obowiązek:</w:t>
      </w:r>
    </w:p>
    <w:p w14:paraId="3A0E555F" w14:textId="77777777" w:rsidR="007E69D0" w:rsidRPr="00B90964" w:rsidRDefault="007E69D0" w:rsidP="00DC3DBF">
      <w:pPr>
        <w:spacing w:before="120" w:after="120" w:line="276" w:lineRule="auto"/>
        <w:ind w:left="284"/>
        <w:rPr>
          <w:rFonts w:ascii="Arial" w:eastAsiaTheme="majorEastAsia" w:hAnsi="Arial" w:cs="Arial"/>
          <w:lang w:eastAsia="en-US"/>
        </w:rPr>
      </w:pPr>
      <w:r w:rsidRPr="00B90964">
        <w:rPr>
          <w:rFonts w:ascii="Arial" w:eastAsiaTheme="majorEastAsia" w:hAnsi="Arial" w:cs="Arial"/>
          <w:lang w:eastAsia="en-US"/>
        </w:rPr>
        <w:lastRenderedPageBreak/>
        <w:t>1) poinformowania zamawiającego, że wybór jego oferty będzie prowadził do powstania u zamawiającego obowiązku podatkowego;</w:t>
      </w:r>
    </w:p>
    <w:p w14:paraId="52EDF122" w14:textId="77777777" w:rsidR="007E69D0" w:rsidRPr="00B90964" w:rsidRDefault="007E69D0" w:rsidP="00DC3DBF">
      <w:pPr>
        <w:spacing w:before="120" w:after="120" w:line="276" w:lineRule="auto"/>
        <w:ind w:left="284"/>
        <w:rPr>
          <w:rFonts w:ascii="Arial" w:eastAsiaTheme="majorEastAsia" w:hAnsi="Arial" w:cs="Arial"/>
          <w:lang w:eastAsia="en-US"/>
        </w:rPr>
      </w:pPr>
      <w:r w:rsidRPr="00B90964">
        <w:rPr>
          <w:rFonts w:ascii="Arial" w:eastAsiaTheme="majorEastAsia" w:hAnsi="Arial" w:cs="Arial"/>
          <w:lang w:eastAsia="en-US"/>
        </w:rPr>
        <w:t>2) wskazania nazwy (rodzaju) towaru lub usługi, których dostawa lub świadczenie będą prowadziły do powstania obowiązku podatkowego;</w:t>
      </w:r>
    </w:p>
    <w:p w14:paraId="0D48741B" w14:textId="77777777" w:rsidR="007E69D0" w:rsidRPr="00B90964" w:rsidRDefault="007E69D0" w:rsidP="00DC3DBF">
      <w:pPr>
        <w:spacing w:before="120" w:after="120" w:line="276" w:lineRule="auto"/>
        <w:ind w:left="284"/>
        <w:rPr>
          <w:rFonts w:ascii="Arial" w:eastAsiaTheme="majorEastAsia" w:hAnsi="Arial" w:cs="Arial"/>
          <w:lang w:eastAsia="en-US"/>
        </w:rPr>
      </w:pPr>
      <w:r w:rsidRPr="00B90964">
        <w:rPr>
          <w:rFonts w:ascii="Arial" w:eastAsiaTheme="majorEastAsia" w:hAnsi="Arial" w:cs="Arial"/>
          <w:lang w:eastAsia="en-US"/>
        </w:rPr>
        <w:t>3) wskazania wartości towaru lub usługi objętego obowiązkiem podatkowym zamawiającego, bez kwoty podatku;</w:t>
      </w:r>
    </w:p>
    <w:p w14:paraId="7234BFB5" w14:textId="70C21503" w:rsidR="005B1A0E" w:rsidRPr="00B90964" w:rsidRDefault="007E69D0" w:rsidP="00DC3DBF">
      <w:pPr>
        <w:spacing w:before="120" w:after="120" w:line="276" w:lineRule="auto"/>
        <w:ind w:left="284"/>
        <w:rPr>
          <w:rFonts w:ascii="Arial" w:eastAsiaTheme="majorEastAsia" w:hAnsi="Arial" w:cs="Arial"/>
          <w:lang w:eastAsia="en-US"/>
        </w:rPr>
      </w:pPr>
      <w:r w:rsidRPr="00B90964">
        <w:rPr>
          <w:rFonts w:ascii="Arial" w:eastAsiaTheme="majorEastAsia" w:hAnsi="Arial" w:cs="Arial"/>
          <w:lang w:eastAsia="en-US"/>
        </w:rPr>
        <w:t>4) wskazania stawki podatku od towarów i usług, która zgodnie z wiedzą wykona</w:t>
      </w:r>
      <w:r w:rsidR="005B1A0E" w:rsidRPr="00B90964">
        <w:rPr>
          <w:rFonts w:ascii="Arial" w:eastAsiaTheme="majorEastAsia" w:hAnsi="Arial" w:cs="Arial"/>
          <w:lang w:eastAsia="en-US"/>
        </w:rPr>
        <w:t>wcy, będzie miała zastosowanie.</w:t>
      </w:r>
    </w:p>
    <w:p w14:paraId="753AA18B" w14:textId="1DC32BF9" w:rsidR="00717AC3" w:rsidRPr="00B90964" w:rsidRDefault="00F12217" w:rsidP="00DC3DBF">
      <w:pPr>
        <w:spacing w:before="120" w:after="120" w:line="276" w:lineRule="auto"/>
        <w:ind w:left="142" w:hanging="142"/>
        <w:rPr>
          <w:rFonts w:ascii="Arial" w:eastAsiaTheme="majorEastAsia" w:hAnsi="Arial" w:cs="Arial"/>
          <w:lang w:eastAsia="en-US"/>
        </w:rPr>
      </w:pPr>
      <w:r>
        <w:rPr>
          <w:rFonts w:ascii="Arial" w:eastAsiaTheme="majorEastAsia" w:hAnsi="Arial" w:cs="Arial"/>
          <w:lang w:eastAsia="en-US"/>
        </w:rPr>
        <w:t>6</w:t>
      </w:r>
      <w:r w:rsidR="003A4112" w:rsidRPr="00B90964">
        <w:rPr>
          <w:rFonts w:ascii="Arial" w:eastAsiaTheme="majorEastAsia" w:hAnsi="Arial" w:cs="Arial"/>
          <w:lang w:eastAsia="en-US"/>
        </w:rPr>
        <w:t xml:space="preserve">. </w:t>
      </w:r>
      <w:r w:rsidR="005B1A0E" w:rsidRPr="00B90964">
        <w:rPr>
          <w:rFonts w:ascii="Arial" w:eastAsiaTheme="majorEastAsia" w:hAnsi="Arial" w:cs="Arial"/>
          <w:lang w:eastAsia="en-US"/>
        </w:rPr>
        <w:t xml:space="preserve"> </w:t>
      </w:r>
      <w:r w:rsidR="007E69D0" w:rsidRPr="00B90964">
        <w:rPr>
          <w:rFonts w:ascii="Arial" w:eastAsiaTheme="majorEastAsia" w:hAnsi="Arial" w:cs="Arial"/>
          <w:lang w:eastAsia="en-US"/>
        </w:rPr>
        <w:t>Informację w zakresie</w:t>
      </w:r>
      <w:r w:rsidR="009C4748" w:rsidRPr="00B90964">
        <w:rPr>
          <w:rFonts w:ascii="Arial" w:eastAsiaTheme="majorEastAsia" w:hAnsi="Arial" w:cs="Arial"/>
          <w:lang w:eastAsia="en-US"/>
        </w:rPr>
        <w:t xml:space="preserve">, o którym mowa w ust. </w:t>
      </w:r>
      <w:r>
        <w:rPr>
          <w:rFonts w:ascii="Arial" w:eastAsiaTheme="majorEastAsia" w:hAnsi="Arial" w:cs="Arial"/>
          <w:lang w:eastAsia="en-US"/>
        </w:rPr>
        <w:t>5</w:t>
      </w:r>
      <w:r w:rsidR="007E69D0" w:rsidRPr="00B90964">
        <w:rPr>
          <w:rFonts w:ascii="Arial" w:eastAsiaTheme="majorEastAsia" w:hAnsi="Arial" w:cs="Arial"/>
          <w:lang w:eastAsia="en-US"/>
        </w:rPr>
        <w:t xml:space="preserve"> w</w:t>
      </w:r>
      <w:r w:rsidR="003A4112" w:rsidRPr="00B90964">
        <w:rPr>
          <w:rFonts w:ascii="Arial" w:eastAsiaTheme="majorEastAsia" w:hAnsi="Arial" w:cs="Arial"/>
          <w:lang w:eastAsia="en-US"/>
        </w:rPr>
        <w:t>ykonawca składa w F</w:t>
      </w:r>
      <w:r w:rsidR="000E17C7" w:rsidRPr="00B90964">
        <w:rPr>
          <w:rFonts w:ascii="Arial" w:eastAsiaTheme="majorEastAsia" w:hAnsi="Arial" w:cs="Arial"/>
          <w:lang w:eastAsia="en-US"/>
        </w:rPr>
        <w:t>ormularz</w:t>
      </w:r>
      <w:r w:rsidR="003A4112" w:rsidRPr="00B90964">
        <w:rPr>
          <w:rFonts w:ascii="Arial" w:eastAsiaTheme="majorEastAsia" w:hAnsi="Arial" w:cs="Arial"/>
          <w:lang w:eastAsia="en-US"/>
        </w:rPr>
        <w:t>u</w:t>
      </w:r>
      <w:r w:rsidR="000E17C7" w:rsidRPr="00B90964">
        <w:rPr>
          <w:rFonts w:ascii="Arial" w:eastAsiaTheme="majorEastAsia" w:hAnsi="Arial" w:cs="Arial"/>
          <w:lang w:eastAsia="en-US"/>
        </w:rPr>
        <w:t xml:space="preserve"> ofertowy</w:t>
      </w:r>
      <w:r w:rsidR="003A4112" w:rsidRPr="00B90964">
        <w:rPr>
          <w:rFonts w:ascii="Arial" w:eastAsiaTheme="majorEastAsia" w:hAnsi="Arial" w:cs="Arial"/>
          <w:lang w:eastAsia="en-US"/>
        </w:rPr>
        <w:t>m</w:t>
      </w:r>
      <w:r w:rsidR="000E17C7" w:rsidRPr="00B90964">
        <w:rPr>
          <w:rFonts w:ascii="Arial" w:eastAsiaTheme="majorEastAsia" w:hAnsi="Arial" w:cs="Arial"/>
          <w:lang w:eastAsia="en-US"/>
        </w:rPr>
        <w:t>.</w:t>
      </w:r>
      <w:r w:rsidR="007E69D0" w:rsidRPr="00B90964">
        <w:rPr>
          <w:rFonts w:ascii="Arial" w:eastAsiaTheme="majorEastAsia" w:hAnsi="Arial" w:cs="Arial"/>
          <w:lang w:eastAsia="en-US"/>
        </w:rPr>
        <w:t xml:space="preserve"> Brak złożenia ww. informacji będzie postrzegany jako brak powstania obowiązku podatkowego u zamawiającego.</w:t>
      </w:r>
    </w:p>
    <w:p w14:paraId="42EA0148" w14:textId="14E84B3C" w:rsidR="0037690C" w:rsidRPr="00B90964" w:rsidRDefault="0037690C" w:rsidP="00664DE6">
      <w:pPr>
        <w:spacing w:before="120" w:after="120" w:line="276" w:lineRule="auto"/>
        <w:ind w:left="284"/>
        <w:jc w:val="both"/>
        <w:rPr>
          <w:rFonts w:ascii="Arial" w:eastAsiaTheme="majorEastAsia" w:hAnsi="Arial" w:cs="Arial"/>
          <w:lang w:eastAsia="en-US"/>
        </w:rPr>
      </w:pPr>
    </w:p>
    <w:p w14:paraId="0264D1F9" w14:textId="39C7F519" w:rsidR="00671E25" w:rsidRPr="009B69EE" w:rsidRDefault="00703368" w:rsidP="009B69EE">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22" w:name="_Toc273433696"/>
      <w:r w:rsidRPr="00B90964">
        <w:rPr>
          <w:rFonts w:ascii="Arial" w:hAnsi="Arial" w:cs="Arial"/>
          <w:b/>
        </w:rPr>
        <w:t>XIX</w:t>
      </w:r>
      <w:r w:rsidR="00717AC3" w:rsidRPr="00B90964">
        <w:rPr>
          <w:rFonts w:ascii="Arial" w:hAnsi="Arial" w:cs="Arial"/>
          <w:b/>
        </w:rPr>
        <w:t xml:space="preserve"> INFORMACJE DOTYCZĄCE WALUT OBCYCH, W JAKICH MOGĄ BYĆ PROWADZONE ROZLICZENIA MIĘDZY ZAMAWIAJĄCYM A WYKONAWCĄ</w:t>
      </w:r>
      <w:bookmarkEnd w:id="22"/>
    </w:p>
    <w:p w14:paraId="12C3345F" w14:textId="04606DE6" w:rsidR="00717AC3" w:rsidRPr="00B90964" w:rsidRDefault="00477E91" w:rsidP="00664DE6">
      <w:pPr>
        <w:pStyle w:val="Tekstpodstawowy3"/>
        <w:spacing w:before="120" w:line="276" w:lineRule="auto"/>
        <w:rPr>
          <w:rFonts w:ascii="Arial" w:hAnsi="Arial" w:cs="Arial"/>
          <w:kern w:val="144"/>
          <w:sz w:val="24"/>
          <w:szCs w:val="24"/>
        </w:rPr>
      </w:pPr>
      <w:r w:rsidRPr="00B90964">
        <w:rPr>
          <w:rFonts w:ascii="Arial" w:hAnsi="Arial" w:cs="Arial"/>
          <w:kern w:val="144"/>
          <w:sz w:val="24"/>
          <w:szCs w:val="24"/>
        </w:rPr>
        <w:t xml:space="preserve">Cenę oferty należy wyrazić </w:t>
      </w:r>
      <w:r w:rsidR="00717AC3" w:rsidRPr="00B90964">
        <w:rPr>
          <w:rFonts w:ascii="Arial" w:hAnsi="Arial" w:cs="Arial"/>
          <w:kern w:val="144"/>
          <w:sz w:val="24"/>
          <w:szCs w:val="24"/>
        </w:rPr>
        <w:t>w</w:t>
      </w:r>
      <w:r w:rsidR="00717AC3" w:rsidRPr="00B90964">
        <w:rPr>
          <w:rFonts w:ascii="Arial" w:hAnsi="Arial" w:cs="Arial"/>
          <w:sz w:val="24"/>
          <w:szCs w:val="24"/>
        </w:rPr>
        <w:t xml:space="preserve"> złotych polskich</w:t>
      </w:r>
      <w:r w:rsidRPr="00B90964">
        <w:rPr>
          <w:rFonts w:ascii="Arial" w:hAnsi="Arial" w:cs="Arial"/>
          <w:sz w:val="24"/>
          <w:szCs w:val="24"/>
        </w:rPr>
        <w:t>.</w:t>
      </w:r>
    </w:p>
    <w:p w14:paraId="4D7FCD43" w14:textId="77777777" w:rsidR="00717AC3" w:rsidRPr="00B90964" w:rsidRDefault="00717AC3" w:rsidP="00664DE6">
      <w:pPr>
        <w:tabs>
          <w:tab w:val="right" w:leader="underscore" w:pos="9072"/>
        </w:tabs>
        <w:spacing w:before="120" w:after="120" w:line="276" w:lineRule="auto"/>
        <w:jc w:val="both"/>
        <w:rPr>
          <w:rFonts w:ascii="Arial" w:hAnsi="Arial" w:cs="Arial"/>
          <w:snapToGrid w:val="0"/>
          <w:kern w:val="144"/>
        </w:rPr>
      </w:pPr>
    </w:p>
    <w:p w14:paraId="22595E21" w14:textId="4381564E" w:rsidR="00671E25" w:rsidRPr="009B69EE" w:rsidRDefault="00703368" w:rsidP="009B69EE">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23" w:name="_Toc273433697"/>
      <w:r w:rsidRPr="00B90964">
        <w:rPr>
          <w:rFonts w:ascii="Arial" w:hAnsi="Arial" w:cs="Arial"/>
          <w:b/>
          <w:kern w:val="144"/>
        </w:rPr>
        <w:t>X</w:t>
      </w:r>
      <w:r w:rsidR="00717AC3" w:rsidRPr="00B90964">
        <w:rPr>
          <w:rFonts w:ascii="Arial" w:hAnsi="Arial" w:cs="Arial"/>
          <w:b/>
          <w:kern w:val="144"/>
        </w:rPr>
        <w:t xml:space="preserve">X </w:t>
      </w:r>
      <w:bookmarkEnd w:id="23"/>
      <w:r w:rsidR="00E47836" w:rsidRPr="00B90964">
        <w:rPr>
          <w:rFonts w:ascii="Arial" w:hAnsi="Arial" w:cs="Arial"/>
          <w:b/>
          <w:kern w:val="144"/>
        </w:rPr>
        <w:t xml:space="preserve">OPIS KRYTERIÓW OCENY OFERT WRAZ Z PODANIEM WAG TYCH KRYTERIÓW </w:t>
      </w:r>
      <w:r w:rsidR="008E63B7" w:rsidRPr="00B90964">
        <w:rPr>
          <w:rFonts w:ascii="Arial" w:hAnsi="Arial" w:cs="Arial"/>
          <w:b/>
          <w:kern w:val="144"/>
        </w:rPr>
        <w:br/>
      </w:r>
      <w:r w:rsidR="00E47836" w:rsidRPr="00B90964">
        <w:rPr>
          <w:rFonts w:ascii="Arial" w:hAnsi="Arial" w:cs="Arial"/>
          <w:b/>
          <w:kern w:val="144"/>
        </w:rPr>
        <w:t>I SPOSOBU OCENY OFERT</w:t>
      </w:r>
      <w:r w:rsidR="009B69EE">
        <w:rPr>
          <w:rFonts w:ascii="Arial" w:hAnsi="Arial" w:cs="Arial"/>
          <w:b/>
        </w:rPr>
        <w:t xml:space="preserve"> </w:t>
      </w:r>
    </w:p>
    <w:p w14:paraId="0C41A1B7" w14:textId="11617ACE" w:rsidR="009A0422" w:rsidRDefault="00717AC3" w:rsidP="00B94EB5">
      <w:pPr>
        <w:pStyle w:val="Tekstpodstawowywcity"/>
        <w:numPr>
          <w:ilvl w:val="6"/>
          <w:numId w:val="3"/>
        </w:numPr>
        <w:tabs>
          <w:tab w:val="left" w:pos="360"/>
        </w:tabs>
        <w:spacing w:before="120" w:line="276" w:lineRule="auto"/>
        <w:ind w:hanging="4680"/>
        <w:rPr>
          <w:rFonts w:ascii="Arial" w:hAnsi="Arial" w:cs="Arial"/>
          <w:kern w:val="144"/>
        </w:rPr>
      </w:pPr>
      <w:r w:rsidRPr="00B90964">
        <w:rPr>
          <w:rFonts w:ascii="Arial" w:hAnsi="Arial" w:cs="Arial"/>
          <w:kern w:val="144"/>
        </w:rPr>
        <w:t>Kryteria oceny ofert oraz ich znaczenie procentowe</w:t>
      </w:r>
      <w:r w:rsidR="00106105">
        <w:rPr>
          <w:rFonts w:ascii="Arial" w:hAnsi="Arial" w:cs="Arial"/>
          <w:kern w:val="144"/>
        </w:rPr>
        <w:t xml:space="preserve"> (dot. każdej Części)</w:t>
      </w:r>
      <w:r w:rsidR="003A4112" w:rsidRPr="00B90964">
        <w:rPr>
          <w:rFonts w:ascii="Arial" w:hAnsi="Arial" w:cs="Arial"/>
          <w:kern w:val="144"/>
        </w:rPr>
        <w:t>:</w:t>
      </w:r>
    </w:p>
    <w:p w14:paraId="63B0DC98" w14:textId="77777777" w:rsidR="00385D72" w:rsidRPr="00B94EB5" w:rsidRDefault="00385D72" w:rsidP="00385D72">
      <w:pPr>
        <w:pStyle w:val="Tekstpodstawowywcity"/>
        <w:tabs>
          <w:tab w:val="left" w:pos="360"/>
        </w:tabs>
        <w:spacing w:before="120" w:line="276" w:lineRule="auto"/>
        <w:ind w:left="4680"/>
        <w:rPr>
          <w:rFonts w:ascii="Arial" w:hAnsi="Arial" w:cs="Arial"/>
          <w:kern w:val="144"/>
        </w:rPr>
      </w:pPr>
    </w:p>
    <w:tbl>
      <w:tblPr>
        <w:tblStyle w:val="Tabela-Siatka"/>
        <w:tblW w:w="7088" w:type="dxa"/>
        <w:tblInd w:w="1271" w:type="dxa"/>
        <w:tblLook w:val="04A0" w:firstRow="1" w:lastRow="0" w:firstColumn="1" w:lastColumn="0" w:noHBand="0" w:noVBand="1"/>
      </w:tblPr>
      <w:tblGrid>
        <w:gridCol w:w="567"/>
        <w:gridCol w:w="4536"/>
        <w:gridCol w:w="1985"/>
      </w:tblGrid>
      <w:tr w:rsidR="003A4112" w:rsidRPr="00B90964" w14:paraId="3A62F66E" w14:textId="77777777" w:rsidTr="0003725E">
        <w:tc>
          <w:tcPr>
            <w:tcW w:w="567" w:type="dxa"/>
            <w:shd w:val="clear" w:color="auto" w:fill="D9D9D9" w:themeFill="background1" w:themeFillShade="D9"/>
          </w:tcPr>
          <w:p w14:paraId="3C2D5C2C" w14:textId="68877F93" w:rsidR="003A4112" w:rsidRPr="00B90964" w:rsidRDefault="003A4112" w:rsidP="00664DE6">
            <w:pPr>
              <w:pStyle w:val="Tekstpodstawowywcity"/>
              <w:tabs>
                <w:tab w:val="left" w:pos="360"/>
                <w:tab w:val="left" w:pos="3108"/>
                <w:tab w:val="left" w:pos="5652"/>
              </w:tabs>
              <w:spacing w:before="120" w:line="276" w:lineRule="auto"/>
              <w:ind w:left="0"/>
              <w:jc w:val="center"/>
              <w:rPr>
                <w:rFonts w:ascii="Arial" w:eastAsiaTheme="majorEastAsia" w:hAnsi="Arial" w:cs="Arial"/>
                <w:b/>
                <w:color w:val="000000" w:themeColor="text1"/>
                <w:lang w:eastAsia="en-US"/>
              </w:rPr>
            </w:pPr>
            <w:r w:rsidRPr="00B90964">
              <w:rPr>
                <w:rFonts w:ascii="Arial" w:eastAsiaTheme="majorEastAsia" w:hAnsi="Arial" w:cs="Arial"/>
                <w:b/>
                <w:color w:val="000000" w:themeColor="text1"/>
                <w:lang w:eastAsia="en-US"/>
              </w:rPr>
              <w:t>l.p.</w:t>
            </w:r>
          </w:p>
        </w:tc>
        <w:tc>
          <w:tcPr>
            <w:tcW w:w="4536" w:type="dxa"/>
            <w:shd w:val="clear" w:color="auto" w:fill="D9D9D9" w:themeFill="background1" w:themeFillShade="D9"/>
          </w:tcPr>
          <w:p w14:paraId="3335D44F" w14:textId="04187C59" w:rsidR="003A4112" w:rsidRPr="00B90964" w:rsidRDefault="003A4112" w:rsidP="00664DE6">
            <w:pPr>
              <w:pStyle w:val="Tekstpodstawowywcity"/>
              <w:tabs>
                <w:tab w:val="left" w:pos="360"/>
                <w:tab w:val="left" w:pos="3108"/>
                <w:tab w:val="left" w:pos="5652"/>
              </w:tabs>
              <w:spacing w:before="120" w:line="276" w:lineRule="auto"/>
              <w:ind w:left="0"/>
              <w:jc w:val="center"/>
              <w:rPr>
                <w:rFonts w:ascii="Arial" w:eastAsiaTheme="majorEastAsia" w:hAnsi="Arial" w:cs="Arial"/>
                <w:b/>
                <w:color w:val="000000" w:themeColor="text1"/>
                <w:lang w:eastAsia="en-US"/>
              </w:rPr>
            </w:pPr>
            <w:r w:rsidRPr="00B90964">
              <w:rPr>
                <w:rFonts w:ascii="Arial" w:eastAsiaTheme="majorEastAsia" w:hAnsi="Arial" w:cs="Arial"/>
                <w:b/>
                <w:color w:val="000000" w:themeColor="text1"/>
                <w:lang w:eastAsia="en-US"/>
              </w:rPr>
              <w:t>Opis kryteriów oceny</w:t>
            </w:r>
          </w:p>
        </w:tc>
        <w:tc>
          <w:tcPr>
            <w:tcW w:w="1985" w:type="dxa"/>
            <w:shd w:val="clear" w:color="auto" w:fill="D9D9D9" w:themeFill="background1" w:themeFillShade="D9"/>
          </w:tcPr>
          <w:p w14:paraId="331EA9C0" w14:textId="5ADC0E5E" w:rsidR="00671E25" w:rsidRPr="009B69EE" w:rsidRDefault="003A4112" w:rsidP="009B69EE">
            <w:pPr>
              <w:pStyle w:val="Tekstpodstawowywcity"/>
              <w:tabs>
                <w:tab w:val="left" w:pos="360"/>
                <w:tab w:val="left" w:pos="3108"/>
                <w:tab w:val="left" w:pos="5652"/>
              </w:tabs>
              <w:spacing w:before="120" w:line="276" w:lineRule="auto"/>
              <w:ind w:left="0"/>
              <w:jc w:val="center"/>
              <w:rPr>
                <w:rFonts w:ascii="Arial" w:eastAsiaTheme="majorEastAsia" w:hAnsi="Arial" w:cs="Arial"/>
                <w:b/>
                <w:color w:val="000000" w:themeColor="text1"/>
                <w:lang w:eastAsia="en-US"/>
              </w:rPr>
            </w:pPr>
            <w:r w:rsidRPr="00B90964">
              <w:rPr>
                <w:rFonts w:ascii="Arial" w:eastAsiaTheme="majorEastAsia" w:hAnsi="Arial" w:cs="Arial"/>
                <w:b/>
                <w:color w:val="000000" w:themeColor="text1"/>
                <w:lang w:eastAsia="en-US"/>
              </w:rPr>
              <w:t>Znaczenie</w:t>
            </w:r>
          </w:p>
        </w:tc>
      </w:tr>
      <w:tr w:rsidR="003A4112" w:rsidRPr="00B90964" w14:paraId="43A4D9B3" w14:textId="77777777" w:rsidTr="0003725E">
        <w:trPr>
          <w:trHeight w:val="606"/>
        </w:trPr>
        <w:tc>
          <w:tcPr>
            <w:tcW w:w="567" w:type="dxa"/>
          </w:tcPr>
          <w:p w14:paraId="01949EF9" w14:textId="14340C4B" w:rsidR="003A4112" w:rsidRPr="00B90964" w:rsidRDefault="003A4112" w:rsidP="00664DE6">
            <w:pPr>
              <w:pStyle w:val="Tekstpodstawowywcity"/>
              <w:tabs>
                <w:tab w:val="left" w:pos="360"/>
                <w:tab w:val="left" w:pos="3108"/>
                <w:tab w:val="left" w:pos="5652"/>
              </w:tabs>
              <w:spacing w:before="120" w:line="276" w:lineRule="auto"/>
              <w:ind w:left="0"/>
              <w:jc w:val="center"/>
              <w:rPr>
                <w:rFonts w:ascii="Arial" w:eastAsiaTheme="majorEastAsia" w:hAnsi="Arial" w:cs="Arial"/>
                <w:b/>
                <w:color w:val="000000" w:themeColor="text1"/>
                <w:lang w:eastAsia="en-US"/>
              </w:rPr>
            </w:pPr>
            <w:r w:rsidRPr="00B90964">
              <w:rPr>
                <w:rFonts w:ascii="Arial" w:eastAsiaTheme="majorEastAsia" w:hAnsi="Arial" w:cs="Arial"/>
                <w:b/>
                <w:color w:val="000000" w:themeColor="text1"/>
                <w:lang w:eastAsia="en-US"/>
              </w:rPr>
              <w:t>1.</w:t>
            </w:r>
          </w:p>
        </w:tc>
        <w:tc>
          <w:tcPr>
            <w:tcW w:w="4536" w:type="dxa"/>
          </w:tcPr>
          <w:p w14:paraId="3DA37519" w14:textId="0D7884E0" w:rsidR="003A4112" w:rsidRPr="00B90964" w:rsidRDefault="003A4112" w:rsidP="00664DE6">
            <w:pPr>
              <w:pStyle w:val="Tekstpodstawowywcity"/>
              <w:tabs>
                <w:tab w:val="left" w:pos="360"/>
                <w:tab w:val="left" w:pos="3108"/>
                <w:tab w:val="left" w:pos="5652"/>
              </w:tabs>
              <w:spacing w:before="120" w:line="276" w:lineRule="auto"/>
              <w:ind w:left="0"/>
              <w:jc w:val="center"/>
              <w:rPr>
                <w:rFonts w:ascii="Arial" w:eastAsiaTheme="majorEastAsia" w:hAnsi="Arial" w:cs="Arial"/>
                <w:b/>
                <w:color w:val="0070C0"/>
                <w:lang w:eastAsia="en-US"/>
              </w:rPr>
            </w:pPr>
            <w:r w:rsidRPr="00B90964">
              <w:rPr>
                <w:rFonts w:ascii="Arial" w:eastAsiaTheme="majorEastAsia" w:hAnsi="Arial" w:cs="Arial"/>
                <w:b/>
                <w:color w:val="000000" w:themeColor="text1"/>
                <w:lang w:eastAsia="en-US"/>
              </w:rPr>
              <w:t>Cena</w:t>
            </w:r>
          </w:p>
        </w:tc>
        <w:tc>
          <w:tcPr>
            <w:tcW w:w="1985" w:type="dxa"/>
          </w:tcPr>
          <w:p w14:paraId="42D0143A" w14:textId="7F001839" w:rsidR="00671E25" w:rsidRPr="009B69EE" w:rsidRDefault="0054126C" w:rsidP="009B69EE">
            <w:pPr>
              <w:pStyle w:val="Tekstpodstawowywcity"/>
              <w:tabs>
                <w:tab w:val="left" w:pos="360"/>
                <w:tab w:val="left" w:pos="3108"/>
                <w:tab w:val="left" w:pos="5652"/>
              </w:tabs>
              <w:spacing w:before="120" w:line="276" w:lineRule="auto"/>
              <w:ind w:left="0"/>
              <w:jc w:val="center"/>
              <w:rPr>
                <w:rFonts w:ascii="Arial" w:eastAsiaTheme="majorEastAsia" w:hAnsi="Arial" w:cs="Arial"/>
                <w:b/>
                <w:color w:val="000000" w:themeColor="text1"/>
                <w:lang w:eastAsia="en-US"/>
              </w:rPr>
            </w:pPr>
            <w:r w:rsidRPr="00B90964">
              <w:rPr>
                <w:rFonts w:ascii="Arial" w:eastAsiaTheme="majorEastAsia" w:hAnsi="Arial" w:cs="Arial"/>
                <w:b/>
                <w:color w:val="000000" w:themeColor="text1"/>
                <w:lang w:eastAsia="en-US"/>
              </w:rPr>
              <w:t>6</w:t>
            </w:r>
            <w:r w:rsidR="003A4112" w:rsidRPr="00B90964">
              <w:rPr>
                <w:rFonts w:ascii="Arial" w:eastAsiaTheme="majorEastAsia" w:hAnsi="Arial" w:cs="Arial"/>
                <w:b/>
                <w:color w:val="000000" w:themeColor="text1"/>
                <w:lang w:eastAsia="en-US"/>
              </w:rPr>
              <w:t>0</w:t>
            </w:r>
            <w:r w:rsidR="003A4112" w:rsidRPr="00B90964">
              <w:rPr>
                <w:rFonts w:ascii="Arial" w:eastAsiaTheme="majorEastAsia" w:hAnsi="Arial" w:cs="Arial"/>
                <w:i/>
                <w:color w:val="0070C0"/>
                <w:lang w:eastAsia="en-US"/>
              </w:rPr>
              <w:t xml:space="preserve"> </w:t>
            </w:r>
            <w:r w:rsidR="003A4112" w:rsidRPr="00B90964">
              <w:rPr>
                <w:rFonts w:ascii="Arial" w:eastAsiaTheme="majorEastAsia" w:hAnsi="Arial" w:cs="Arial"/>
                <w:b/>
                <w:color w:val="000000" w:themeColor="text1"/>
                <w:lang w:eastAsia="en-US"/>
              </w:rPr>
              <w:t>%</w:t>
            </w:r>
          </w:p>
        </w:tc>
      </w:tr>
      <w:tr w:rsidR="00DF1633" w:rsidRPr="00B90964" w14:paraId="34D0F362" w14:textId="77777777" w:rsidTr="0003725E">
        <w:trPr>
          <w:trHeight w:val="673"/>
        </w:trPr>
        <w:tc>
          <w:tcPr>
            <w:tcW w:w="567" w:type="dxa"/>
          </w:tcPr>
          <w:p w14:paraId="2D0117EF" w14:textId="7346D12D" w:rsidR="00DF1633" w:rsidRPr="00B90964" w:rsidRDefault="0054126C" w:rsidP="00664DE6">
            <w:pPr>
              <w:pStyle w:val="Tekstpodstawowywcity"/>
              <w:tabs>
                <w:tab w:val="left" w:pos="360"/>
                <w:tab w:val="left" w:pos="3108"/>
                <w:tab w:val="left" w:pos="5652"/>
              </w:tabs>
              <w:spacing w:before="120" w:line="276" w:lineRule="auto"/>
              <w:ind w:left="0"/>
              <w:jc w:val="center"/>
              <w:rPr>
                <w:rFonts w:ascii="Arial" w:eastAsiaTheme="majorEastAsia" w:hAnsi="Arial" w:cs="Arial"/>
                <w:b/>
                <w:color w:val="000000" w:themeColor="text1"/>
                <w:lang w:eastAsia="en-US"/>
              </w:rPr>
            </w:pPr>
            <w:r w:rsidRPr="00B90964">
              <w:rPr>
                <w:rFonts w:ascii="Arial" w:eastAsiaTheme="majorEastAsia" w:hAnsi="Arial" w:cs="Arial"/>
                <w:b/>
                <w:color w:val="000000" w:themeColor="text1"/>
                <w:lang w:eastAsia="en-US"/>
              </w:rPr>
              <w:t>2</w:t>
            </w:r>
            <w:r w:rsidR="00DF1633" w:rsidRPr="00B90964">
              <w:rPr>
                <w:rFonts w:ascii="Arial" w:eastAsiaTheme="majorEastAsia" w:hAnsi="Arial" w:cs="Arial"/>
                <w:b/>
                <w:color w:val="000000" w:themeColor="text1"/>
                <w:lang w:eastAsia="en-US"/>
              </w:rPr>
              <w:t>.</w:t>
            </w:r>
          </w:p>
        </w:tc>
        <w:tc>
          <w:tcPr>
            <w:tcW w:w="4536" w:type="dxa"/>
          </w:tcPr>
          <w:p w14:paraId="1E000704" w14:textId="44277668" w:rsidR="00DF1633" w:rsidRPr="00B90964" w:rsidRDefault="0048413B" w:rsidP="00664DE6">
            <w:pPr>
              <w:pStyle w:val="Tekstpodstawowywcity"/>
              <w:tabs>
                <w:tab w:val="left" w:pos="360"/>
                <w:tab w:val="left" w:pos="3108"/>
                <w:tab w:val="left" w:pos="5652"/>
              </w:tabs>
              <w:spacing w:before="120" w:line="276" w:lineRule="auto"/>
              <w:ind w:left="0"/>
              <w:jc w:val="center"/>
              <w:rPr>
                <w:rFonts w:ascii="Arial" w:eastAsiaTheme="majorEastAsia" w:hAnsi="Arial" w:cs="Arial"/>
                <w:b/>
                <w:color w:val="000000" w:themeColor="text1"/>
                <w:lang w:eastAsia="en-US"/>
              </w:rPr>
            </w:pPr>
            <w:r>
              <w:rPr>
                <w:rFonts w:ascii="Arial" w:eastAsiaTheme="majorEastAsia" w:hAnsi="Arial" w:cs="Arial"/>
                <w:b/>
                <w:color w:val="000000" w:themeColor="text1"/>
                <w:lang w:eastAsia="en-US"/>
              </w:rPr>
              <w:t>Doświadczenie opiekunów ekspozycji</w:t>
            </w:r>
          </w:p>
        </w:tc>
        <w:tc>
          <w:tcPr>
            <w:tcW w:w="1985" w:type="dxa"/>
          </w:tcPr>
          <w:p w14:paraId="0219DA1B" w14:textId="2C852471" w:rsidR="00671E25" w:rsidRPr="00B90964" w:rsidRDefault="00DF1633" w:rsidP="009B69EE">
            <w:pPr>
              <w:pStyle w:val="Tekstpodstawowywcity"/>
              <w:tabs>
                <w:tab w:val="left" w:pos="360"/>
                <w:tab w:val="left" w:pos="3108"/>
                <w:tab w:val="left" w:pos="5652"/>
              </w:tabs>
              <w:spacing w:before="120" w:line="276" w:lineRule="auto"/>
              <w:ind w:left="0"/>
              <w:jc w:val="center"/>
              <w:rPr>
                <w:rFonts w:ascii="Arial" w:eastAsiaTheme="majorEastAsia" w:hAnsi="Arial" w:cs="Arial"/>
                <w:b/>
                <w:color w:val="000000" w:themeColor="text1"/>
                <w:lang w:eastAsia="en-US"/>
              </w:rPr>
            </w:pPr>
            <w:r w:rsidRPr="00B90964">
              <w:rPr>
                <w:rFonts w:ascii="Arial" w:eastAsiaTheme="majorEastAsia" w:hAnsi="Arial" w:cs="Arial"/>
                <w:b/>
                <w:color w:val="000000" w:themeColor="text1"/>
                <w:lang w:eastAsia="en-US"/>
              </w:rPr>
              <w:t>40 %</w:t>
            </w:r>
          </w:p>
        </w:tc>
      </w:tr>
    </w:tbl>
    <w:p w14:paraId="2A32407A" w14:textId="0CD4E5EB" w:rsidR="00067A6A" w:rsidRDefault="00067A6A" w:rsidP="00DC3DBF">
      <w:pPr>
        <w:spacing w:before="120" w:after="120" w:line="276" w:lineRule="auto"/>
        <w:rPr>
          <w:rFonts w:ascii="Arial" w:hAnsi="Arial" w:cs="Arial"/>
          <w:kern w:val="144"/>
        </w:rPr>
      </w:pPr>
    </w:p>
    <w:p w14:paraId="5E851686" w14:textId="77777777" w:rsidR="00062341" w:rsidRDefault="00062341" w:rsidP="00DC3DBF">
      <w:pPr>
        <w:spacing w:before="120" w:after="120" w:line="276" w:lineRule="auto"/>
        <w:rPr>
          <w:rFonts w:ascii="Arial" w:hAnsi="Arial" w:cs="Arial"/>
          <w:kern w:val="144"/>
        </w:rPr>
      </w:pPr>
    </w:p>
    <w:p w14:paraId="08F1D65D" w14:textId="6AA3D514" w:rsidR="00671E25" w:rsidRPr="00B90964" w:rsidRDefault="006E7258" w:rsidP="00DC3DBF">
      <w:pPr>
        <w:spacing w:before="120" w:after="120" w:line="276" w:lineRule="auto"/>
        <w:rPr>
          <w:rFonts w:ascii="Arial" w:hAnsi="Arial" w:cs="Arial"/>
          <w:kern w:val="144"/>
        </w:rPr>
      </w:pPr>
      <w:r w:rsidRPr="00B90964">
        <w:rPr>
          <w:rFonts w:ascii="Arial" w:hAnsi="Arial" w:cs="Arial"/>
          <w:kern w:val="144"/>
        </w:rPr>
        <w:t>2. Zamawiający porówna i oceni oferty w następujący sposób:</w:t>
      </w:r>
    </w:p>
    <w:p w14:paraId="2D3550B2" w14:textId="6DCD8F8E" w:rsidR="002160EF" w:rsidRPr="00B90964" w:rsidRDefault="006E7258" w:rsidP="00DC3DBF">
      <w:pPr>
        <w:spacing w:before="120" w:after="120" w:line="276" w:lineRule="auto"/>
        <w:ind w:left="360"/>
        <w:rPr>
          <w:rFonts w:ascii="Arial" w:hAnsi="Arial" w:cs="Arial"/>
          <w:b/>
          <w:kern w:val="144"/>
        </w:rPr>
      </w:pPr>
      <w:r w:rsidRPr="00B90964">
        <w:rPr>
          <w:rFonts w:ascii="Arial" w:hAnsi="Arial" w:cs="Arial"/>
          <w:b/>
          <w:kern w:val="144"/>
        </w:rPr>
        <w:t xml:space="preserve">a) Kryterium </w:t>
      </w:r>
      <w:r w:rsidR="001D5B4E" w:rsidRPr="00B90964">
        <w:rPr>
          <w:rFonts w:ascii="Arial" w:hAnsi="Arial" w:cs="Arial"/>
          <w:b/>
          <w:kern w:val="144"/>
        </w:rPr>
        <w:t>„C</w:t>
      </w:r>
      <w:r w:rsidRPr="00B90964">
        <w:rPr>
          <w:rFonts w:ascii="Arial" w:hAnsi="Arial" w:cs="Arial"/>
          <w:b/>
          <w:kern w:val="144"/>
        </w:rPr>
        <w:t>ena</w:t>
      </w:r>
      <w:r w:rsidR="006165BE" w:rsidRPr="00B90964">
        <w:rPr>
          <w:rFonts w:ascii="Arial" w:hAnsi="Arial" w:cs="Arial"/>
          <w:b/>
          <w:kern w:val="144"/>
        </w:rPr>
        <w:t>”</w:t>
      </w:r>
    </w:p>
    <w:p w14:paraId="57548073" w14:textId="16F10A36" w:rsidR="00DF1633" w:rsidRPr="00B90964" w:rsidRDefault="00DF1633" w:rsidP="00DC3DBF">
      <w:pPr>
        <w:pStyle w:val="Tekstpodstawowywcity"/>
        <w:spacing w:before="120" w:line="276" w:lineRule="auto"/>
        <w:ind w:left="567" w:hanging="27"/>
        <w:rPr>
          <w:rFonts w:ascii="Arial" w:hAnsi="Arial" w:cs="Arial"/>
        </w:rPr>
      </w:pPr>
      <w:r w:rsidRPr="00B90964">
        <w:rPr>
          <w:rFonts w:ascii="Arial" w:hAnsi="Arial" w:cs="Arial"/>
        </w:rPr>
        <w:t>Do oceny poszczególnych ofert w zakresie kryteri</w:t>
      </w:r>
      <w:r w:rsidR="008C795B" w:rsidRPr="00B90964">
        <w:rPr>
          <w:rFonts w:ascii="Arial" w:hAnsi="Arial" w:cs="Arial"/>
        </w:rPr>
        <w:t>um „cena</w:t>
      </w:r>
      <w:r w:rsidRPr="00B90964">
        <w:rPr>
          <w:rFonts w:ascii="Arial" w:hAnsi="Arial" w:cs="Arial"/>
        </w:rPr>
        <w:t>” zostanie zastosowana metoda polegająca na porówna</w:t>
      </w:r>
      <w:r w:rsidR="008C795B" w:rsidRPr="00B90964">
        <w:rPr>
          <w:rFonts w:ascii="Arial" w:hAnsi="Arial" w:cs="Arial"/>
        </w:rPr>
        <w:t>niu ceny</w:t>
      </w:r>
      <w:r w:rsidRPr="00B90964">
        <w:rPr>
          <w:rFonts w:ascii="Arial" w:hAnsi="Arial" w:cs="Arial"/>
        </w:rPr>
        <w:t xml:space="preserve"> badanej oferty z najtańszą spoś</w:t>
      </w:r>
      <w:r w:rsidR="008C795B" w:rsidRPr="00B90964">
        <w:rPr>
          <w:rFonts w:ascii="Arial" w:hAnsi="Arial" w:cs="Arial"/>
        </w:rPr>
        <w:t>ród cen</w:t>
      </w:r>
      <w:r w:rsidRPr="00B90964">
        <w:rPr>
          <w:rFonts w:ascii="Arial" w:hAnsi="Arial" w:cs="Arial"/>
        </w:rPr>
        <w:t xml:space="preserve"> przedstawionych przez Wykonawców, których oferty nie podlegają odrzuceniu.</w:t>
      </w:r>
    </w:p>
    <w:p w14:paraId="5FD0AB58" w14:textId="09D397BB" w:rsidR="00DF1633" w:rsidRPr="00B90964" w:rsidRDefault="00DF1633" w:rsidP="00DC3DBF">
      <w:pPr>
        <w:pStyle w:val="Tekstpodstawowywcity"/>
        <w:spacing w:before="120" w:line="276" w:lineRule="auto"/>
        <w:ind w:left="567"/>
        <w:rPr>
          <w:rFonts w:ascii="Arial" w:hAnsi="Arial" w:cs="Arial"/>
        </w:rPr>
      </w:pPr>
      <w:r w:rsidRPr="00B90964">
        <w:rPr>
          <w:rFonts w:ascii="Arial" w:hAnsi="Arial" w:cs="Arial"/>
        </w:rPr>
        <w:t>Jako cenę służącą do oceny ofert w tym kryterium przyjmuje się cenę (brutto) podaną przez Wykonawcę w Formularzu ofertowym za w</w:t>
      </w:r>
      <w:r w:rsidR="008C795B" w:rsidRPr="00B90964">
        <w:rPr>
          <w:rFonts w:ascii="Arial" w:hAnsi="Arial" w:cs="Arial"/>
        </w:rPr>
        <w:t>ykonanie zamówienia</w:t>
      </w:r>
      <w:r w:rsidRPr="00B90964">
        <w:rPr>
          <w:rFonts w:ascii="Arial" w:hAnsi="Arial" w:cs="Arial"/>
        </w:rPr>
        <w:t xml:space="preserve">. </w:t>
      </w:r>
    </w:p>
    <w:p w14:paraId="15A5C744" w14:textId="5B2F3AE7" w:rsidR="00DC3DBF" w:rsidRPr="00B90964" w:rsidRDefault="00DF1633" w:rsidP="0003725E">
      <w:pPr>
        <w:pStyle w:val="Tekstpodstawowywcity"/>
        <w:spacing w:before="120" w:line="276" w:lineRule="auto"/>
        <w:ind w:left="567"/>
        <w:rPr>
          <w:rFonts w:ascii="Arial" w:hAnsi="Arial" w:cs="Arial"/>
        </w:rPr>
      </w:pPr>
      <w:r w:rsidRPr="00B90964">
        <w:rPr>
          <w:rFonts w:ascii="Arial" w:hAnsi="Arial" w:cs="Arial"/>
        </w:rPr>
        <w:lastRenderedPageBreak/>
        <w:t xml:space="preserve">W tym kryterium liczba punktów ocenianej oferty będzie wyliczana według następującego wzoru: </w:t>
      </w:r>
    </w:p>
    <w:tbl>
      <w:tblPr>
        <w:tblW w:w="0" w:type="auto"/>
        <w:jc w:val="center"/>
        <w:tblLook w:val="01E0" w:firstRow="1" w:lastRow="1" w:firstColumn="1" w:lastColumn="1" w:noHBand="0" w:noVBand="0"/>
      </w:tblPr>
      <w:tblGrid>
        <w:gridCol w:w="866"/>
        <w:gridCol w:w="816"/>
        <w:gridCol w:w="866"/>
      </w:tblGrid>
      <w:tr w:rsidR="00DF1633" w:rsidRPr="00B90964" w14:paraId="12924B26" w14:textId="77777777" w:rsidTr="00F034CD">
        <w:trPr>
          <w:jc w:val="center"/>
        </w:trPr>
        <w:tc>
          <w:tcPr>
            <w:tcW w:w="866" w:type="dxa"/>
            <w:vMerge w:val="restart"/>
            <w:vAlign w:val="center"/>
            <w:hideMark/>
          </w:tcPr>
          <w:p w14:paraId="31B5A039" w14:textId="77777777" w:rsidR="00DF1633" w:rsidRPr="00B90964" w:rsidRDefault="00DF1633" w:rsidP="00664DE6">
            <w:pPr>
              <w:pStyle w:val="Tekstpodstawowywcity"/>
              <w:spacing w:before="120" w:line="276" w:lineRule="auto"/>
              <w:ind w:left="0"/>
              <w:jc w:val="both"/>
              <w:rPr>
                <w:rFonts w:ascii="Arial" w:hAnsi="Arial" w:cs="Arial"/>
                <w:b/>
              </w:rPr>
            </w:pPr>
            <w:proofErr w:type="spellStart"/>
            <w:r w:rsidRPr="00B90964">
              <w:rPr>
                <w:rFonts w:ascii="Arial" w:hAnsi="Arial" w:cs="Arial"/>
                <w:b/>
              </w:rPr>
              <w:t>Cp</w:t>
            </w:r>
            <w:proofErr w:type="spellEnd"/>
            <w:r w:rsidRPr="00B90964">
              <w:rPr>
                <w:rFonts w:ascii="Arial" w:hAnsi="Arial" w:cs="Arial"/>
                <w:b/>
              </w:rPr>
              <w:t xml:space="preserve"> =</w:t>
            </w:r>
          </w:p>
        </w:tc>
        <w:tc>
          <w:tcPr>
            <w:tcW w:w="611" w:type="dxa"/>
            <w:tcBorders>
              <w:top w:val="nil"/>
              <w:left w:val="nil"/>
              <w:bottom w:val="single" w:sz="4" w:space="0" w:color="auto"/>
              <w:right w:val="nil"/>
            </w:tcBorders>
            <w:vAlign w:val="center"/>
            <w:hideMark/>
          </w:tcPr>
          <w:p w14:paraId="1FD0727E" w14:textId="77777777" w:rsidR="00DF1633" w:rsidRPr="00B90964" w:rsidRDefault="00DF1633" w:rsidP="00664DE6">
            <w:pPr>
              <w:pStyle w:val="Tekstpodstawowywcity"/>
              <w:spacing w:before="120" w:line="276" w:lineRule="auto"/>
              <w:ind w:left="0"/>
              <w:jc w:val="center"/>
              <w:rPr>
                <w:rFonts w:ascii="Arial" w:hAnsi="Arial" w:cs="Arial"/>
                <w:b/>
                <w:vertAlign w:val="subscript"/>
              </w:rPr>
            </w:pPr>
            <w:proofErr w:type="spellStart"/>
            <w:r w:rsidRPr="00B90964">
              <w:rPr>
                <w:rFonts w:ascii="Arial" w:hAnsi="Arial" w:cs="Arial"/>
                <w:b/>
              </w:rPr>
              <w:t>Cmin</w:t>
            </w:r>
            <w:proofErr w:type="spellEnd"/>
          </w:p>
        </w:tc>
        <w:tc>
          <w:tcPr>
            <w:tcW w:w="866" w:type="dxa"/>
            <w:vMerge w:val="restart"/>
            <w:vAlign w:val="center"/>
            <w:hideMark/>
          </w:tcPr>
          <w:p w14:paraId="1AC4FFB4" w14:textId="0603E8F4" w:rsidR="00DF1633" w:rsidRPr="00B90964" w:rsidRDefault="0054126C" w:rsidP="00664DE6">
            <w:pPr>
              <w:pStyle w:val="Tekstpodstawowywcity"/>
              <w:spacing w:before="120" w:line="276" w:lineRule="auto"/>
              <w:ind w:left="0"/>
              <w:jc w:val="both"/>
              <w:rPr>
                <w:rFonts w:ascii="Arial" w:hAnsi="Arial" w:cs="Arial"/>
                <w:b/>
              </w:rPr>
            </w:pPr>
            <w:r w:rsidRPr="00B90964">
              <w:rPr>
                <w:rFonts w:ascii="Arial" w:hAnsi="Arial" w:cs="Arial"/>
                <w:b/>
              </w:rPr>
              <w:t>x 6</w:t>
            </w:r>
            <w:r w:rsidR="00DF1633" w:rsidRPr="00B90964">
              <w:rPr>
                <w:rFonts w:ascii="Arial" w:hAnsi="Arial" w:cs="Arial"/>
                <w:b/>
              </w:rPr>
              <w:t>0</w:t>
            </w:r>
          </w:p>
        </w:tc>
      </w:tr>
      <w:tr w:rsidR="00DF1633" w:rsidRPr="00B90964" w14:paraId="4114D4B2" w14:textId="77777777" w:rsidTr="00F034CD">
        <w:trPr>
          <w:jc w:val="center"/>
        </w:trPr>
        <w:tc>
          <w:tcPr>
            <w:tcW w:w="0" w:type="auto"/>
            <w:vMerge/>
            <w:vAlign w:val="center"/>
            <w:hideMark/>
          </w:tcPr>
          <w:p w14:paraId="1159B179" w14:textId="77777777" w:rsidR="00DF1633" w:rsidRPr="00B90964" w:rsidRDefault="00DF1633" w:rsidP="00664DE6">
            <w:pPr>
              <w:spacing w:before="120" w:after="120" w:line="276" w:lineRule="auto"/>
              <w:jc w:val="both"/>
              <w:rPr>
                <w:rFonts w:ascii="Arial" w:hAnsi="Arial" w:cs="Arial"/>
                <w:b/>
              </w:rPr>
            </w:pPr>
          </w:p>
        </w:tc>
        <w:tc>
          <w:tcPr>
            <w:tcW w:w="611" w:type="dxa"/>
            <w:tcBorders>
              <w:top w:val="single" w:sz="4" w:space="0" w:color="auto"/>
              <w:left w:val="nil"/>
              <w:bottom w:val="nil"/>
              <w:right w:val="nil"/>
            </w:tcBorders>
            <w:vAlign w:val="center"/>
            <w:hideMark/>
          </w:tcPr>
          <w:p w14:paraId="38FA1911" w14:textId="77777777" w:rsidR="00DF1633" w:rsidRPr="00B90964" w:rsidRDefault="00DF1633" w:rsidP="00664DE6">
            <w:pPr>
              <w:pStyle w:val="Tekstpodstawowywcity"/>
              <w:spacing w:before="120" w:line="276" w:lineRule="auto"/>
              <w:ind w:left="0"/>
              <w:jc w:val="center"/>
              <w:rPr>
                <w:rFonts w:ascii="Arial" w:hAnsi="Arial" w:cs="Arial"/>
                <w:b/>
                <w:vertAlign w:val="subscript"/>
              </w:rPr>
            </w:pPr>
            <w:proofErr w:type="spellStart"/>
            <w:r w:rsidRPr="00B90964">
              <w:rPr>
                <w:rFonts w:ascii="Arial" w:hAnsi="Arial" w:cs="Arial"/>
                <w:b/>
              </w:rPr>
              <w:t>Cb</w:t>
            </w:r>
            <w:proofErr w:type="spellEnd"/>
          </w:p>
        </w:tc>
        <w:tc>
          <w:tcPr>
            <w:tcW w:w="0" w:type="auto"/>
            <w:vMerge/>
            <w:vAlign w:val="center"/>
            <w:hideMark/>
          </w:tcPr>
          <w:p w14:paraId="6DA07E29" w14:textId="77777777" w:rsidR="00DF1633" w:rsidRPr="00B90964" w:rsidRDefault="00DF1633" w:rsidP="00664DE6">
            <w:pPr>
              <w:spacing w:before="120" w:after="120" w:line="276" w:lineRule="auto"/>
              <w:jc w:val="both"/>
              <w:rPr>
                <w:rFonts w:ascii="Arial" w:hAnsi="Arial" w:cs="Arial"/>
                <w:b/>
              </w:rPr>
            </w:pPr>
          </w:p>
        </w:tc>
      </w:tr>
    </w:tbl>
    <w:p w14:paraId="5730766C" w14:textId="283CEDAA" w:rsidR="00DF1633" w:rsidRPr="00B90964" w:rsidRDefault="00DF1633" w:rsidP="00664DE6">
      <w:pPr>
        <w:spacing w:before="120" w:after="120" w:line="276" w:lineRule="auto"/>
        <w:ind w:firstLine="1134"/>
        <w:jc w:val="both"/>
        <w:rPr>
          <w:rFonts w:ascii="Arial" w:hAnsi="Arial" w:cs="Arial"/>
        </w:rPr>
      </w:pPr>
      <w:proofErr w:type="spellStart"/>
      <w:r w:rsidRPr="00B90964">
        <w:rPr>
          <w:rFonts w:ascii="Arial" w:hAnsi="Arial" w:cs="Arial"/>
        </w:rPr>
        <w:t>Cp</w:t>
      </w:r>
      <w:proofErr w:type="spellEnd"/>
      <w:r w:rsidRPr="00B90964">
        <w:rPr>
          <w:rFonts w:ascii="Arial" w:hAnsi="Arial" w:cs="Arial"/>
        </w:rPr>
        <w:t xml:space="preserve"> – liczba otrzymanych punk</w:t>
      </w:r>
      <w:r w:rsidR="008C795B" w:rsidRPr="00B90964">
        <w:rPr>
          <w:rFonts w:ascii="Arial" w:hAnsi="Arial" w:cs="Arial"/>
        </w:rPr>
        <w:t>tów za kryterium „cena”</w:t>
      </w:r>
    </w:p>
    <w:p w14:paraId="793BEB31" w14:textId="619E7F6D" w:rsidR="00DF1633" w:rsidRPr="00B90964" w:rsidRDefault="00DF1633" w:rsidP="00664DE6">
      <w:pPr>
        <w:spacing w:before="120" w:after="120" w:line="276" w:lineRule="auto"/>
        <w:ind w:firstLine="1134"/>
        <w:jc w:val="both"/>
        <w:rPr>
          <w:rFonts w:ascii="Arial" w:hAnsi="Arial" w:cs="Arial"/>
        </w:rPr>
      </w:pPr>
      <w:proofErr w:type="spellStart"/>
      <w:r w:rsidRPr="00B90964">
        <w:rPr>
          <w:rFonts w:ascii="Arial" w:hAnsi="Arial" w:cs="Arial"/>
        </w:rPr>
        <w:t>Cmin</w:t>
      </w:r>
      <w:proofErr w:type="spellEnd"/>
      <w:r w:rsidRPr="00B90964">
        <w:rPr>
          <w:rFonts w:ascii="Arial" w:hAnsi="Arial" w:cs="Arial"/>
        </w:rPr>
        <w:t xml:space="preserve"> – najniżs</w:t>
      </w:r>
      <w:r w:rsidR="008C795B" w:rsidRPr="00B90964">
        <w:rPr>
          <w:rFonts w:ascii="Arial" w:hAnsi="Arial" w:cs="Arial"/>
        </w:rPr>
        <w:t>za cena</w:t>
      </w:r>
      <w:r w:rsidRPr="00B90964">
        <w:rPr>
          <w:rFonts w:ascii="Arial" w:hAnsi="Arial" w:cs="Arial"/>
        </w:rPr>
        <w:t xml:space="preserve"> spośród ofert nieodrzuconych</w:t>
      </w:r>
    </w:p>
    <w:p w14:paraId="030847EC" w14:textId="769A917B" w:rsidR="004B0404" w:rsidRPr="00B90964" w:rsidRDefault="00DF1633" w:rsidP="00B94EB5">
      <w:pPr>
        <w:spacing w:before="120" w:after="120" w:line="276" w:lineRule="auto"/>
        <w:ind w:firstLine="1134"/>
        <w:jc w:val="both"/>
        <w:rPr>
          <w:rFonts w:ascii="Arial" w:hAnsi="Arial" w:cs="Arial"/>
        </w:rPr>
      </w:pPr>
      <w:proofErr w:type="spellStart"/>
      <w:r w:rsidRPr="00B90964">
        <w:rPr>
          <w:rFonts w:ascii="Arial" w:hAnsi="Arial" w:cs="Arial"/>
        </w:rPr>
        <w:t>Cb</w:t>
      </w:r>
      <w:proofErr w:type="spellEnd"/>
      <w:r w:rsidR="008C795B" w:rsidRPr="00B90964">
        <w:rPr>
          <w:rFonts w:ascii="Arial" w:hAnsi="Arial" w:cs="Arial"/>
        </w:rPr>
        <w:t xml:space="preserve"> – cena</w:t>
      </w:r>
      <w:r w:rsidRPr="00B90964">
        <w:rPr>
          <w:rFonts w:ascii="Arial" w:hAnsi="Arial" w:cs="Arial"/>
        </w:rPr>
        <w:t xml:space="preserve"> oferty badanej</w:t>
      </w:r>
    </w:p>
    <w:p w14:paraId="33DEF5A4" w14:textId="6A8E36DC" w:rsidR="004B0404" w:rsidRPr="00B90964" w:rsidRDefault="00752883" w:rsidP="00664DE6">
      <w:pPr>
        <w:pStyle w:val="Akapitzlist"/>
        <w:spacing w:before="120" w:after="120"/>
        <w:ind w:left="992" w:firstLine="142"/>
        <w:contextualSpacing w:val="0"/>
        <w:jc w:val="both"/>
        <w:rPr>
          <w:rFonts w:ascii="Arial" w:hAnsi="Arial" w:cs="Arial"/>
          <w:kern w:val="144"/>
          <w:sz w:val="24"/>
          <w:szCs w:val="24"/>
        </w:rPr>
      </w:pPr>
      <w:r w:rsidRPr="00B90964">
        <w:rPr>
          <w:rFonts w:ascii="Arial" w:hAnsi="Arial" w:cs="Arial"/>
          <w:kern w:val="144"/>
          <w:sz w:val="24"/>
          <w:szCs w:val="24"/>
        </w:rPr>
        <w:t>Ocena w tym kryterium</w:t>
      </w:r>
      <w:r w:rsidR="004B0404" w:rsidRPr="00B90964">
        <w:rPr>
          <w:rFonts w:ascii="Arial" w:hAnsi="Arial" w:cs="Arial"/>
          <w:kern w:val="144"/>
          <w:sz w:val="24"/>
          <w:szCs w:val="24"/>
        </w:rPr>
        <w:t xml:space="preserve"> nastąpi w skali punktowej od</w:t>
      </w:r>
      <w:r w:rsidR="008C795B" w:rsidRPr="00B90964">
        <w:rPr>
          <w:rFonts w:ascii="Arial" w:hAnsi="Arial" w:cs="Arial"/>
          <w:kern w:val="144"/>
          <w:sz w:val="24"/>
          <w:szCs w:val="24"/>
        </w:rPr>
        <w:t xml:space="preserve"> 0 do 6</w:t>
      </w:r>
      <w:r w:rsidR="004B0404" w:rsidRPr="00B90964">
        <w:rPr>
          <w:rFonts w:ascii="Arial" w:hAnsi="Arial" w:cs="Arial"/>
          <w:kern w:val="144"/>
          <w:sz w:val="24"/>
          <w:szCs w:val="24"/>
        </w:rPr>
        <w:t>0 pkt.</w:t>
      </w:r>
    </w:p>
    <w:p w14:paraId="78BBE69E" w14:textId="36A4087D" w:rsidR="00036D33" w:rsidRPr="00B90964" w:rsidRDefault="00036D33" w:rsidP="00664DE6">
      <w:pPr>
        <w:spacing w:before="120" w:after="120" w:line="276" w:lineRule="auto"/>
        <w:jc w:val="both"/>
        <w:rPr>
          <w:rFonts w:ascii="Arial" w:hAnsi="Arial" w:cs="Arial"/>
          <w:b/>
          <w:bCs/>
          <w:kern w:val="144"/>
          <w:highlight w:val="yellow"/>
        </w:rPr>
      </w:pPr>
    </w:p>
    <w:p w14:paraId="089C9FA6" w14:textId="755671AD" w:rsidR="000953ED" w:rsidRDefault="0054126C" w:rsidP="00DC3DBF">
      <w:pPr>
        <w:spacing w:before="120" w:after="120" w:line="276" w:lineRule="auto"/>
        <w:ind w:firstLine="426"/>
        <w:rPr>
          <w:rFonts w:ascii="Arial" w:hAnsi="Arial" w:cs="Arial"/>
          <w:b/>
          <w:bCs/>
          <w:kern w:val="144"/>
        </w:rPr>
      </w:pPr>
      <w:r w:rsidRPr="00B90964">
        <w:rPr>
          <w:rFonts w:ascii="Arial" w:hAnsi="Arial" w:cs="Arial"/>
          <w:b/>
          <w:bCs/>
          <w:kern w:val="144"/>
        </w:rPr>
        <w:t xml:space="preserve">b) </w:t>
      </w:r>
      <w:r w:rsidR="0048413B">
        <w:rPr>
          <w:rFonts w:ascii="Arial" w:hAnsi="Arial" w:cs="Arial"/>
          <w:b/>
          <w:bCs/>
          <w:kern w:val="144"/>
        </w:rPr>
        <w:t>Kryterium „Doświadczenie opiekunów ekspozycji</w:t>
      </w:r>
      <w:r w:rsidR="008E63B7" w:rsidRPr="00B90964">
        <w:rPr>
          <w:rFonts w:ascii="Arial" w:hAnsi="Arial" w:cs="Arial"/>
          <w:b/>
          <w:bCs/>
          <w:kern w:val="144"/>
        </w:rPr>
        <w:t>”</w:t>
      </w:r>
    </w:p>
    <w:p w14:paraId="7BE81D47" w14:textId="18E875DF" w:rsidR="0048413B" w:rsidRPr="0048413B" w:rsidRDefault="0048413B" w:rsidP="0048413B">
      <w:pPr>
        <w:spacing w:before="120" w:after="120" w:line="276" w:lineRule="auto"/>
        <w:ind w:left="567"/>
        <w:rPr>
          <w:rFonts w:ascii="Arial" w:hAnsi="Arial" w:cs="Arial"/>
        </w:rPr>
      </w:pPr>
      <w:r w:rsidRPr="0048413B">
        <w:rPr>
          <w:rFonts w:ascii="Arial" w:hAnsi="Arial" w:cs="Arial"/>
          <w:bCs/>
          <w:kern w:val="144"/>
        </w:rPr>
        <w:t>Wykonawca, który zaoferuje skierowanie</w:t>
      </w:r>
      <w:r w:rsidR="003D0166">
        <w:rPr>
          <w:rFonts w:ascii="Arial" w:hAnsi="Arial" w:cs="Arial"/>
          <w:bCs/>
          <w:kern w:val="144"/>
        </w:rPr>
        <w:t xml:space="preserve"> do realizacji zamówienia osoby posiadające</w:t>
      </w:r>
      <w:r w:rsidRPr="0048413B">
        <w:rPr>
          <w:rFonts w:ascii="Arial" w:hAnsi="Arial" w:cs="Arial"/>
          <w:bCs/>
          <w:kern w:val="144"/>
        </w:rPr>
        <w:t xml:space="preserve"> </w:t>
      </w:r>
      <w:r w:rsidRPr="0048413B">
        <w:rPr>
          <w:rFonts w:ascii="Arial" w:hAnsi="Arial" w:cs="Arial"/>
          <w:bCs/>
          <w:kern w:val="144"/>
          <w:u w:val="single"/>
        </w:rPr>
        <w:t>co najmniej 1 rok doświadczenia</w:t>
      </w:r>
      <w:r w:rsidR="003D0166">
        <w:rPr>
          <w:rFonts w:ascii="Arial" w:hAnsi="Arial" w:cs="Arial"/>
          <w:bCs/>
          <w:kern w:val="144"/>
          <w:u w:val="single"/>
        </w:rPr>
        <w:t xml:space="preserve"> w dozorze</w:t>
      </w:r>
      <w:r w:rsidRPr="0048413B">
        <w:rPr>
          <w:rFonts w:ascii="Arial" w:hAnsi="Arial" w:cs="Arial"/>
          <w:bCs/>
          <w:kern w:val="144"/>
          <w:u w:val="single"/>
        </w:rPr>
        <w:t xml:space="preserve"> ekspozycji </w:t>
      </w:r>
      <w:r w:rsidRPr="0048413B">
        <w:rPr>
          <w:rFonts w:ascii="Arial" w:hAnsi="Arial" w:cs="Arial"/>
          <w:u w:val="single"/>
        </w:rPr>
        <w:t>w instytucjach kultury</w:t>
      </w:r>
      <w:r w:rsidR="009F79F5">
        <w:rPr>
          <w:rFonts w:ascii="Arial" w:hAnsi="Arial" w:cs="Arial"/>
          <w:u w:val="single"/>
        </w:rPr>
        <w:t xml:space="preserve"> (dot. wszystkich </w:t>
      </w:r>
      <w:r w:rsidR="00562375">
        <w:rPr>
          <w:rFonts w:ascii="Arial" w:hAnsi="Arial" w:cs="Arial"/>
          <w:u w:val="single"/>
        </w:rPr>
        <w:t>osób realizujących usługę)</w:t>
      </w:r>
      <w:r w:rsidRPr="0048413B">
        <w:rPr>
          <w:rFonts w:ascii="Arial" w:hAnsi="Arial" w:cs="Arial"/>
          <w:u w:val="single"/>
        </w:rPr>
        <w:t>, w rozumieniu ustawy o organizowaniu i prowadzeniu działalności kulturalnej (</w:t>
      </w:r>
      <w:proofErr w:type="spellStart"/>
      <w:r w:rsidRPr="0048413B">
        <w:rPr>
          <w:rFonts w:ascii="Arial" w:hAnsi="Arial" w:cs="Arial"/>
          <w:u w:val="single"/>
        </w:rPr>
        <w:t>t.j</w:t>
      </w:r>
      <w:proofErr w:type="spellEnd"/>
      <w:r w:rsidRPr="0048413B">
        <w:rPr>
          <w:rFonts w:ascii="Arial" w:hAnsi="Arial" w:cs="Arial"/>
          <w:u w:val="single"/>
        </w:rPr>
        <w:t>. Dz. U. z 2020 r. poz. 194),</w:t>
      </w:r>
      <w:r w:rsidRPr="0048413B">
        <w:rPr>
          <w:rFonts w:ascii="Arial" w:hAnsi="Arial" w:cs="Arial"/>
        </w:rPr>
        <w:t xml:space="preserve"> otrzyma 40 punktów w niniejszym kryterium.</w:t>
      </w:r>
    </w:p>
    <w:p w14:paraId="6E049413" w14:textId="390FB224" w:rsidR="0048413B" w:rsidRPr="0048413B" w:rsidRDefault="0048413B" w:rsidP="0048413B">
      <w:pPr>
        <w:tabs>
          <w:tab w:val="left" w:pos="709"/>
        </w:tabs>
        <w:spacing w:before="120" w:after="120" w:line="276" w:lineRule="auto"/>
        <w:ind w:left="567"/>
        <w:rPr>
          <w:rFonts w:ascii="Arial" w:hAnsi="Arial" w:cs="Arial"/>
          <w:kern w:val="144"/>
        </w:rPr>
      </w:pPr>
      <w:r w:rsidRPr="0048413B">
        <w:rPr>
          <w:rFonts w:ascii="Arial" w:hAnsi="Arial" w:cs="Arial"/>
          <w:kern w:val="144"/>
        </w:rPr>
        <w:t>Wykonawca, który nie zaof</w:t>
      </w:r>
      <w:r w:rsidR="003D0166">
        <w:rPr>
          <w:rFonts w:ascii="Arial" w:hAnsi="Arial" w:cs="Arial"/>
          <w:kern w:val="144"/>
        </w:rPr>
        <w:t>eruje skierowania do realizacji zamówienia</w:t>
      </w:r>
      <w:r w:rsidRPr="0048413B">
        <w:rPr>
          <w:rFonts w:ascii="Arial" w:hAnsi="Arial" w:cs="Arial"/>
          <w:kern w:val="144"/>
        </w:rPr>
        <w:t xml:space="preserve"> osób posiadających ww. doświadczenie (nie złoży oświadczenia w ww. zakresie w formularzu ofertowym), otrzyma 0 punktów w niniejszym kryterium.</w:t>
      </w:r>
    </w:p>
    <w:p w14:paraId="40DA2535" w14:textId="6BAC8298" w:rsidR="00BA0A2A" w:rsidRPr="00B90964" w:rsidRDefault="002457AA" w:rsidP="00DC3DBF">
      <w:pPr>
        <w:spacing w:before="120" w:after="120" w:line="276" w:lineRule="auto"/>
        <w:rPr>
          <w:rFonts w:ascii="Arial" w:hAnsi="Arial" w:cs="Arial"/>
          <w:bCs/>
          <w:kern w:val="144"/>
        </w:rPr>
      </w:pPr>
      <w:r>
        <w:rPr>
          <w:rFonts w:ascii="Arial" w:hAnsi="Arial" w:cs="Arial"/>
          <w:bCs/>
          <w:kern w:val="144"/>
        </w:rPr>
        <w:t>3</w:t>
      </w:r>
      <w:r w:rsidR="00BA0A2A" w:rsidRPr="00B90964">
        <w:rPr>
          <w:rFonts w:ascii="Arial" w:hAnsi="Arial" w:cs="Arial"/>
          <w:bCs/>
          <w:kern w:val="144"/>
        </w:rPr>
        <w:t xml:space="preserve">. </w:t>
      </w:r>
      <w:r w:rsidR="00983C80" w:rsidRPr="00B90964">
        <w:rPr>
          <w:rFonts w:ascii="Arial" w:hAnsi="Arial" w:cs="Arial"/>
          <w:bCs/>
          <w:kern w:val="144"/>
        </w:rPr>
        <w:t>Zamawiający udzieli zamówienia W</w:t>
      </w:r>
      <w:r w:rsidR="00BA0A2A" w:rsidRPr="00B90964">
        <w:rPr>
          <w:rFonts w:ascii="Arial" w:hAnsi="Arial" w:cs="Arial"/>
          <w:bCs/>
          <w:kern w:val="144"/>
        </w:rPr>
        <w:t>ykonawcy, które</w:t>
      </w:r>
      <w:r w:rsidR="00983C80" w:rsidRPr="00B90964">
        <w:rPr>
          <w:rFonts w:ascii="Arial" w:hAnsi="Arial" w:cs="Arial"/>
          <w:bCs/>
          <w:kern w:val="144"/>
        </w:rPr>
        <w:t>go</w:t>
      </w:r>
      <w:r w:rsidR="00BA0A2A" w:rsidRPr="00B90964">
        <w:rPr>
          <w:rFonts w:ascii="Arial" w:hAnsi="Arial" w:cs="Arial"/>
          <w:bCs/>
          <w:kern w:val="144"/>
        </w:rPr>
        <w:t xml:space="preserve"> oferta odpowiada wszystkim wymaganiom określonych w niniejszej specyfikacji i została oceniona jako najkorzystniejsza w oparciu o podane kryteria wyboru, tj. uzyskała najwyższą liczbę punktów.</w:t>
      </w:r>
    </w:p>
    <w:p w14:paraId="27884BC4" w14:textId="5A449AF1" w:rsidR="00BA0A2A" w:rsidRPr="00B90964" w:rsidRDefault="002457AA" w:rsidP="00DC3DBF">
      <w:pPr>
        <w:spacing w:before="120" w:after="120" w:line="276" w:lineRule="auto"/>
        <w:rPr>
          <w:rFonts w:ascii="Arial" w:hAnsi="Arial" w:cs="Arial"/>
          <w:bCs/>
          <w:kern w:val="144"/>
        </w:rPr>
      </w:pPr>
      <w:r>
        <w:rPr>
          <w:rFonts w:ascii="Arial" w:hAnsi="Arial" w:cs="Arial"/>
          <w:bCs/>
          <w:kern w:val="144"/>
        </w:rPr>
        <w:t>4</w:t>
      </w:r>
      <w:r w:rsidR="00BA0A2A" w:rsidRPr="00B90964">
        <w:rPr>
          <w:rFonts w:ascii="Arial" w:hAnsi="Arial" w:cs="Arial"/>
          <w:bCs/>
          <w:kern w:val="144"/>
        </w:rPr>
        <w:t>. Zamawiający poinformuje niezwłocznie wszystkich wykonawców o wyborze najkorzystniejszej ofert</w:t>
      </w:r>
      <w:r w:rsidR="00A96D7F" w:rsidRPr="00B90964">
        <w:rPr>
          <w:rFonts w:ascii="Arial" w:hAnsi="Arial" w:cs="Arial"/>
          <w:bCs/>
          <w:kern w:val="144"/>
        </w:rPr>
        <w:t>y</w:t>
      </w:r>
      <w:r w:rsidR="00BA0A2A" w:rsidRPr="00B90964">
        <w:rPr>
          <w:rFonts w:ascii="Arial" w:hAnsi="Arial" w:cs="Arial"/>
          <w:bCs/>
          <w:kern w:val="144"/>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w:t>
      </w:r>
      <w:r w:rsidR="00A96D7F" w:rsidRPr="00B90964">
        <w:rPr>
          <w:rFonts w:ascii="Arial" w:hAnsi="Arial" w:cs="Arial"/>
          <w:bCs/>
          <w:kern w:val="144"/>
        </w:rPr>
        <w:t>miejscami wykonywania działalności wykonawcó</w:t>
      </w:r>
      <w:r w:rsidR="0094323F" w:rsidRPr="00B90964">
        <w:rPr>
          <w:rFonts w:ascii="Arial" w:hAnsi="Arial" w:cs="Arial"/>
          <w:bCs/>
          <w:kern w:val="144"/>
        </w:rPr>
        <w:t>w, którzy złożyli oferty, a także punktację przyznaną ofertom w każdym kryterium oceny ofert i łączną punktację.</w:t>
      </w:r>
    </w:p>
    <w:p w14:paraId="43EABC24" w14:textId="45C117CD" w:rsidR="0094323F" w:rsidRPr="00B90964" w:rsidRDefault="002457AA" w:rsidP="00DC3DBF">
      <w:pPr>
        <w:spacing w:before="120" w:after="120" w:line="276" w:lineRule="auto"/>
        <w:rPr>
          <w:rFonts w:ascii="Arial" w:hAnsi="Arial" w:cs="Arial"/>
          <w:bCs/>
          <w:kern w:val="144"/>
        </w:rPr>
      </w:pPr>
      <w:r>
        <w:rPr>
          <w:rFonts w:ascii="Arial" w:hAnsi="Arial" w:cs="Arial"/>
          <w:bCs/>
          <w:kern w:val="144"/>
        </w:rPr>
        <w:t>5</w:t>
      </w:r>
      <w:r w:rsidR="0094323F" w:rsidRPr="00B90964">
        <w:rPr>
          <w:rFonts w:ascii="Arial" w:hAnsi="Arial" w:cs="Arial"/>
          <w:bCs/>
          <w:kern w:val="144"/>
        </w:rPr>
        <w:t>. Zamawiający udostępnia in</w:t>
      </w:r>
      <w:r>
        <w:rPr>
          <w:rFonts w:ascii="Arial" w:hAnsi="Arial" w:cs="Arial"/>
          <w:bCs/>
          <w:kern w:val="144"/>
        </w:rPr>
        <w:t>formacje, o których mowa w pkt 4</w:t>
      </w:r>
      <w:r w:rsidR="0094323F" w:rsidRPr="00B90964">
        <w:rPr>
          <w:rFonts w:ascii="Arial" w:hAnsi="Arial" w:cs="Arial"/>
          <w:bCs/>
          <w:kern w:val="144"/>
        </w:rPr>
        <w:t xml:space="preserve"> na stronie internetowej.</w:t>
      </w:r>
    </w:p>
    <w:p w14:paraId="03A3590F" w14:textId="673371C2" w:rsidR="00D471D3" w:rsidRPr="00B90964" w:rsidRDefault="00D471D3" w:rsidP="00664DE6">
      <w:pPr>
        <w:spacing w:before="120" w:after="120" w:line="276" w:lineRule="auto"/>
        <w:jc w:val="both"/>
        <w:rPr>
          <w:rFonts w:ascii="Arial" w:hAnsi="Arial" w:cs="Arial"/>
          <w:b/>
          <w:bCs/>
          <w:kern w:val="144"/>
        </w:rPr>
      </w:pPr>
    </w:p>
    <w:p w14:paraId="137F15B0" w14:textId="6C60E879" w:rsidR="00974A81" w:rsidRPr="00DC4E24" w:rsidRDefault="00717AC3" w:rsidP="00DC4E24">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24" w:name="_Toc273433698"/>
      <w:r w:rsidRPr="00B90964">
        <w:rPr>
          <w:rFonts w:ascii="Arial" w:hAnsi="Arial" w:cs="Arial"/>
          <w:b/>
        </w:rPr>
        <w:t>XX</w:t>
      </w:r>
      <w:r w:rsidR="00703368" w:rsidRPr="00B90964">
        <w:rPr>
          <w:rFonts w:ascii="Arial" w:hAnsi="Arial" w:cs="Arial"/>
          <w:b/>
        </w:rPr>
        <w:t xml:space="preserve">I </w:t>
      </w:r>
      <w:r w:rsidRPr="00B90964">
        <w:rPr>
          <w:rFonts w:ascii="Arial" w:hAnsi="Arial" w:cs="Arial"/>
          <w:b/>
        </w:rPr>
        <w:t xml:space="preserve"> INFORMACJE O FORMALNOŚCIACH, JAKIE POWINNY ZOSTAĆ DOPEŁNIONE PO WYBORZE OFERTY W CELU ZAWARCIA UMOWY W SPRAWIE ZAMÓWIENIA PUBLICZNEGO</w:t>
      </w:r>
      <w:bookmarkEnd w:id="24"/>
    </w:p>
    <w:p w14:paraId="0D56A87B" w14:textId="68B56F63" w:rsidR="00E47836" w:rsidRPr="00B90964" w:rsidRDefault="00E47836" w:rsidP="000E0AC3">
      <w:pPr>
        <w:pStyle w:val="Akapitzlist"/>
        <w:numPr>
          <w:ilvl w:val="0"/>
          <w:numId w:val="10"/>
        </w:numPr>
        <w:spacing w:before="120" w:after="120"/>
        <w:ind w:right="-108"/>
        <w:contextualSpacing w:val="0"/>
        <w:rPr>
          <w:rFonts w:ascii="Arial" w:hAnsi="Arial" w:cs="Arial"/>
          <w:sz w:val="24"/>
          <w:szCs w:val="24"/>
        </w:rPr>
      </w:pPr>
      <w:r w:rsidRPr="00B90964">
        <w:rPr>
          <w:rFonts w:ascii="Arial" w:hAnsi="Arial" w:cs="Arial"/>
          <w:sz w:val="24"/>
          <w:szCs w:val="24"/>
        </w:rPr>
        <w:t>Zamawiający poinformuje wykonawcę, któremu zostanie udzielone zamówienie, o miejscu i terminie zawarcia umowy.</w:t>
      </w:r>
      <w:bookmarkStart w:id="25" w:name="_Toc42045493"/>
    </w:p>
    <w:p w14:paraId="201863F4" w14:textId="4E6E59E5" w:rsidR="00E47836" w:rsidRPr="00B90964" w:rsidRDefault="003D03A5" w:rsidP="000E0AC3">
      <w:pPr>
        <w:pStyle w:val="Akapitzlist"/>
        <w:numPr>
          <w:ilvl w:val="0"/>
          <w:numId w:val="10"/>
        </w:numPr>
        <w:spacing w:before="120" w:after="120"/>
        <w:ind w:left="357" w:right="-108" w:hanging="357"/>
        <w:contextualSpacing w:val="0"/>
        <w:rPr>
          <w:rFonts w:ascii="Arial" w:hAnsi="Arial" w:cs="Arial"/>
          <w:sz w:val="24"/>
          <w:szCs w:val="24"/>
        </w:rPr>
      </w:pPr>
      <w:r w:rsidRPr="00B90964">
        <w:rPr>
          <w:rFonts w:ascii="Arial" w:hAnsi="Arial" w:cs="Arial"/>
          <w:sz w:val="24"/>
          <w:szCs w:val="24"/>
        </w:rPr>
        <w:lastRenderedPageBreak/>
        <w:t>Wykonawca przed</w:t>
      </w:r>
      <w:r w:rsidR="00C74E4A">
        <w:rPr>
          <w:rFonts w:ascii="Arial" w:hAnsi="Arial" w:cs="Arial"/>
          <w:sz w:val="24"/>
          <w:szCs w:val="24"/>
        </w:rPr>
        <w:t xml:space="preserve"> zawarciem umowy,</w:t>
      </w:r>
      <w:r w:rsidRPr="00B90964">
        <w:rPr>
          <w:rFonts w:ascii="Arial" w:hAnsi="Arial" w:cs="Arial"/>
          <w:sz w:val="24"/>
          <w:szCs w:val="24"/>
        </w:rPr>
        <w:t xml:space="preserve"> poda wszelkie informacje niezbędne do wypełnienia treści umowy na wezwanie Zamawiającego.</w:t>
      </w:r>
    </w:p>
    <w:p w14:paraId="62BF4CA6" w14:textId="15C2B8EA" w:rsidR="00E47836" w:rsidRPr="00B90964" w:rsidRDefault="00E47836" w:rsidP="000E0AC3">
      <w:pPr>
        <w:pStyle w:val="Akapitzlist"/>
        <w:numPr>
          <w:ilvl w:val="0"/>
          <w:numId w:val="11"/>
        </w:numPr>
        <w:spacing w:before="120" w:after="120"/>
        <w:ind w:right="-108"/>
        <w:contextualSpacing w:val="0"/>
        <w:rPr>
          <w:rFonts w:ascii="Arial" w:hAnsi="Arial" w:cs="Arial"/>
          <w:sz w:val="24"/>
          <w:szCs w:val="24"/>
        </w:rPr>
      </w:pPr>
      <w:r w:rsidRPr="00B90964">
        <w:rPr>
          <w:rFonts w:ascii="Arial" w:hAnsi="Arial" w:cs="Arial"/>
          <w:sz w:val="24"/>
          <w:szCs w:val="24"/>
        </w:rPr>
        <w:t>Jeżeli zostanie wybrana oferta wykonawców wspólnie ubiegających się o udzieleni</w:t>
      </w:r>
      <w:r w:rsidR="00A2504C" w:rsidRPr="00B90964">
        <w:rPr>
          <w:rFonts w:ascii="Arial" w:hAnsi="Arial" w:cs="Arial"/>
          <w:sz w:val="24"/>
          <w:szCs w:val="24"/>
        </w:rPr>
        <w:t>e zamówienia, Z</w:t>
      </w:r>
      <w:r w:rsidR="00752883" w:rsidRPr="00B90964">
        <w:rPr>
          <w:rFonts w:ascii="Arial" w:hAnsi="Arial" w:cs="Arial"/>
          <w:sz w:val="24"/>
          <w:szCs w:val="24"/>
        </w:rPr>
        <w:t>amawiający może</w:t>
      </w:r>
      <w:r w:rsidRPr="00B90964">
        <w:rPr>
          <w:rFonts w:ascii="Arial" w:hAnsi="Arial" w:cs="Arial"/>
          <w:sz w:val="24"/>
          <w:szCs w:val="24"/>
        </w:rPr>
        <w:t xml:space="preserve"> </w:t>
      </w:r>
      <w:r w:rsidR="00752883" w:rsidRPr="00B90964">
        <w:rPr>
          <w:rFonts w:ascii="Arial" w:hAnsi="Arial" w:cs="Arial"/>
          <w:sz w:val="24"/>
          <w:szCs w:val="24"/>
        </w:rPr>
        <w:t>żądać</w:t>
      </w:r>
      <w:r w:rsidRPr="00B90964">
        <w:rPr>
          <w:rFonts w:ascii="Arial" w:hAnsi="Arial" w:cs="Arial"/>
          <w:sz w:val="24"/>
          <w:szCs w:val="24"/>
        </w:rPr>
        <w:t xml:space="preserve">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bookmarkEnd w:id="25"/>
    </w:p>
    <w:p w14:paraId="5FEC614E" w14:textId="65189D4A" w:rsidR="00810283" w:rsidRPr="00B90964" w:rsidRDefault="00E47836" w:rsidP="000E0AC3">
      <w:pPr>
        <w:pStyle w:val="Akapitzlist"/>
        <w:numPr>
          <w:ilvl w:val="0"/>
          <w:numId w:val="11"/>
        </w:numPr>
        <w:spacing w:before="120" w:after="120"/>
        <w:ind w:right="-108"/>
        <w:contextualSpacing w:val="0"/>
        <w:rPr>
          <w:rFonts w:ascii="Arial" w:hAnsi="Arial" w:cs="Arial"/>
          <w:sz w:val="24"/>
          <w:szCs w:val="24"/>
        </w:rPr>
      </w:pPr>
      <w:r w:rsidRPr="00B90964">
        <w:rPr>
          <w:rFonts w:ascii="Arial" w:hAnsi="Arial" w:cs="Arial"/>
          <w:sz w:val="24"/>
          <w:szCs w:val="24"/>
        </w:rPr>
        <w:t>Niedopełnienie powyższy</w:t>
      </w:r>
      <w:r w:rsidR="00A2504C" w:rsidRPr="00B90964">
        <w:rPr>
          <w:rFonts w:ascii="Arial" w:hAnsi="Arial" w:cs="Arial"/>
          <w:sz w:val="24"/>
          <w:szCs w:val="24"/>
        </w:rPr>
        <w:t>ch formalności przez wybranego W</w:t>
      </w:r>
      <w:r w:rsidRPr="00B90964">
        <w:rPr>
          <w:rFonts w:ascii="Arial" w:hAnsi="Arial" w:cs="Arial"/>
          <w:sz w:val="24"/>
          <w:szCs w:val="24"/>
        </w:rPr>
        <w:t>ykon</w:t>
      </w:r>
      <w:r w:rsidR="00A2504C" w:rsidRPr="00B90964">
        <w:rPr>
          <w:rFonts w:ascii="Arial" w:hAnsi="Arial" w:cs="Arial"/>
          <w:sz w:val="24"/>
          <w:szCs w:val="24"/>
        </w:rPr>
        <w:t>awcę będzie potraktowane przez Z</w:t>
      </w:r>
      <w:r w:rsidRPr="00B90964">
        <w:rPr>
          <w:rFonts w:ascii="Arial" w:hAnsi="Arial" w:cs="Arial"/>
          <w:sz w:val="24"/>
          <w:szCs w:val="24"/>
        </w:rPr>
        <w:t>amawiającego jako niemożność zawarcia umowy w sprawie zamówienia publicznego z przyczy</w:t>
      </w:r>
      <w:r w:rsidR="00A2504C" w:rsidRPr="00B90964">
        <w:rPr>
          <w:rFonts w:ascii="Arial" w:hAnsi="Arial" w:cs="Arial"/>
          <w:sz w:val="24"/>
          <w:szCs w:val="24"/>
        </w:rPr>
        <w:t>n leżących po stronie Wykonawcy.</w:t>
      </w:r>
    </w:p>
    <w:p w14:paraId="0A5DE7D9" w14:textId="241BB8F5" w:rsidR="00810283" w:rsidRPr="00B90964" w:rsidRDefault="00810283" w:rsidP="000E0AC3">
      <w:pPr>
        <w:pStyle w:val="Akapitzlist"/>
        <w:numPr>
          <w:ilvl w:val="0"/>
          <w:numId w:val="11"/>
        </w:numPr>
        <w:spacing w:before="120" w:after="120"/>
        <w:ind w:right="-108"/>
        <w:contextualSpacing w:val="0"/>
        <w:rPr>
          <w:rFonts w:ascii="Arial" w:hAnsi="Arial" w:cs="Arial"/>
          <w:sz w:val="24"/>
          <w:szCs w:val="24"/>
        </w:rPr>
      </w:pPr>
      <w:r w:rsidRPr="00B90964">
        <w:rPr>
          <w:rFonts w:ascii="Arial" w:hAnsi="Arial" w:cs="Arial"/>
          <w:sz w:val="24"/>
          <w:szCs w:val="24"/>
        </w:rPr>
        <w:t xml:space="preserve">Zamawiający zawiera umowę w sprawie zamówienia publicznego, z uwzględnieniem </w:t>
      </w:r>
      <w:r w:rsidR="00974A81">
        <w:rPr>
          <w:rFonts w:ascii="Arial" w:hAnsi="Arial" w:cs="Arial"/>
          <w:sz w:val="24"/>
          <w:szCs w:val="24"/>
        </w:rPr>
        <w:br/>
      </w:r>
      <w:r w:rsidRPr="00B90964">
        <w:rPr>
          <w:rFonts w:ascii="Arial" w:hAnsi="Arial" w:cs="Arial"/>
          <w:sz w:val="24"/>
          <w:szCs w:val="24"/>
        </w:rPr>
        <w:t>art. 577, w terminie nie krótszym niż 5 dni od dnia przesłania zawiadomienia o wyborze najkorzystniejszej oferty, jeżeli zawiadomienie to zostało przesłane przy użyciu środków komunikacji elektronicznej, albo 10 dni, jeżeli zostało przesłane w inny sposób.</w:t>
      </w:r>
    </w:p>
    <w:p w14:paraId="4F9422A2" w14:textId="4EC089F0" w:rsidR="00810283" w:rsidRPr="00B90964" w:rsidRDefault="00810283" w:rsidP="000E0AC3">
      <w:pPr>
        <w:pStyle w:val="Akapitzlist"/>
        <w:numPr>
          <w:ilvl w:val="0"/>
          <w:numId w:val="11"/>
        </w:numPr>
        <w:spacing w:before="120" w:after="120"/>
        <w:ind w:right="-108"/>
        <w:contextualSpacing w:val="0"/>
        <w:rPr>
          <w:rFonts w:ascii="Arial" w:hAnsi="Arial" w:cs="Arial"/>
          <w:sz w:val="24"/>
          <w:szCs w:val="24"/>
        </w:rPr>
      </w:pPr>
      <w:r w:rsidRPr="00B90964">
        <w:rPr>
          <w:rFonts w:ascii="Arial" w:hAnsi="Arial" w:cs="Arial"/>
          <w:sz w:val="24"/>
          <w:szCs w:val="24"/>
        </w:rPr>
        <w:t>Zamawiający może zawrzeć umowę w sprawie zamówienia publicznego przed upływem terminu, o którym mowa w ust. 5, jeżeli</w:t>
      </w:r>
      <w:r w:rsidR="001D67D2" w:rsidRPr="00B90964">
        <w:rPr>
          <w:rFonts w:ascii="Arial" w:hAnsi="Arial" w:cs="Arial"/>
          <w:sz w:val="24"/>
          <w:szCs w:val="24"/>
        </w:rPr>
        <w:t xml:space="preserve"> </w:t>
      </w:r>
      <w:r w:rsidRPr="00B90964">
        <w:rPr>
          <w:rFonts w:ascii="Arial" w:hAnsi="Arial" w:cs="Arial"/>
          <w:sz w:val="24"/>
          <w:szCs w:val="24"/>
        </w:rPr>
        <w:t>w postępowaniu</w:t>
      </w:r>
      <w:r w:rsidR="001D67D2" w:rsidRPr="00B90964">
        <w:rPr>
          <w:rFonts w:ascii="Arial" w:hAnsi="Arial" w:cs="Arial"/>
          <w:sz w:val="24"/>
          <w:szCs w:val="24"/>
        </w:rPr>
        <w:t xml:space="preserve"> </w:t>
      </w:r>
      <w:r w:rsidR="001D5B4E" w:rsidRPr="00B90964">
        <w:rPr>
          <w:rFonts w:ascii="Arial" w:hAnsi="Arial" w:cs="Arial"/>
          <w:sz w:val="24"/>
          <w:szCs w:val="24"/>
        </w:rPr>
        <w:t>złożono tylko jedną ofertę.</w:t>
      </w:r>
    </w:p>
    <w:p w14:paraId="430EFE3E" w14:textId="77777777" w:rsidR="001D5B4E" w:rsidRPr="00B90964" w:rsidRDefault="001D5B4E" w:rsidP="00DC3DBF">
      <w:pPr>
        <w:pStyle w:val="Akapitzlist"/>
        <w:spacing w:before="120" w:after="120"/>
        <w:ind w:left="360" w:right="-108"/>
        <w:contextualSpacing w:val="0"/>
        <w:rPr>
          <w:rFonts w:ascii="Arial" w:hAnsi="Arial" w:cs="Arial"/>
          <w:sz w:val="24"/>
          <w:szCs w:val="24"/>
        </w:rPr>
      </w:pPr>
    </w:p>
    <w:p w14:paraId="7569C136" w14:textId="2F901A77" w:rsidR="00974A81" w:rsidRPr="00DC4E24" w:rsidRDefault="00E31102" w:rsidP="00DC4E24">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r w:rsidRPr="00B90964">
        <w:rPr>
          <w:rFonts w:ascii="Arial" w:hAnsi="Arial" w:cs="Arial"/>
          <w:b/>
        </w:rPr>
        <w:t>XXI</w:t>
      </w:r>
      <w:r w:rsidR="00703368" w:rsidRPr="00B90964">
        <w:rPr>
          <w:rFonts w:ascii="Arial" w:hAnsi="Arial" w:cs="Arial"/>
          <w:b/>
        </w:rPr>
        <w:t>I</w:t>
      </w:r>
      <w:r w:rsidR="00E47836" w:rsidRPr="00B90964">
        <w:rPr>
          <w:rFonts w:ascii="Arial" w:hAnsi="Arial" w:cs="Arial"/>
          <w:b/>
        </w:rPr>
        <w:t xml:space="preserve">  INFORMACJA O PROJEKTOWANYCH POSTANOWIENIACH UMOWY </w:t>
      </w:r>
      <w:r w:rsidR="00974A81">
        <w:rPr>
          <w:rFonts w:ascii="Arial" w:hAnsi="Arial" w:cs="Arial"/>
          <w:b/>
        </w:rPr>
        <w:br/>
      </w:r>
      <w:r w:rsidR="00E47836" w:rsidRPr="00B90964">
        <w:rPr>
          <w:rFonts w:ascii="Arial" w:hAnsi="Arial" w:cs="Arial"/>
          <w:b/>
        </w:rPr>
        <w:t>W SPRAWIE ZAMÓWIENIA PUBLICZNEGO, KTÓRE ZOST</w:t>
      </w:r>
      <w:r w:rsidR="00DC4E24">
        <w:rPr>
          <w:rFonts w:ascii="Arial" w:hAnsi="Arial" w:cs="Arial"/>
          <w:b/>
        </w:rPr>
        <w:t>ANĄ WPROWADZONE DO TREŚCI UMOWY</w:t>
      </w:r>
    </w:p>
    <w:p w14:paraId="200FDF67" w14:textId="6486BFFD" w:rsidR="00A2504C" w:rsidRPr="00B90964" w:rsidRDefault="00A2504C" w:rsidP="00DC3DBF">
      <w:pPr>
        <w:shd w:val="clear" w:color="auto" w:fill="FFFFFF"/>
        <w:spacing w:before="120" w:after="120" w:line="276" w:lineRule="auto"/>
        <w:rPr>
          <w:rFonts w:ascii="Arial" w:eastAsiaTheme="majorEastAsia" w:hAnsi="Arial" w:cs="Arial"/>
          <w:color w:val="000000" w:themeColor="text1"/>
        </w:rPr>
      </w:pPr>
      <w:r w:rsidRPr="00B90964">
        <w:rPr>
          <w:rFonts w:ascii="Arial" w:eastAsiaTheme="majorEastAsia" w:hAnsi="Arial" w:cs="Arial"/>
          <w:color w:val="000000" w:themeColor="text1"/>
        </w:rPr>
        <w:t xml:space="preserve">1. </w:t>
      </w:r>
      <w:r w:rsidR="00E47836" w:rsidRPr="00B90964">
        <w:rPr>
          <w:rFonts w:ascii="Arial" w:eastAsiaTheme="majorEastAsia" w:hAnsi="Arial" w:cs="Arial"/>
          <w:color w:val="000000" w:themeColor="text1"/>
        </w:rPr>
        <w:t xml:space="preserve">Projektowane postanowienia umowy, które zostaną wprowadzone do treści umowy określa załącznik </w:t>
      </w:r>
      <w:r w:rsidR="00E47836" w:rsidRPr="009A0422">
        <w:rPr>
          <w:rFonts w:ascii="Arial" w:eastAsiaTheme="majorEastAsia" w:hAnsi="Arial" w:cs="Arial"/>
          <w:color w:val="000000" w:themeColor="text1"/>
        </w:rPr>
        <w:t xml:space="preserve">nr </w:t>
      </w:r>
      <w:r w:rsidR="00D92565">
        <w:rPr>
          <w:rFonts w:ascii="Arial" w:eastAsiaTheme="majorEastAsia" w:hAnsi="Arial" w:cs="Arial"/>
          <w:color w:val="000000" w:themeColor="text1"/>
        </w:rPr>
        <w:t>4</w:t>
      </w:r>
      <w:r w:rsidR="00E47836" w:rsidRPr="00B90964">
        <w:rPr>
          <w:rFonts w:ascii="Arial" w:eastAsiaTheme="majorEastAsia" w:hAnsi="Arial" w:cs="Arial"/>
          <w:color w:val="000000" w:themeColor="text1"/>
        </w:rPr>
        <w:t xml:space="preserve"> do SWZ stanowiący wzór umowy.</w:t>
      </w:r>
    </w:p>
    <w:p w14:paraId="2E59BA15" w14:textId="3EFDEAB1" w:rsidR="00A2504C" w:rsidRPr="00B90964" w:rsidRDefault="00A2504C" w:rsidP="00DC3DBF">
      <w:pPr>
        <w:shd w:val="clear" w:color="auto" w:fill="FFFFFF"/>
        <w:spacing w:before="120" w:after="120" w:line="276" w:lineRule="auto"/>
        <w:rPr>
          <w:rFonts w:ascii="Arial" w:eastAsiaTheme="majorEastAsia" w:hAnsi="Arial" w:cs="Arial"/>
          <w:color w:val="000000" w:themeColor="text1"/>
        </w:rPr>
      </w:pPr>
      <w:r w:rsidRPr="00B90964">
        <w:rPr>
          <w:rFonts w:ascii="Arial" w:eastAsiaTheme="majorEastAsia" w:hAnsi="Arial" w:cs="Arial"/>
          <w:color w:val="000000" w:themeColor="text1"/>
        </w:rPr>
        <w:t xml:space="preserve">2. </w:t>
      </w:r>
      <w:r w:rsidR="005D3694" w:rsidRPr="00B90964">
        <w:rPr>
          <w:rFonts w:ascii="Arial" w:hAnsi="Arial" w:cs="Arial"/>
          <w:kern w:val="144"/>
        </w:rPr>
        <w:t>Zamawiają</w:t>
      </w:r>
      <w:r w:rsidR="00BE15AA" w:rsidRPr="00B90964">
        <w:rPr>
          <w:rFonts w:ascii="Arial" w:hAnsi="Arial" w:cs="Arial"/>
          <w:kern w:val="144"/>
        </w:rPr>
        <w:t>cy przewiduje dokonanie zmian</w:t>
      </w:r>
      <w:r w:rsidR="005D3694" w:rsidRPr="00B90964">
        <w:rPr>
          <w:rFonts w:ascii="Arial" w:hAnsi="Arial" w:cs="Arial"/>
          <w:kern w:val="144"/>
        </w:rPr>
        <w:t xml:space="preserve"> postanowień treści zawartej umowy </w:t>
      </w:r>
      <w:r w:rsidR="00974A81">
        <w:rPr>
          <w:rFonts w:ascii="Arial" w:hAnsi="Arial" w:cs="Arial"/>
          <w:kern w:val="144"/>
        </w:rPr>
        <w:br/>
      </w:r>
      <w:r w:rsidR="009D18EB">
        <w:rPr>
          <w:rFonts w:ascii="Arial" w:hAnsi="Arial" w:cs="Arial"/>
          <w:kern w:val="144"/>
        </w:rPr>
        <w:t>w przypadku zaistnienia</w:t>
      </w:r>
      <w:r w:rsidR="005D3694" w:rsidRPr="00B90964">
        <w:rPr>
          <w:rFonts w:ascii="Arial" w:hAnsi="Arial" w:cs="Arial"/>
          <w:kern w:val="144"/>
        </w:rPr>
        <w:t xml:space="preserve"> okoliczności</w:t>
      </w:r>
      <w:r w:rsidR="0037690C" w:rsidRPr="00B90964">
        <w:rPr>
          <w:rFonts w:ascii="Arial" w:hAnsi="Arial" w:cs="Arial"/>
          <w:kern w:val="144"/>
        </w:rPr>
        <w:t xml:space="preserve"> określonych w </w:t>
      </w:r>
      <w:r w:rsidR="00067A6A" w:rsidRPr="00067A6A">
        <w:rPr>
          <w:rFonts w:ascii="Arial" w:hAnsi="Arial" w:cs="Arial"/>
          <w:kern w:val="144"/>
        </w:rPr>
        <w:t xml:space="preserve">§ </w:t>
      </w:r>
      <w:r w:rsidR="00CC101B">
        <w:rPr>
          <w:rFonts w:ascii="Arial" w:hAnsi="Arial" w:cs="Arial"/>
          <w:kern w:val="144"/>
        </w:rPr>
        <w:t xml:space="preserve">12 oraz 12a </w:t>
      </w:r>
      <w:r w:rsidR="00327BA4" w:rsidRPr="00B90964">
        <w:rPr>
          <w:rFonts w:ascii="Arial" w:hAnsi="Arial" w:cs="Arial"/>
          <w:kern w:val="144"/>
        </w:rPr>
        <w:t xml:space="preserve"> wzoru umowy stanowiącym załącznik </w:t>
      </w:r>
      <w:r w:rsidR="00327BA4" w:rsidRPr="009A0422">
        <w:rPr>
          <w:rFonts w:ascii="Arial" w:hAnsi="Arial" w:cs="Arial"/>
          <w:kern w:val="144"/>
        </w:rPr>
        <w:t xml:space="preserve">nr </w:t>
      </w:r>
      <w:r w:rsidR="0002040D">
        <w:rPr>
          <w:rFonts w:ascii="Arial" w:hAnsi="Arial" w:cs="Arial"/>
          <w:kern w:val="144"/>
        </w:rPr>
        <w:t>5</w:t>
      </w:r>
      <w:r w:rsidR="00327BA4" w:rsidRPr="00B90964">
        <w:rPr>
          <w:rFonts w:ascii="Arial" w:hAnsi="Arial" w:cs="Arial"/>
          <w:kern w:val="144"/>
        </w:rPr>
        <w:t xml:space="preserve"> do SWZ.</w:t>
      </w:r>
    </w:p>
    <w:p w14:paraId="1AEE85DA" w14:textId="28447E66" w:rsidR="005D3694" w:rsidRPr="00B90964" w:rsidRDefault="00A2504C" w:rsidP="00DC3DBF">
      <w:pPr>
        <w:shd w:val="clear" w:color="auto" w:fill="FFFFFF"/>
        <w:spacing w:before="120" w:after="120" w:line="276" w:lineRule="auto"/>
        <w:rPr>
          <w:rFonts w:ascii="Arial" w:eastAsiaTheme="majorEastAsia" w:hAnsi="Arial" w:cs="Arial"/>
          <w:color w:val="000000" w:themeColor="text1"/>
        </w:rPr>
      </w:pPr>
      <w:r w:rsidRPr="00B90964">
        <w:rPr>
          <w:rFonts w:ascii="Arial" w:eastAsiaTheme="majorEastAsia" w:hAnsi="Arial" w:cs="Arial"/>
          <w:color w:val="000000" w:themeColor="text1"/>
        </w:rPr>
        <w:t xml:space="preserve">3. </w:t>
      </w:r>
      <w:r w:rsidR="005D3694" w:rsidRPr="00B90964">
        <w:rPr>
          <w:rFonts w:ascii="Arial" w:eastAsiaTheme="majorEastAsia" w:hAnsi="Arial" w:cs="Arial"/>
        </w:rPr>
        <w:t>Zamawiający nie przewiduje udzielenia zaliczek na poczet wykonania zamówienia.</w:t>
      </w:r>
    </w:p>
    <w:p w14:paraId="492E2786" w14:textId="5D615923" w:rsidR="00385D72" w:rsidRPr="00B90964" w:rsidRDefault="00385D72" w:rsidP="00664DE6">
      <w:pPr>
        <w:pStyle w:val="Akapitzlist"/>
        <w:tabs>
          <w:tab w:val="left" w:pos="284"/>
        </w:tabs>
        <w:spacing w:before="120" w:after="120"/>
        <w:ind w:left="0"/>
        <w:contextualSpacing w:val="0"/>
        <w:jc w:val="both"/>
        <w:rPr>
          <w:rFonts w:ascii="Arial" w:eastAsiaTheme="majorEastAsia" w:hAnsi="Arial" w:cs="Arial"/>
          <w:sz w:val="24"/>
          <w:szCs w:val="24"/>
        </w:rPr>
      </w:pPr>
    </w:p>
    <w:p w14:paraId="458D1825" w14:textId="68023BCF" w:rsidR="00974A81" w:rsidRPr="00DC4E24" w:rsidRDefault="00717AC3" w:rsidP="00DC4E24">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26" w:name="_Toc115022014"/>
      <w:bookmarkStart w:id="27" w:name="_Toc273433699"/>
      <w:r w:rsidRPr="00B90964">
        <w:rPr>
          <w:rFonts w:ascii="Arial" w:hAnsi="Arial" w:cs="Arial"/>
          <w:b/>
        </w:rPr>
        <w:t>XXI</w:t>
      </w:r>
      <w:r w:rsidR="00E31102" w:rsidRPr="00B90964">
        <w:rPr>
          <w:rFonts w:ascii="Arial" w:hAnsi="Arial" w:cs="Arial"/>
          <w:b/>
        </w:rPr>
        <w:t>I</w:t>
      </w:r>
      <w:r w:rsidR="00703368" w:rsidRPr="00B90964">
        <w:rPr>
          <w:rFonts w:ascii="Arial" w:hAnsi="Arial" w:cs="Arial"/>
          <w:b/>
        </w:rPr>
        <w:t>I</w:t>
      </w:r>
      <w:r w:rsidRPr="00B90964">
        <w:rPr>
          <w:rFonts w:ascii="Arial" w:hAnsi="Arial" w:cs="Arial"/>
          <w:b/>
        </w:rPr>
        <w:t xml:space="preserve"> WYMAGANIA DOTYCZĄCE ZABEZPIECZENIA NALEŻYTEGO WYKONANIA UMOWY</w:t>
      </w:r>
      <w:bookmarkEnd w:id="26"/>
      <w:bookmarkEnd w:id="27"/>
    </w:p>
    <w:p w14:paraId="388D8C76" w14:textId="7F42092C" w:rsidR="006F6C76" w:rsidRDefault="00DC4E24" w:rsidP="00984855">
      <w:pPr>
        <w:tabs>
          <w:tab w:val="left" w:pos="3492"/>
        </w:tabs>
        <w:spacing w:before="120" w:after="120" w:line="276" w:lineRule="auto"/>
        <w:rPr>
          <w:rFonts w:ascii="Arial" w:hAnsi="Arial" w:cs="Arial"/>
          <w:kern w:val="144"/>
        </w:rPr>
      </w:pPr>
      <w:r>
        <w:rPr>
          <w:rFonts w:ascii="Arial" w:hAnsi="Arial" w:cs="Arial"/>
          <w:kern w:val="144"/>
        </w:rPr>
        <w:t>Zamawiający nie wymaga wniesienia zabezpieczenia należytego wykonania umowy.</w:t>
      </w:r>
    </w:p>
    <w:p w14:paraId="56D720CB" w14:textId="447E6A33" w:rsidR="006F6C76" w:rsidRDefault="006F6C76" w:rsidP="00664DE6">
      <w:pPr>
        <w:tabs>
          <w:tab w:val="left" w:pos="3492"/>
        </w:tabs>
        <w:spacing w:before="120" w:after="120" w:line="276" w:lineRule="auto"/>
        <w:jc w:val="both"/>
        <w:rPr>
          <w:rFonts w:ascii="Arial" w:hAnsi="Arial" w:cs="Arial"/>
          <w:kern w:val="144"/>
        </w:rPr>
      </w:pPr>
    </w:p>
    <w:p w14:paraId="40BD0071" w14:textId="01321DFE" w:rsidR="008A1EDA" w:rsidRDefault="008A1EDA" w:rsidP="00664DE6">
      <w:pPr>
        <w:tabs>
          <w:tab w:val="left" w:pos="3492"/>
        </w:tabs>
        <w:spacing w:before="120" w:after="120" w:line="276" w:lineRule="auto"/>
        <w:jc w:val="both"/>
        <w:rPr>
          <w:rFonts w:ascii="Arial" w:hAnsi="Arial" w:cs="Arial"/>
          <w:kern w:val="144"/>
        </w:rPr>
      </w:pPr>
    </w:p>
    <w:p w14:paraId="7AB54388" w14:textId="77777777" w:rsidR="008A1EDA" w:rsidRPr="00B90964" w:rsidRDefault="008A1EDA" w:rsidP="00664DE6">
      <w:pPr>
        <w:tabs>
          <w:tab w:val="left" w:pos="3492"/>
        </w:tabs>
        <w:spacing w:before="120" w:after="120" w:line="276" w:lineRule="auto"/>
        <w:jc w:val="both"/>
        <w:rPr>
          <w:rFonts w:ascii="Arial" w:hAnsi="Arial" w:cs="Arial"/>
          <w:kern w:val="144"/>
        </w:rPr>
      </w:pPr>
    </w:p>
    <w:p w14:paraId="357B1689" w14:textId="321E3C71" w:rsidR="00974A81" w:rsidRPr="00DC4E24" w:rsidRDefault="00703368" w:rsidP="00DC4E24">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28" w:name="_Toc273433700"/>
      <w:r w:rsidRPr="00B90964">
        <w:rPr>
          <w:rFonts w:ascii="Arial" w:hAnsi="Arial" w:cs="Arial"/>
          <w:b/>
        </w:rPr>
        <w:lastRenderedPageBreak/>
        <w:t>XXIV</w:t>
      </w:r>
      <w:r w:rsidR="00717AC3" w:rsidRPr="00B90964">
        <w:rPr>
          <w:rFonts w:ascii="Arial" w:hAnsi="Arial" w:cs="Arial"/>
          <w:b/>
        </w:rPr>
        <w:t xml:space="preserve"> </w:t>
      </w:r>
      <w:r w:rsidR="0012218E" w:rsidRPr="00B90964">
        <w:rPr>
          <w:rFonts w:ascii="Arial" w:hAnsi="Arial" w:cs="Arial"/>
          <w:b/>
        </w:rPr>
        <w:t>WYJAŚNIENIA I ZMIANY W TREŚCI S</w:t>
      </w:r>
      <w:r w:rsidR="00717AC3" w:rsidRPr="00B90964">
        <w:rPr>
          <w:rFonts w:ascii="Arial" w:hAnsi="Arial" w:cs="Arial"/>
          <w:b/>
        </w:rPr>
        <w:t>WZ</w:t>
      </w:r>
      <w:bookmarkEnd w:id="28"/>
    </w:p>
    <w:p w14:paraId="0C8482C0" w14:textId="78DC461F" w:rsidR="005B58D9" w:rsidRPr="00B90964" w:rsidRDefault="00983C80" w:rsidP="000E0AC3">
      <w:pPr>
        <w:pStyle w:val="Akapitzlist"/>
        <w:numPr>
          <w:ilvl w:val="6"/>
          <w:numId w:val="12"/>
        </w:numPr>
        <w:autoSpaceDE w:val="0"/>
        <w:autoSpaceDN w:val="0"/>
        <w:adjustRightInd w:val="0"/>
        <w:spacing w:before="120" w:after="120"/>
        <w:ind w:left="567"/>
        <w:contextualSpacing w:val="0"/>
        <w:rPr>
          <w:rFonts w:ascii="Arial" w:hAnsi="Arial" w:cs="Arial"/>
          <w:sz w:val="24"/>
          <w:szCs w:val="24"/>
        </w:rPr>
      </w:pPr>
      <w:r w:rsidRPr="00B90964">
        <w:rPr>
          <w:rFonts w:ascii="Arial" w:hAnsi="Arial" w:cs="Arial"/>
          <w:sz w:val="24"/>
          <w:szCs w:val="24"/>
        </w:rPr>
        <w:t>Wykonawca może zwrócić się do Z</w:t>
      </w:r>
      <w:r w:rsidR="00717AC3" w:rsidRPr="00B90964">
        <w:rPr>
          <w:rFonts w:ascii="Arial" w:hAnsi="Arial" w:cs="Arial"/>
          <w:sz w:val="24"/>
          <w:szCs w:val="24"/>
        </w:rPr>
        <w:t>amawiającego o wyjaśnienie treści specyfikacji warunków zamówienia.</w:t>
      </w:r>
    </w:p>
    <w:p w14:paraId="5298C103" w14:textId="4DB460A7" w:rsidR="00717AC3" w:rsidRPr="00B90964" w:rsidRDefault="005B58D9" w:rsidP="000E0AC3">
      <w:pPr>
        <w:pStyle w:val="Akapitzlist"/>
        <w:numPr>
          <w:ilvl w:val="6"/>
          <w:numId w:val="12"/>
        </w:numPr>
        <w:autoSpaceDE w:val="0"/>
        <w:autoSpaceDN w:val="0"/>
        <w:adjustRightInd w:val="0"/>
        <w:spacing w:before="120" w:after="120"/>
        <w:ind w:left="567"/>
        <w:contextualSpacing w:val="0"/>
        <w:rPr>
          <w:rFonts w:ascii="Arial" w:hAnsi="Arial" w:cs="Arial"/>
          <w:sz w:val="24"/>
          <w:szCs w:val="24"/>
        </w:rPr>
      </w:pPr>
      <w:r w:rsidRPr="00B90964">
        <w:rPr>
          <w:rFonts w:ascii="Arial" w:hAnsi="Arial" w:cs="Arial"/>
          <w:sz w:val="24"/>
          <w:szCs w:val="24"/>
        </w:rPr>
        <w:t xml:space="preserve">Zamawiający jest obowiązany udzielić wyjaśnień niezwłocznie, jednak nie później niż na 2 dni przed upływem terminu składania ofert, pod warunkiem że wniosek </w:t>
      </w:r>
      <w:r w:rsidR="00974A81">
        <w:rPr>
          <w:rFonts w:ascii="Arial" w:hAnsi="Arial" w:cs="Arial"/>
          <w:sz w:val="24"/>
          <w:szCs w:val="24"/>
        </w:rPr>
        <w:br/>
      </w:r>
      <w:r w:rsidRPr="00B90964">
        <w:rPr>
          <w:rFonts w:ascii="Arial" w:hAnsi="Arial" w:cs="Arial"/>
          <w:sz w:val="24"/>
          <w:szCs w:val="24"/>
        </w:rPr>
        <w:t xml:space="preserve">o wyjaśnienie treści SWZ wpłynął do zamawiającego nie później niż na 4 dni przed </w:t>
      </w:r>
      <w:r w:rsidR="001219EF" w:rsidRPr="00B90964">
        <w:rPr>
          <w:rFonts w:ascii="Arial" w:hAnsi="Arial" w:cs="Arial"/>
          <w:sz w:val="24"/>
          <w:szCs w:val="24"/>
        </w:rPr>
        <w:t>upływem terminu składania ofert.</w:t>
      </w:r>
    </w:p>
    <w:p w14:paraId="493171F2" w14:textId="49BBE820" w:rsidR="005B58D9" w:rsidRPr="00B90964" w:rsidRDefault="005B58D9" w:rsidP="000E0AC3">
      <w:pPr>
        <w:pStyle w:val="Akapitzlist"/>
        <w:numPr>
          <w:ilvl w:val="6"/>
          <w:numId w:val="12"/>
        </w:numPr>
        <w:autoSpaceDE w:val="0"/>
        <w:autoSpaceDN w:val="0"/>
        <w:adjustRightInd w:val="0"/>
        <w:spacing w:before="120" w:after="120"/>
        <w:ind w:left="567"/>
        <w:contextualSpacing w:val="0"/>
        <w:rPr>
          <w:rFonts w:ascii="Arial" w:hAnsi="Arial" w:cs="Arial"/>
          <w:sz w:val="24"/>
          <w:szCs w:val="24"/>
        </w:rPr>
      </w:pPr>
      <w:r w:rsidRPr="00B90964">
        <w:rPr>
          <w:rFonts w:ascii="Arial" w:hAnsi="Arial" w:cs="Arial"/>
          <w:sz w:val="24"/>
          <w:szCs w:val="24"/>
        </w:rPr>
        <w:t xml:space="preserve">W przypadku gdy wniosek o wyjaśnienie treści SWZ nie wpłynął w terminie, o którym mowa </w:t>
      </w:r>
      <w:r w:rsidR="00A2504C" w:rsidRPr="00B90964">
        <w:rPr>
          <w:rFonts w:ascii="Arial" w:hAnsi="Arial" w:cs="Arial"/>
          <w:sz w:val="24"/>
          <w:szCs w:val="24"/>
        </w:rPr>
        <w:t>w ust. 2, Z</w:t>
      </w:r>
      <w:r w:rsidRPr="00B90964">
        <w:rPr>
          <w:rFonts w:ascii="Arial" w:hAnsi="Arial" w:cs="Arial"/>
          <w:sz w:val="24"/>
          <w:szCs w:val="24"/>
        </w:rPr>
        <w:t>amawiający nie ma obowiązku udzielania wyjaśnień SWZ oraz obowiązku przed</w:t>
      </w:r>
      <w:r w:rsidR="001219EF" w:rsidRPr="00B90964">
        <w:rPr>
          <w:rFonts w:ascii="Arial" w:hAnsi="Arial" w:cs="Arial"/>
          <w:sz w:val="24"/>
          <w:szCs w:val="24"/>
        </w:rPr>
        <w:t>łużenia terminu składania ofert.</w:t>
      </w:r>
    </w:p>
    <w:p w14:paraId="08ED334C" w14:textId="112DF795" w:rsidR="005B58D9" w:rsidRPr="00B90964" w:rsidRDefault="005B58D9" w:rsidP="000E0AC3">
      <w:pPr>
        <w:pStyle w:val="Akapitzlist"/>
        <w:numPr>
          <w:ilvl w:val="6"/>
          <w:numId w:val="12"/>
        </w:numPr>
        <w:autoSpaceDE w:val="0"/>
        <w:autoSpaceDN w:val="0"/>
        <w:adjustRightInd w:val="0"/>
        <w:spacing w:before="120" w:after="120"/>
        <w:ind w:left="567"/>
        <w:contextualSpacing w:val="0"/>
        <w:rPr>
          <w:rFonts w:ascii="Arial" w:hAnsi="Arial" w:cs="Arial"/>
          <w:sz w:val="24"/>
          <w:szCs w:val="24"/>
        </w:rPr>
      </w:pPr>
      <w:r w:rsidRPr="00B90964">
        <w:rPr>
          <w:rFonts w:ascii="Arial" w:hAnsi="Arial" w:cs="Arial"/>
          <w:sz w:val="24"/>
          <w:szCs w:val="24"/>
        </w:rPr>
        <w:t>Przedłużenie terminu składania ofert nie wpływa na bieg terminu składania w</w:t>
      </w:r>
      <w:r w:rsidR="001219EF" w:rsidRPr="00B90964">
        <w:rPr>
          <w:rFonts w:ascii="Arial" w:hAnsi="Arial" w:cs="Arial"/>
          <w:sz w:val="24"/>
          <w:szCs w:val="24"/>
        </w:rPr>
        <w:t xml:space="preserve">niosku </w:t>
      </w:r>
      <w:r w:rsidR="00974A81">
        <w:rPr>
          <w:rFonts w:ascii="Arial" w:hAnsi="Arial" w:cs="Arial"/>
          <w:sz w:val="24"/>
          <w:szCs w:val="24"/>
        </w:rPr>
        <w:br/>
      </w:r>
      <w:r w:rsidR="001219EF" w:rsidRPr="00B90964">
        <w:rPr>
          <w:rFonts w:ascii="Arial" w:hAnsi="Arial" w:cs="Arial"/>
          <w:sz w:val="24"/>
          <w:szCs w:val="24"/>
        </w:rPr>
        <w:t>o wyjaśnienie treści SWZ.</w:t>
      </w:r>
    </w:p>
    <w:p w14:paraId="0ED5B10C" w14:textId="77777777" w:rsidR="005B58D9" w:rsidRPr="00B90964" w:rsidRDefault="005B58D9" w:rsidP="000E0AC3">
      <w:pPr>
        <w:pStyle w:val="Akapitzlist"/>
        <w:numPr>
          <w:ilvl w:val="6"/>
          <w:numId w:val="12"/>
        </w:numPr>
        <w:autoSpaceDE w:val="0"/>
        <w:autoSpaceDN w:val="0"/>
        <w:adjustRightInd w:val="0"/>
        <w:spacing w:before="120" w:after="120"/>
        <w:ind w:left="567"/>
        <w:contextualSpacing w:val="0"/>
        <w:rPr>
          <w:rFonts w:ascii="Arial" w:hAnsi="Arial" w:cs="Arial"/>
          <w:sz w:val="24"/>
          <w:szCs w:val="24"/>
        </w:rPr>
      </w:pPr>
      <w:r w:rsidRPr="00B90964">
        <w:rPr>
          <w:rFonts w:ascii="Arial" w:hAnsi="Arial" w:cs="Arial"/>
          <w:sz w:val="24"/>
          <w:szCs w:val="24"/>
        </w:rPr>
        <w:t>Treść zapytań wraz z wyjaśnieniami zamawiający udostępnia, bez ujawniania źródła zapytania, na stronie internet</w:t>
      </w:r>
      <w:r w:rsidR="001219EF" w:rsidRPr="00B90964">
        <w:rPr>
          <w:rFonts w:ascii="Arial" w:hAnsi="Arial" w:cs="Arial"/>
          <w:sz w:val="24"/>
          <w:szCs w:val="24"/>
        </w:rPr>
        <w:t>owej prowadzonego postępowania.</w:t>
      </w:r>
    </w:p>
    <w:p w14:paraId="7F19BFE5" w14:textId="677F53C2" w:rsidR="001D5B4E" w:rsidRDefault="005B58D9" w:rsidP="00036D33">
      <w:pPr>
        <w:pStyle w:val="Akapitzlist"/>
        <w:numPr>
          <w:ilvl w:val="6"/>
          <w:numId w:val="12"/>
        </w:numPr>
        <w:autoSpaceDE w:val="0"/>
        <w:autoSpaceDN w:val="0"/>
        <w:adjustRightInd w:val="0"/>
        <w:spacing w:before="120" w:after="120"/>
        <w:ind w:left="567"/>
        <w:contextualSpacing w:val="0"/>
        <w:rPr>
          <w:rFonts w:ascii="Arial" w:hAnsi="Arial" w:cs="Arial"/>
          <w:sz w:val="24"/>
          <w:szCs w:val="24"/>
        </w:rPr>
      </w:pPr>
      <w:r w:rsidRPr="00B90964">
        <w:rPr>
          <w:rFonts w:ascii="Arial" w:hAnsi="Arial" w:cs="Arial"/>
          <w:sz w:val="24"/>
          <w:szCs w:val="24"/>
        </w:rPr>
        <w:t>W uzasadnionych przypadkach zamawiający może przed upływem terminu składania ofert zmienić treść SWZ.</w:t>
      </w:r>
    </w:p>
    <w:p w14:paraId="1ABD1CD6" w14:textId="77777777" w:rsidR="008E4347" w:rsidRPr="00036D33" w:rsidRDefault="008E4347" w:rsidP="008E4347">
      <w:pPr>
        <w:pStyle w:val="Akapitzlist"/>
        <w:autoSpaceDE w:val="0"/>
        <w:autoSpaceDN w:val="0"/>
        <w:adjustRightInd w:val="0"/>
        <w:spacing w:before="120" w:after="120"/>
        <w:ind w:left="567"/>
        <w:contextualSpacing w:val="0"/>
        <w:rPr>
          <w:rFonts w:ascii="Arial" w:hAnsi="Arial" w:cs="Arial"/>
          <w:sz w:val="24"/>
          <w:szCs w:val="24"/>
        </w:rPr>
      </w:pPr>
    </w:p>
    <w:p w14:paraId="224BE071" w14:textId="60E17062" w:rsidR="00974A81" w:rsidRPr="00DC4E24" w:rsidRDefault="00703368" w:rsidP="00DC4E24">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bookmarkStart w:id="29" w:name="_Toc273433702"/>
      <w:r w:rsidRPr="00B90964">
        <w:rPr>
          <w:rFonts w:ascii="Arial" w:hAnsi="Arial" w:cs="Arial"/>
          <w:b/>
        </w:rPr>
        <w:t>XXV</w:t>
      </w:r>
      <w:r w:rsidR="00717AC3" w:rsidRPr="00B90964">
        <w:rPr>
          <w:rFonts w:ascii="Arial" w:hAnsi="Arial" w:cs="Arial"/>
          <w:b/>
        </w:rPr>
        <w:t xml:space="preserve"> POUCZENIE O ŚRODKACH OCHRONY PRAWNEJ PRZYSŁUGUJĄCYCH WYKONAWCY </w:t>
      </w:r>
      <w:bookmarkEnd w:id="29"/>
    </w:p>
    <w:p w14:paraId="5F739A27" w14:textId="627E63B2" w:rsidR="008E63B7" w:rsidRDefault="00D21AEB" w:rsidP="00DC3DBF">
      <w:pPr>
        <w:pStyle w:val="Akapitzlist"/>
        <w:spacing w:before="120" w:after="120"/>
        <w:ind w:left="142"/>
        <w:contextualSpacing w:val="0"/>
        <w:rPr>
          <w:rFonts w:ascii="Arial" w:eastAsiaTheme="majorEastAsia" w:hAnsi="Arial" w:cs="Arial"/>
          <w:sz w:val="24"/>
          <w:szCs w:val="24"/>
        </w:rPr>
      </w:pPr>
      <w:r w:rsidRPr="00B90964">
        <w:rPr>
          <w:rFonts w:ascii="Arial" w:eastAsiaTheme="majorEastAsia" w:hAnsi="Arial" w:cs="Arial"/>
          <w:sz w:val="24"/>
          <w:szCs w:val="24"/>
        </w:rPr>
        <w:t xml:space="preserve">Wykonawcom, a także innemu podmiotowi, jeżeli ma lub miał interes w uzyskaniu zamówienia oraz poniósł lub może ponieść szkodę w wyniku naruszenia przez zamawiającego przepisów ustawy, przysługują środki ochrony prawnej na zasadach przewidzianych w dziale IX ustawy </w:t>
      </w:r>
      <w:proofErr w:type="spellStart"/>
      <w:r w:rsidRPr="00B90964">
        <w:rPr>
          <w:rFonts w:ascii="Arial" w:eastAsiaTheme="majorEastAsia" w:hAnsi="Arial" w:cs="Arial"/>
          <w:sz w:val="24"/>
          <w:szCs w:val="24"/>
        </w:rPr>
        <w:t>Pzp</w:t>
      </w:r>
      <w:proofErr w:type="spellEnd"/>
      <w:r w:rsidRPr="00B90964">
        <w:rPr>
          <w:rFonts w:ascii="Arial" w:eastAsiaTheme="majorEastAsia" w:hAnsi="Arial" w:cs="Arial"/>
          <w:sz w:val="24"/>
          <w:szCs w:val="24"/>
        </w:rPr>
        <w:t xml:space="preserve"> (art. 505–590).</w:t>
      </w:r>
    </w:p>
    <w:p w14:paraId="25C39FF9" w14:textId="77777777" w:rsidR="008E4347" w:rsidRPr="00B90964" w:rsidRDefault="008E4347" w:rsidP="00DC3DBF">
      <w:pPr>
        <w:pStyle w:val="Akapitzlist"/>
        <w:spacing w:before="120" w:after="120"/>
        <w:ind w:left="142"/>
        <w:contextualSpacing w:val="0"/>
        <w:rPr>
          <w:rFonts w:ascii="Arial" w:eastAsiaTheme="majorEastAsia" w:hAnsi="Arial" w:cs="Arial"/>
          <w:sz w:val="24"/>
          <w:szCs w:val="24"/>
        </w:rPr>
      </w:pPr>
    </w:p>
    <w:p w14:paraId="756EC01A" w14:textId="7DDCF704" w:rsidR="00974A81" w:rsidRPr="00DC4E24" w:rsidRDefault="008E63B7" w:rsidP="00DC4E24">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r w:rsidRPr="00B90964">
        <w:rPr>
          <w:rFonts w:ascii="Arial" w:hAnsi="Arial" w:cs="Arial"/>
          <w:b/>
        </w:rPr>
        <w:t>XXVI WYMOGI ZWIĄZANE Z ZATRUDNIANIEM NA UMO</w:t>
      </w:r>
      <w:r w:rsidR="00DC4E24">
        <w:rPr>
          <w:rFonts w:ascii="Arial" w:hAnsi="Arial" w:cs="Arial"/>
          <w:b/>
        </w:rPr>
        <w:t xml:space="preserve">WĘ O PRACĘ (art. 95 ustawy </w:t>
      </w:r>
      <w:proofErr w:type="spellStart"/>
      <w:r w:rsidR="00DC4E24">
        <w:rPr>
          <w:rFonts w:ascii="Arial" w:hAnsi="Arial" w:cs="Arial"/>
          <w:b/>
        </w:rPr>
        <w:t>Pzp</w:t>
      </w:r>
      <w:proofErr w:type="spellEnd"/>
      <w:r w:rsidR="00DC4E24">
        <w:rPr>
          <w:rFonts w:ascii="Arial" w:hAnsi="Arial" w:cs="Arial"/>
          <w:b/>
        </w:rPr>
        <w:t>)</w:t>
      </w:r>
    </w:p>
    <w:p w14:paraId="71607023" w14:textId="595FFADF" w:rsidR="00D92565" w:rsidRPr="00D92565" w:rsidRDefault="00D92565" w:rsidP="00D92565">
      <w:pPr>
        <w:tabs>
          <w:tab w:val="right" w:leader="underscore" w:pos="9072"/>
        </w:tabs>
        <w:spacing w:before="120" w:after="120" w:line="276" w:lineRule="auto"/>
        <w:rPr>
          <w:rFonts w:ascii="Arial" w:hAnsi="Arial" w:cs="Arial"/>
          <w:bCs/>
        </w:rPr>
      </w:pPr>
      <w:r w:rsidRPr="00D92565">
        <w:rPr>
          <w:rFonts w:ascii="Arial" w:hAnsi="Arial" w:cs="Arial"/>
          <w:bCs/>
        </w:rPr>
        <w:t>1. Zamawiający wymaga, aby następujące czynności niezbędne do realizacji zamówienia były wykonywane przez osoby zatrudnione przez wykonawcę lub podwykonawcę (także dalszego podwykonawcę) na pod</w:t>
      </w:r>
      <w:r>
        <w:rPr>
          <w:rFonts w:ascii="Arial" w:hAnsi="Arial" w:cs="Arial"/>
          <w:bCs/>
        </w:rPr>
        <w:t>stawie umowy o pracę:</w:t>
      </w:r>
      <w:r w:rsidRPr="00D92565">
        <w:rPr>
          <w:rFonts w:ascii="Arial" w:hAnsi="Arial" w:cs="Arial"/>
          <w:bCs/>
        </w:rPr>
        <w:t xml:space="preserve"> </w:t>
      </w:r>
      <w:r>
        <w:rPr>
          <w:rFonts w:ascii="Arial" w:hAnsi="Arial" w:cs="Arial"/>
          <w:bCs/>
        </w:rPr>
        <w:t>ochrona</w:t>
      </w:r>
      <w:r w:rsidRPr="00D92565">
        <w:rPr>
          <w:rFonts w:ascii="Arial" w:hAnsi="Arial" w:cs="Arial"/>
          <w:bCs/>
        </w:rPr>
        <w:t xml:space="preserve"> ekspozycji stałych, wystaw czasowych, obiektów i budynków historycznych</w:t>
      </w:r>
      <w:r>
        <w:rPr>
          <w:rFonts w:ascii="Arial" w:hAnsi="Arial" w:cs="Arial"/>
          <w:bCs/>
        </w:rPr>
        <w:t>.</w:t>
      </w:r>
    </w:p>
    <w:p w14:paraId="1BBAEF5F" w14:textId="77777777" w:rsidR="00D92565" w:rsidRPr="00D92565" w:rsidRDefault="00D92565" w:rsidP="00D92565">
      <w:pPr>
        <w:tabs>
          <w:tab w:val="right" w:leader="underscore" w:pos="9072"/>
        </w:tabs>
        <w:spacing w:before="120" w:after="120" w:line="276" w:lineRule="auto"/>
        <w:rPr>
          <w:rFonts w:ascii="Arial" w:hAnsi="Arial" w:cs="Arial"/>
          <w:bCs/>
        </w:rPr>
      </w:pPr>
      <w:r w:rsidRPr="00D92565">
        <w:rPr>
          <w:rFonts w:ascii="Arial" w:hAnsi="Arial" w:cs="Arial"/>
          <w:bCs/>
        </w:rPr>
        <w:t>2. Wykonawca zobowiązany jest do:</w:t>
      </w:r>
    </w:p>
    <w:p w14:paraId="6D7DBE57" w14:textId="77777777" w:rsidR="00D92565" w:rsidRPr="00D92565" w:rsidRDefault="00D92565" w:rsidP="00D92565">
      <w:pPr>
        <w:tabs>
          <w:tab w:val="right" w:leader="underscore" w:pos="9072"/>
        </w:tabs>
        <w:spacing w:before="120" w:after="120" w:line="276" w:lineRule="auto"/>
        <w:rPr>
          <w:rFonts w:ascii="Arial" w:hAnsi="Arial" w:cs="Arial"/>
          <w:bCs/>
        </w:rPr>
      </w:pPr>
      <w:r w:rsidRPr="00D92565">
        <w:rPr>
          <w:rFonts w:ascii="Arial" w:hAnsi="Arial" w:cs="Arial"/>
          <w:bCs/>
        </w:rPr>
        <w:t>- wykonywania usług  wymienionych w pkt 1 wyłącznie przez osoby zatrudnione na podstawie umowy o pracę.</w:t>
      </w:r>
    </w:p>
    <w:p w14:paraId="0BFBFD9B" w14:textId="180FA948" w:rsidR="00D92565" w:rsidRPr="00D92565" w:rsidRDefault="00D92565" w:rsidP="00D92565">
      <w:pPr>
        <w:tabs>
          <w:tab w:val="right" w:leader="underscore" w:pos="9072"/>
        </w:tabs>
        <w:spacing w:before="120" w:after="120" w:line="276" w:lineRule="auto"/>
        <w:rPr>
          <w:rFonts w:ascii="Arial" w:hAnsi="Arial" w:cs="Arial"/>
          <w:bCs/>
        </w:rPr>
      </w:pPr>
      <w:r w:rsidRPr="00D92565">
        <w:rPr>
          <w:rFonts w:ascii="Arial" w:hAnsi="Arial" w:cs="Arial"/>
          <w:bCs/>
        </w:rPr>
        <w:t xml:space="preserve">- przekazania na żądanie Zamawiającego, w terminie 3 dni roboczych od dnia zgłoszenia żądania, imiennego wykazu osób wykonujących </w:t>
      </w:r>
      <w:r>
        <w:rPr>
          <w:rFonts w:ascii="Arial" w:hAnsi="Arial" w:cs="Arial"/>
          <w:bCs/>
        </w:rPr>
        <w:t>usługi</w:t>
      </w:r>
      <w:r w:rsidRPr="00D92565">
        <w:rPr>
          <w:rFonts w:ascii="Arial" w:hAnsi="Arial" w:cs="Arial"/>
          <w:bCs/>
        </w:rPr>
        <w:t xml:space="preserve"> objęte przedmiotem niniejszego zamówienia, ze wskazaniem rodzaju wykonywanych przez nich prac oraz podstawy zatrudnienia, a także do jego aktualizowania, na żądanie Zamawiającego oraz do </w:t>
      </w:r>
      <w:r w:rsidRPr="00D92565">
        <w:rPr>
          <w:rFonts w:ascii="Arial" w:hAnsi="Arial" w:cs="Arial"/>
          <w:bCs/>
        </w:rPr>
        <w:lastRenderedPageBreak/>
        <w:t xml:space="preserve">przekazania w terminie 3 dni roboczych od dnia zgłoszenia żądania, dokumentów potwierdzających zatrudnienie na podstawie umowy o pracę (według wyboru Zamawiającego: umów o pracę bez ujawniania danych osobowych, comiesięcznych raportów RMUA, itp.), także jeśli pracodawcą jest podwykonawca lub dalszy podwykonawca. Kopia umowy/umów powinna zostać zanonimizowana w sposób zapewniający ochronę danych osobowych pracowników, zgodnie z obowiązującymi w tym zakresie przepisami, tj. w szczególności bez adresów, nr PESEL pracowników). Imię </w:t>
      </w:r>
      <w:r w:rsidRPr="00D92565">
        <w:rPr>
          <w:rFonts w:ascii="Arial" w:hAnsi="Arial" w:cs="Arial"/>
          <w:bCs/>
        </w:rPr>
        <w:br/>
        <w:t xml:space="preserve">i nazwisko pracownika nie podlega </w:t>
      </w:r>
      <w:proofErr w:type="spellStart"/>
      <w:r w:rsidRPr="00D92565">
        <w:rPr>
          <w:rFonts w:ascii="Arial" w:hAnsi="Arial" w:cs="Arial"/>
          <w:bCs/>
        </w:rPr>
        <w:t>anonimizacji</w:t>
      </w:r>
      <w:proofErr w:type="spellEnd"/>
      <w:r w:rsidRPr="00D92565">
        <w:rPr>
          <w:rFonts w:ascii="Arial" w:hAnsi="Arial" w:cs="Arial"/>
          <w:bCs/>
        </w:rPr>
        <w:t>. Informacje takie jak: data zawarcia umowy, rodzaj umowy o pracę i wymiar etatu powinny być możliwe do zidentyfikowania.</w:t>
      </w:r>
    </w:p>
    <w:p w14:paraId="5D3CC94C" w14:textId="77777777" w:rsidR="00D92565" w:rsidRPr="00D92565" w:rsidRDefault="00D92565" w:rsidP="00D92565">
      <w:pPr>
        <w:tabs>
          <w:tab w:val="right" w:leader="underscore" w:pos="9072"/>
        </w:tabs>
        <w:spacing w:before="120" w:after="120" w:line="276" w:lineRule="auto"/>
        <w:rPr>
          <w:rFonts w:ascii="Arial" w:hAnsi="Arial" w:cs="Arial"/>
          <w:bCs/>
        </w:rPr>
      </w:pPr>
      <w:r w:rsidRPr="00D92565">
        <w:rPr>
          <w:rFonts w:ascii="Arial" w:hAnsi="Arial" w:cs="Arial"/>
          <w:bCs/>
        </w:rPr>
        <w:t>- zapewnienia, w przypadku korzystania z podwykonawców, wykonywania usług  wymienionych w pkt 1 wyłącznie przez osoby zatrudnione przez podwykonawcę lub dalszego podwykonawcę na podstawie umowy o pracę.</w:t>
      </w:r>
    </w:p>
    <w:p w14:paraId="000345F9" w14:textId="77777777" w:rsidR="00D92565" w:rsidRPr="00D92565" w:rsidRDefault="00D92565" w:rsidP="00D92565">
      <w:pPr>
        <w:tabs>
          <w:tab w:val="right" w:leader="underscore" w:pos="9072"/>
        </w:tabs>
        <w:spacing w:before="120" w:after="120" w:line="276" w:lineRule="auto"/>
        <w:rPr>
          <w:rFonts w:ascii="Arial" w:hAnsi="Arial" w:cs="Arial"/>
          <w:bCs/>
        </w:rPr>
      </w:pPr>
      <w:r w:rsidRPr="00D92565">
        <w:rPr>
          <w:rFonts w:ascii="Arial" w:hAnsi="Arial" w:cs="Arial"/>
          <w:bCs/>
        </w:rPr>
        <w:t>- zobowiązania podwykonawców lub dalszych podwykonawców do tego, aby usługi  wymienione w pkt 1 były wykonywane wyłącznie przez osoby zatrudnione przez nich na podstawie umowy o pracę.</w:t>
      </w:r>
    </w:p>
    <w:p w14:paraId="1755DD02" w14:textId="0FFA4EE9" w:rsidR="00036D33" w:rsidRDefault="00036D33" w:rsidP="00E84F43">
      <w:pPr>
        <w:spacing w:before="120" w:after="120"/>
        <w:jc w:val="both"/>
        <w:rPr>
          <w:rFonts w:ascii="Arial" w:eastAsiaTheme="majorEastAsia" w:hAnsi="Arial" w:cs="Arial"/>
        </w:rPr>
      </w:pPr>
    </w:p>
    <w:p w14:paraId="64B22ED5" w14:textId="66115D89" w:rsidR="00974A81" w:rsidRPr="000D1DD4" w:rsidRDefault="00703368" w:rsidP="000D1DD4">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jc w:val="both"/>
        <w:rPr>
          <w:rFonts w:ascii="Arial" w:hAnsi="Arial" w:cs="Arial"/>
          <w:b/>
        </w:rPr>
      </w:pPr>
      <w:r w:rsidRPr="00B90964">
        <w:rPr>
          <w:rFonts w:ascii="Arial" w:hAnsi="Arial" w:cs="Arial"/>
          <w:b/>
        </w:rPr>
        <w:t>XXVI</w:t>
      </w:r>
      <w:r w:rsidR="008E63B7" w:rsidRPr="00B90964">
        <w:rPr>
          <w:rFonts w:ascii="Arial" w:hAnsi="Arial" w:cs="Arial"/>
          <w:b/>
        </w:rPr>
        <w:t>I</w:t>
      </w:r>
      <w:r w:rsidR="00BC1ABC" w:rsidRPr="00B90964">
        <w:rPr>
          <w:rFonts w:ascii="Arial" w:hAnsi="Arial" w:cs="Arial"/>
          <w:b/>
        </w:rPr>
        <w:t xml:space="preserve"> POZOSTAŁE INFORMACJE </w:t>
      </w:r>
    </w:p>
    <w:p w14:paraId="3CBCD4C2" w14:textId="7DC75FC6" w:rsidR="00BC1ABC" w:rsidRPr="00B90964" w:rsidRDefault="00BC1ABC" w:rsidP="00DC3DBF">
      <w:pPr>
        <w:pStyle w:val="Akapitzlist"/>
        <w:numPr>
          <w:ilvl w:val="3"/>
          <w:numId w:val="2"/>
        </w:numPr>
        <w:shd w:val="clear" w:color="auto" w:fill="FFFFFF"/>
        <w:spacing w:before="120" w:after="120"/>
        <w:ind w:left="567"/>
        <w:contextualSpacing w:val="0"/>
        <w:rPr>
          <w:rFonts w:ascii="Arial" w:eastAsiaTheme="majorEastAsia" w:hAnsi="Arial" w:cs="Arial"/>
          <w:sz w:val="24"/>
          <w:szCs w:val="24"/>
        </w:rPr>
      </w:pPr>
      <w:r w:rsidRPr="00B90964">
        <w:rPr>
          <w:rFonts w:ascii="Arial" w:eastAsiaTheme="majorEastAsia" w:hAnsi="Arial" w:cs="Arial"/>
          <w:sz w:val="24"/>
          <w:szCs w:val="24"/>
        </w:rPr>
        <w:t>Zamawiający nie przewiduje aukcji elektronicznej.</w:t>
      </w:r>
    </w:p>
    <w:p w14:paraId="333ADB30" w14:textId="77777777" w:rsidR="00BC1ABC" w:rsidRPr="00B90964" w:rsidRDefault="00BC1ABC" w:rsidP="00DC3DBF">
      <w:pPr>
        <w:pStyle w:val="Akapitzlist"/>
        <w:numPr>
          <w:ilvl w:val="3"/>
          <w:numId w:val="2"/>
        </w:numPr>
        <w:shd w:val="clear" w:color="auto" w:fill="FFFFFF"/>
        <w:spacing w:before="120" w:after="120"/>
        <w:ind w:left="567"/>
        <w:contextualSpacing w:val="0"/>
        <w:rPr>
          <w:rFonts w:ascii="Arial" w:eastAsiaTheme="majorEastAsia" w:hAnsi="Arial" w:cs="Arial"/>
          <w:sz w:val="24"/>
          <w:szCs w:val="24"/>
        </w:rPr>
      </w:pPr>
      <w:r w:rsidRPr="00B90964">
        <w:rPr>
          <w:rFonts w:ascii="Arial" w:eastAsiaTheme="majorEastAsia" w:hAnsi="Arial" w:cs="Arial"/>
          <w:sz w:val="24"/>
          <w:szCs w:val="24"/>
        </w:rPr>
        <w:t>Zamawiający nie wymaga złożenia ofert w postaci katalogów elektronicznych.</w:t>
      </w:r>
    </w:p>
    <w:p w14:paraId="73F78991" w14:textId="3707AD6F" w:rsidR="00C67F9F" w:rsidRPr="00B90964" w:rsidRDefault="00AB21E8" w:rsidP="00DC3DBF">
      <w:pPr>
        <w:pStyle w:val="Akapitzlist"/>
        <w:numPr>
          <w:ilvl w:val="3"/>
          <w:numId w:val="2"/>
        </w:numPr>
        <w:shd w:val="clear" w:color="auto" w:fill="FFFFFF"/>
        <w:spacing w:before="120" w:after="120"/>
        <w:ind w:left="567"/>
        <w:contextualSpacing w:val="0"/>
        <w:rPr>
          <w:rFonts w:ascii="Arial" w:eastAsiaTheme="majorEastAsia" w:hAnsi="Arial" w:cs="Arial"/>
          <w:sz w:val="24"/>
          <w:szCs w:val="24"/>
        </w:rPr>
      </w:pPr>
      <w:r w:rsidRPr="00B90964">
        <w:rPr>
          <w:rFonts w:ascii="Arial" w:eastAsiaTheme="majorEastAsia" w:hAnsi="Arial" w:cs="Arial"/>
          <w:sz w:val="24"/>
          <w:szCs w:val="24"/>
        </w:rPr>
        <w:t>Zamawiający nie przewiduje zwrotu kosztów udziału w post</w:t>
      </w:r>
      <w:r w:rsidR="00C67F9F" w:rsidRPr="00B90964">
        <w:rPr>
          <w:rFonts w:ascii="Arial" w:eastAsiaTheme="majorEastAsia" w:hAnsi="Arial" w:cs="Arial"/>
          <w:sz w:val="24"/>
          <w:szCs w:val="24"/>
        </w:rPr>
        <w:t>ępowaniu.</w:t>
      </w:r>
    </w:p>
    <w:p w14:paraId="4ADB35D6" w14:textId="305600EF" w:rsidR="00B94EB5" w:rsidRPr="00D92565" w:rsidRDefault="00B94EB5" w:rsidP="00D92565">
      <w:pPr>
        <w:shd w:val="clear" w:color="auto" w:fill="FFFFFF"/>
        <w:spacing w:before="120" w:after="120"/>
        <w:jc w:val="both"/>
        <w:rPr>
          <w:rFonts w:ascii="Arial" w:eastAsiaTheme="majorEastAsia" w:hAnsi="Arial" w:cs="Arial"/>
        </w:rPr>
      </w:pPr>
    </w:p>
    <w:p w14:paraId="3B28027F" w14:textId="6D12DE33" w:rsidR="00974A81" w:rsidRPr="000D1DD4" w:rsidRDefault="001E05B5" w:rsidP="000D1DD4">
      <w:pPr>
        <w:pStyle w:val="Tekstpodstawowy"/>
        <w:pBdr>
          <w:top w:val="single" w:sz="4" w:space="1" w:color="auto" w:shadow="1"/>
          <w:left w:val="single" w:sz="4" w:space="4" w:color="auto" w:shadow="1"/>
          <w:bottom w:val="single" w:sz="4" w:space="1" w:color="auto" w:shadow="1"/>
          <w:right w:val="single" w:sz="4" w:space="4" w:color="auto" w:shadow="1"/>
        </w:pBdr>
        <w:spacing w:before="120" w:line="276" w:lineRule="auto"/>
        <w:ind w:left="928" w:hanging="928"/>
        <w:jc w:val="both"/>
        <w:rPr>
          <w:rFonts w:ascii="Arial" w:hAnsi="Arial" w:cs="Arial"/>
          <w:b/>
        </w:rPr>
      </w:pPr>
      <w:r w:rsidRPr="00B90964">
        <w:rPr>
          <w:rFonts w:ascii="Arial" w:hAnsi="Arial" w:cs="Arial"/>
          <w:b/>
        </w:rPr>
        <w:t>XXVIII INFORMA</w:t>
      </w:r>
      <w:r w:rsidR="000D1DD4">
        <w:rPr>
          <w:rFonts w:ascii="Arial" w:hAnsi="Arial" w:cs="Arial"/>
          <w:b/>
        </w:rPr>
        <w:t>CJA O OCHRONIE DANYCH OSOBOWYCH</w:t>
      </w:r>
    </w:p>
    <w:p w14:paraId="226557C3" w14:textId="30866B14" w:rsidR="001E05B5" w:rsidRPr="00B90964" w:rsidRDefault="001E05B5" w:rsidP="00DC3DBF">
      <w:pPr>
        <w:spacing w:before="120" w:after="120" w:line="276" w:lineRule="auto"/>
        <w:rPr>
          <w:rFonts w:ascii="Arial" w:hAnsi="Arial" w:cs="Arial"/>
          <w:bCs/>
        </w:rPr>
      </w:pPr>
      <w:r w:rsidRPr="00B90964">
        <w:rPr>
          <w:rFonts w:ascii="Arial" w:hAnsi="Arial" w:cs="Arial"/>
          <w:bCs/>
        </w:rPr>
        <w:t>1. Zgodnie z art. 13 ust. 1 i 2 oraz art. 14 rozporządzenia Parlamentu Euro</w:t>
      </w:r>
      <w:r w:rsidR="00A66DFF">
        <w:rPr>
          <w:rFonts w:ascii="Arial" w:hAnsi="Arial" w:cs="Arial"/>
          <w:bCs/>
        </w:rPr>
        <w:t xml:space="preserve">pejskiego </w:t>
      </w:r>
      <w:r w:rsidR="00DC3DBF">
        <w:rPr>
          <w:rFonts w:ascii="Arial" w:hAnsi="Arial" w:cs="Arial"/>
          <w:bCs/>
        </w:rPr>
        <w:br/>
      </w:r>
      <w:r w:rsidR="00A66DFF">
        <w:rPr>
          <w:rFonts w:ascii="Arial" w:hAnsi="Arial" w:cs="Arial"/>
          <w:bCs/>
        </w:rPr>
        <w:t xml:space="preserve">i Rady (UE) 2016/679 </w:t>
      </w:r>
      <w:r w:rsidRPr="00B90964">
        <w:rPr>
          <w:rFonts w:ascii="Arial" w:hAnsi="Arial" w:cs="Arial"/>
          <w:bCs/>
        </w:rPr>
        <w:t xml:space="preserve">z dnia 27 kwietnia 2016 r. w sprawie ochrony osób fizycznych </w:t>
      </w:r>
      <w:r w:rsidR="00F91736">
        <w:rPr>
          <w:rFonts w:ascii="Arial" w:hAnsi="Arial" w:cs="Arial"/>
          <w:bCs/>
        </w:rPr>
        <w:br/>
      </w:r>
      <w:r w:rsidRPr="00B90964">
        <w:rPr>
          <w:rFonts w:ascii="Arial" w:hAnsi="Arial" w:cs="Arial"/>
          <w:bCs/>
        </w:rPr>
        <w:t>w związku z przetwarzaniem danych osobowych i w sprawie swobodnego przepływu takich danych oraz uchylenia dyrektywy 95/46/WE (ogólne rozporządzenie o ochronie danych) (Dz. Urz. UE L 119 z 04.05.2016, s</w:t>
      </w:r>
      <w:r w:rsidR="00A2504C" w:rsidRPr="00B90964">
        <w:rPr>
          <w:rFonts w:ascii="Arial" w:hAnsi="Arial" w:cs="Arial"/>
          <w:bCs/>
        </w:rPr>
        <w:t>tr. 1), dalej „RODO”, Zamawiający informuje,</w:t>
      </w:r>
      <w:r w:rsidRPr="00B90964">
        <w:rPr>
          <w:rFonts w:ascii="Arial" w:hAnsi="Arial" w:cs="Arial"/>
          <w:bCs/>
        </w:rPr>
        <w:t xml:space="preserve"> że: </w:t>
      </w:r>
    </w:p>
    <w:p w14:paraId="24E4A5BD" w14:textId="5FD25399" w:rsidR="001E05B5" w:rsidRPr="00B90964" w:rsidRDefault="001E05B5" w:rsidP="000E0AC3">
      <w:pPr>
        <w:numPr>
          <w:ilvl w:val="1"/>
          <w:numId w:val="14"/>
        </w:numPr>
        <w:spacing w:before="120" w:after="120" w:line="276" w:lineRule="auto"/>
        <w:ind w:left="426"/>
        <w:rPr>
          <w:rFonts w:ascii="Arial" w:hAnsi="Arial" w:cs="Arial"/>
          <w:bCs/>
        </w:rPr>
      </w:pPr>
      <w:r w:rsidRPr="00B90964">
        <w:rPr>
          <w:rFonts w:ascii="Arial" w:hAnsi="Arial" w:cs="Arial"/>
          <w:bCs/>
        </w:rPr>
        <w:t>administratorem danych osobowych wskazanych w złożonych</w:t>
      </w:r>
      <w:r w:rsidR="00A66DFF">
        <w:rPr>
          <w:rFonts w:ascii="Arial" w:hAnsi="Arial" w:cs="Arial"/>
          <w:bCs/>
        </w:rPr>
        <w:t xml:space="preserve"> ofertach jest Muzeum Narodowe </w:t>
      </w:r>
      <w:r w:rsidRPr="00B90964">
        <w:rPr>
          <w:rFonts w:ascii="Arial" w:hAnsi="Arial" w:cs="Arial"/>
          <w:bCs/>
        </w:rPr>
        <w:t>w Warszawie, Al. Jerozolimskie 3, 00-495 Warszawa;</w:t>
      </w:r>
    </w:p>
    <w:p w14:paraId="72B70B97" w14:textId="77777777" w:rsidR="001E05B5" w:rsidRPr="00B90964" w:rsidRDefault="001E05B5" w:rsidP="000E0AC3">
      <w:pPr>
        <w:numPr>
          <w:ilvl w:val="1"/>
          <w:numId w:val="14"/>
        </w:numPr>
        <w:spacing w:before="120" w:after="120" w:line="276" w:lineRule="auto"/>
        <w:ind w:left="426"/>
        <w:rPr>
          <w:rFonts w:ascii="Arial" w:hAnsi="Arial" w:cs="Arial"/>
          <w:bCs/>
        </w:rPr>
      </w:pPr>
      <w:r w:rsidRPr="00B90964">
        <w:rPr>
          <w:rFonts w:ascii="Arial" w:hAnsi="Arial" w:cs="Arial"/>
          <w:bCs/>
        </w:rPr>
        <w:t>z inspektorem ochrony danych osobowych można się skontaktować poprzez e-mail iodo@mnw.art.pl;</w:t>
      </w:r>
    </w:p>
    <w:p w14:paraId="73448814" w14:textId="74274799" w:rsidR="001E05B5" w:rsidRPr="00B90964" w:rsidRDefault="001E05B5" w:rsidP="000E0AC3">
      <w:pPr>
        <w:numPr>
          <w:ilvl w:val="1"/>
          <w:numId w:val="14"/>
        </w:numPr>
        <w:spacing w:before="120" w:after="120" w:line="276" w:lineRule="auto"/>
        <w:ind w:left="426"/>
        <w:rPr>
          <w:rFonts w:ascii="Arial" w:hAnsi="Arial" w:cs="Arial"/>
          <w:bCs/>
        </w:rPr>
      </w:pPr>
      <w:r w:rsidRPr="00B90964">
        <w:rPr>
          <w:rFonts w:ascii="Arial" w:hAnsi="Arial" w:cs="Arial"/>
          <w:bCs/>
        </w:rPr>
        <w:t xml:space="preserve">Pani/Pana dane osobowe przetwarzane będą na podstawie art. 6 ust. </w:t>
      </w:r>
      <w:r w:rsidR="00A66DFF">
        <w:rPr>
          <w:rFonts w:ascii="Arial" w:hAnsi="Arial" w:cs="Arial"/>
          <w:bCs/>
        </w:rPr>
        <w:t xml:space="preserve">1 lit. c RODO w celu związanym </w:t>
      </w:r>
      <w:r w:rsidRPr="00B90964">
        <w:rPr>
          <w:rFonts w:ascii="Arial" w:hAnsi="Arial" w:cs="Arial"/>
          <w:bCs/>
        </w:rPr>
        <w:t>z przedmiotowym postępowaniem o udzielenie zamówienia publicznego;</w:t>
      </w:r>
    </w:p>
    <w:p w14:paraId="27255A95" w14:textId="77777777" w:rsidR="001E05B5" w:rsidRPr="00B90964" w:rsidRDefault="001E05B5" w:rsidP="000E0AC3">
      <w:pPr>
        <w:numPr>
          <w:ilvl w:val="1"/>
          <w:numId w:val="14"/>
        </w:numPr>
        <w:spacing w:before="120" w:after="120" w:line="276" w:lineRule="auto"/>
        <w:ind w:left="426"/>
        <w:rPr>
          <w:rFonts w:ascii="Arial" w:hAnsi="Arial" w:cs="Arial"/>
          <w:bCs/>
        </w:rPr>
      </w:pPr>
      <w:r w:rsidRPr="00B90964">
        <w:rPr>
          <w:rFonts w:ascii="Arial" w:hAnsi="Arial" w:cs="Arial"/>
          <w:bCs/>
        </w:rPr>
        <w:t xml:space="preserve">odbiorcami Pani/Pana danych osobowych będą osoby lub podmioty, którym udostępniona zostanie dokumentacja postępowania w oparciu o przepisy ustawy;  </w:t>
      </w:r>
    </w:p>
    <w:p w14:paraId="5F10CE95" w14:textId="77777777" w:rsidR="001E05B5" w:rsidRPr="00B90964" w:rsidRDefault="001E05B5" w:rsidP="000E0AC3">
      <w:pPr>
        <w:numPr>
          <w:ilvl w:val="1"/>
          <w:numId w:val="14"/>
        </w:numPr>
        <w:spacing w:before="120" w:after="120" w:line="276" w:lineRule="auto"/>
        <w:ind w:left="426"/>
        <w:rPr>
          <w:rFonts w:ascii="Arial" w:hAnsi="Arial" w:cs="Arial"/>
          <w:bCs/>
        </w:rPr>
      </w:pPr>
      <w:r w:rsidRPr="00B90964">
        <w:rPr>
          <w:rFonts w:ascii="Arial" w:hAnsi="Arial" w:cs="Arial"/>
          <w:bCs/>
        </w:rPr>
        <w:lastRenderedPageBreak/>
        <w:t>Pani/Pana dane osobowe będą przechowywane, zgodnie z przepisami ustawy, przez okres 4 lat od dnia zakończenia postępowania o udzielenie zamówienia, a jeżeli czas trwania umowy przekracza 4 lata, okres przechowywania obejmuje cały czas trwania umowy;</w:t>
      </w:r>
    </w:p>
    <w:p w14:paraId="22D21CC5" w14:textId="109FC658" w:rsidR="001E05B5" w:rsidRPr="00B90964" w:rsidRDefault="001E05B5" w:rsidP="000E0AC3">
      <w:pPr>
        <w:numPr>
          <w:ilvl w:val="1"/>
          <w:numId w:val="14"/>
        </w:numPr>
        <w:spacing w:before="120" w:after="120" w:line="276" w:lineRule="auto"/>
        <w:ind w:left="426"/>
        <w:rPr>
          <w:rFonts w:ascii="Arial" w:hAnsi="Arial" w:cs="Arial"/>
          <w:bCs/>
        </w:rPr>
      </w:pPr>
      <w:r w:rsidRPr="00B90964">
        <w:rPr>
          <w:rFonts w:ascii="Arial" w:hAnsi="Arial" w:cs="Arial"/>
          <w:bCs/>
        </w:rPr>
        <w:t>obowiązek podania przez Panią/Pana danych osobowych bezpośrednio Pani/Pana dotyczących jest wymogiem ustawowym określonym w przepisach ustawy, związ</w:t>
      </w:r>
      <w:r w:rsidR="00A66DFF">
        <w:rPr>
          <w:rFonts w:ascii="Arial" w:hAnsi="Arial" w:cs="Arial"/>
          <w:bCs/>
        </w:rPr>
        <w:t xml:space="preserve">anym z udziałem w postępowaniu </w:t>
      </w:r>
      <w:r w:rsidRPr="00B90964">
        <w:rPr>
          <w:rFonts w:ascii="Arial" w:hAnsi="Arial" w:cs="Arial"/>
          <w:bCs/>
        </w:rPr>
        <w:t>o udzielenie zamówienia publicznego; konsekwencje niepodania określonych danych</w:t>
      </w:r>
      <w:r w:rsidR="00A66DFF">
        <w:rPr>
          <w:rFonts w:ascii="Arial" w:hAnsi="Arial" w:cs="Arial"/>
          <w:bCs/>
        </w:rPr>
        <w:t xml:space="preserve"> wynikają </w:t>
      </w:r>
      <w:r w:rsidRPr="00B90964">
        <w:rPr>
          <w:rFonts w:ascii="Arial" w:hAnsi="Arial" w:cs="Arial"/>
          <w:bCs/>
        </w:rPr>
        <w:t xml:space="preserve">z ustawy;  </w:t>
      </w:r>
    </w:p>
    <w:p w14:paraId="71A687F5" w14:textId="77777777" w:rsidR="001E05B5" w:rsidRPr="00B90964" w:rsidRDefault="001E05B5" w:rsidP="000E0AC3">
      <w:pPr>
        <w:numPr>
          <w:ilvl w:val="1"/>
          <w:numId w:val="14"/>
        </w:numPr>
        <w:spacing w:before="120" w:after="120" w:line="276" w:lineRule="auto"/>
        <w:ind w:left="426"/>
        <w:rPr>
          <w:rFonts w:ascii="Arial" w:hAnsi="Arial" w:cs="Arial"/>
          <w:bCs/>
        </w:rPr>
      </w:pPr>
      <w:r w:rsidRPr="00B90964">
        <w:rPr>
          <w:rFonts w:ascii="Arial" w:hAnsi="Arial" w:cs="Arial"/>
          <w:bCs/>
        </w:rPr>
        <w:t>w odniesieniu do Pani/Pana danych osobowych decyzje nie będą podejmowane w sposób zautomatyzowany, stosowanie do art. 22 RODO;</w:t>
      </w:r>
    </w:p>
    <w:p w14:paraId="1CBAAC68" w14:textId="77777777" w:rsidR="001E05B5" w:rsidRPr="00B90964" w:rsidRDefault="001E05B5" w:rsidP="000E0AC3">
      <w:pPr>
        <w:numPr>
          <w:ilvl w:val="1"/>
          <w:numId w:val="14"/>
        </w:numPr>
        <w:spacing w:before="120" w:after="120" w:line="276" w:lineRule="auto"/>
        <w:ind w:left="426"/>
        <w:rPr>
          <w:rFonts w:ascii="Arial" w:hAnsi="Arial" w:cs="Arial"/>
          <w:bCs/>
        </w:rPr>
      </w:pPr>
      <w:r w:rsidRPr="00B90964">
        <w:rPr>
          <w:rFonts w:ascii="Arial" w:hAnsi="Arial" w:cs="Arial"/>
          <w:bCs/>
        </w:rPr>
        <w:t>posiada Pani/Pan:</w:t>
      </w:r>
    </w:p>
    <w:p w14:paraId="4074C28F" w14:textId="77777777" w:rsidR="001E05B5" w:rsidRPr="00B90964" w:rsidRDefault="001E05B5" w:rsidP="00DC3DBF">
      <w:pPr>
        <w:spacing w:before="120" w:after="120" w:line="276" w:lineRule="auto"/>
        <w:ind w:left="426"/>
        <w:rPr>
          <w:rFonts w:ascii="Arial" w:hAnsi="Arial" w:cs="Arial"/>
          <w:bCs/>
        </w:rPr>
      </w:pPr>
      <w:r w:rsidRPr="00B90964">
        <w:rPr>
          <w:rFonts w:ascii="Arial" w:hAnsi="Arial" w:cs="Arial"/>
          <w:bCs/>
        </w:rPr>
        <w:t>− na podstawie art. 15 RODO prawo dostępu do danych osobowych Pani/Pana dotyczących;</w:t>
      </w:r>
    </w:p>
    <w:p w14:paraId="5A58CB4E" w14:textId="674B7602" w:rsidR="001E05B5" w:rsidRPr="00B90964" w:rsidRDefault="001E05B5" w:rsidP="00DC3DBF">
      <w:pPr>
        <w:spacing w:before="120" w:after="120" w:line="276" w:lineRule="auto"/>
        <w:ind w:left="426"/>
        <w:rPr>
          <w:rFonts w:ascii="Arial" w:hAnsi="Arial" w:cs="Arial"/>
          <w:bCs/>
        </w:rPr>
      </w:pPr>
      <w:r w:rsidRPr="00B90964">
        <w:rPr>
          <w:rFonts w:ascii="Arial" w:hAnsi="Arial" w:cs="Arial"/>
          <w:bCs/>
        </w:rPr>
        <w:t xml:space="preserve">− na podstawie art. 16 RODO prawo do sprostowania Pani/Pana danych osobowych (przy czym skorzystanie z prawa do sprostowania nie może skutkować zmianą wyniku postępowania o udzielenie zamówienia publicznego ani zmianą postanowień umowy </w:t>
      </w:r>
      <w:r w:rsidR="00974A81">
        <w:rPr>
          <w:rFonts w:ascii="Arial" w:hAnsi="Arial" w:cs="Arial"/>
          <w:bCs/>
        </w:rPr>
        <w:br/>
      </w:r>
      <w:r w:rsidRPr="00B90964">
        <w:rPr>
          <w:rFonts w:ascii="Arial" w:hAnsi="Arial" w:cs="Arial"/>
          <w:bCs/>
        </w:rPr>
        <w:t>w zakresie niezgodnym z ustawą oraz nie może naruszać integralności protokołu oraz jego załączników);</w:t>
      </w:r>
    </w:p>
    <w:p w14:paraId="1B7C43A2" w14:textId="18C1F21F" w:rsidR="001E05B5" w:rsidRPr="00B90964" w:rsidRDefault="001E05B5" w:rsidP="00DC3DBF">
      <w:pPr>
        <w:spacing w:before="120" w:after="120" w:line="276" w:lineRule="auto"/>
        <w:ind w:left="426"/>
        <w:rPr>
          <w:rFonts w:ascii="Arial" w:hAnsi="Arial" w:cs="Arial"/>
          <w:bCs/>
        </w:rPr>
      </w:pPr>
      <w:r w:rsidRPr="00B90964">
        <w:rPr>
          <w:rFonts w:ascii="Arial" w:hAnsi="Arial" w:cs="Arial"/>
          <w:bCs/>
        </w:rPr>
        <w:t xml:space="preserve">− na podstawie art. 18 RODO prawo żądania od administratora ograniczenia przetwarzania danych osobowych z zastrzeżeniem przypadków, o których mowa </w:t>
      </w:r>
      <w:r w:rsidR="00974A81">
        <w:rPr>
          <w:rFonts w:ascii="Arial" w:hAnsi="Arial" w:cs="Arial"/>
          <w:bCs/>
        </w:rPr>
        <w:br/>
      </w:r>
      <w:r w:rsidRPr="00B90964">
        <w:rPr>
          <w:rFonts w:ascii="Arial" w:hAnsi="Arial" w:cs="Arial"/>
          <w:bCs/>
        </w:rPr>
        <w:t xml:space="preserve">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093B5E98" w14:textId="77777777" w:rsidR="001E05B5" w:rsidRPr="00B90964" w:rsidRDefault="001E05B5" w:rsidP="00DC3DBF">
      <w:pPr>
        <w:spacing w:before="120" w:after="120" w:line="276" w:lineRule="auto"/>
        <w:ind w:left="426"/>
        <w:rPr>
          <w:rFonts w:ascii="Arial" w:hAnsi="Arial" w:cs="Arial"/>
          <w:bCs/>
        </w:rPr>
      </w:pPr>
      <w:r w:rsidRPr="00B90964">
        <w:rPr>
          <w:rFonts w:ascii="Arial" w:hAnsi="Arial" w:cs="Arial"/>
          <w:bCs/>
        </w:rPr>
        <w:t>− prawo do wniesienia skargi do Prezesa Urzędu Ochrony Danych Osobowych, gdy uzna Pani/Pan, że przetwarzanie danych osobowych Pani/Pana dotyczących narusza przepisy RODO;</w:t>
      </w:r>
    </w:p>
    <w:p w14:paraId="45A89E4C" w14:textId="77777777" w:rsidR="001E05B5" w:rsidRPr="00B90964" w:rsidRDefault="001E05B5" w:rsidP="000E0AC3">
      <w:pPr>
        <w:numPr>
          <w:ilvl w:val="1"/>
          <w:numId w:val="14"/>
        </w:numPr>
        <w:spacing w:before="120" w:after="120" w:line="276" w:lineRule="auto"/>
        <w:ind w:left="426"/>
        <w:rPr>
          <w:rFonts w:ascii="Arial" w:hAnsi="Arial" w:cs="Arial"/>
          <w:bCs/>
        </w:rPr>
      </w:pPr>
      <w:r w:rsidRPr="00B90964">
        <w:rPr>
          <w:rFonts w:ascii="Arial" w:hAnsi="Arial" w:cs="Arial"/>
          <w:bCs/>
        </w:rPr>
        <w:t>nie przysługuje Pani/Panu:</w:t>
      </w:r>
    </w:p>
    <w:p w14:paraId="70CDA279" w14:textId="77777777" w:rsidR="001E05B5" w:rsidRPr="00B90964" w:rsidRDefault="001E05B5" w:rsidP="00DC3DBF">
      <w:pPr>
        <w:spacing w:before="120" w:after="120" w:line="276" w:lineRule="auto"/>
        <w:ind w:left="426"/>
        <w:rPr>
          <w:rFonts w:ascii="Arial" w:hAnsi="Arial" w:cs="Arial"/>
          <w:bCs/>
        </w:rPr>
      </w:pPr>
      <w:r w:rsidRPr="00B90964">
        <w:rPr>
          <w:rFonts w:ascii="Arial" w:hAnsi="Arial" w:cs="Arial"/>
          <w:bCs/>
        </w:rPr>
        <w:t>− w związku z art. 17 ust. 3 lit. b, d lub e RODO prawo do usunięcia danych osobowych;</w:t>
      </w:r>
    </w:p>
    <w:p w14:paraId="1BDEE622" w14:textId="77777777" w:rsidR="001E05B5" w:rsidRPr="00B90964" w:rsidRDefault="001E05B5" w:rsidP="00DC3DBF">
      <w:pPr>
        <w:spacing w:before="120" w:after="120" w:line="276" w:lineRule="auto"/>
        <w:ind w:left="426"/>
        <w:rPr>
          <w:rFonts w:ascii="Arial" w:hAnsi="Arial" w:cs="Arial"/>
          <w:bCs/>
        </w:rPr>
      </w:pPr>
      <w:r w:rsidRPr="00B90964">
        <w:rPr>
          <w:rFonts w:ascii="Arial" w:hAnsi="Arial" w:cs="Arial"/>
          <w:bCs/>
        </w:rPr>
        <w:t>− prawo do przenoszenia danych osobowych, o którym mowa w art. 20 RODO;</w:t>
      </w:r>
    </w:p>
    <w:p w14:paraId="512F68AA" w14:textId="77777777" w:rsidR="001E05B5" w:rsidRPr="00B90964" w:rsidRDefault="001E05B5" w:rsidP="00DC3DBF">
      <w:pPr>
        <w:spacing w:before="120" w:after="120" w:line="276" w:lineRule="auto"/>
        <w:ind w:left="425"/>
        <w:rPr>
          <w:rFonts w:ascii="Arial" w:hAnsi="Arial" w:cs="Arial"/>
          <w:i/>
        </w:rPr>
      </w:pPr>
      <w:r w:rsidRPr="00B90964">
        <w:rPr>
          <w:rFonts w:ascii="Arial" w:hAnsi="Arial" w:cs="Arial"/>
          <w:bCs/>
        </w:rPr>
        <w:t xml:space="preserve">− na podstawie art. 21 RODO prawo sprzeciwu, wobec przetwarzania danych osobowych, gdyż podstawą prawną przetwarzania Pani/Pana danych osobowych jest art. 6 ust. 1 lit. c RODO. </w:t>
      </w:r>
    </w:p>
    <w:p w14:paraId="22CF1215" w14:textId="26B286A5" w:rsidR="001E05B5" w:rsidRPr="00B90964" w:rsidRDefault="001E05B5" w:rsidP="00DC3DBF">
      <w:pPr>
        <w:spacing w:before="120" w:after="120" w:line="276" w:lineRule="auto"/>
        <w:rPr>
          <w:rFonts w:ascii="Arial" w:hAnsi="Arial" w:cs="Arial"/>
          <w:bCs/>
        </w:rPr>
      </w:pPr>
      <w:r w:rsidRPr="00B90964">
        <w:rPr>
          <w:rFonts w:ascii="Arial" w:hAnsi="Arial" w:cs="Arial"/>
          <w:bCs/>
        </w:rPr>
        <w:t xml:space="preserve">2. Wykonawca ubiegając się o udzielenie zamówienia publicznego jest zobowiązany do wypełnienia wszystkich obowiązków formalno-prawnych związanych z udziałem w postępowaniu. Do obowiązków tych należą m.in. obowiązki wynikające z RODO, </w:t>
      </w:r>
      <w:r w:rsidRPr="00B90964">
        <w:rPr>
          <w:rFonts w:ascii="Arial" w:hAnsi="Arial" w:cs="Arial"/>
          <w:bCs/>
        </w:rPr>
        <w:lastRenderedPageBreak/>
        <w:t>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Ponadto wykonawca będzie musiał wypełnić obowiązek informacyjny wynikający z art. 14 RODO względem osób fizycznych, których dane przekazuje zamawiającemu i których dane pośrednio pozyskał, chyba że ma zastosowanie co najmniej jedno z włączeń, o których mowa w art. 14 ust. 5 RODO.</w:t>
      </w:r>
    </w:p>
    <w:p w14:paraId="7CF57EAD" w14:textId="3F2A050B" w:rsidR="001E05B5" w:rsidRPr="00B90964" w:rsidRDefault="001E05B5" w:rsidP="00DC3DBF">
      <w:pPr>
        <w:spacing w:before="120" w:after="120" w:line="276" w:lineRule="auto"/>
        <w:rPr>
          <w:rFonts w:ascii="Arial" w:hAnsi="Arial" w:cs="Arial"/>
          <w:bCs/>
        </w:rPr>
      </w:pPr>
      <w:r w:rsidRPr="00B90964">
        <w:rPr>
          <w:rFonts w:ascii="Arial" w:hAnsi="Arial" w:cs="Arial"/>
          <w:bCs/>
        </w:rPr>
        <w:t>3. W celu zapewnienia, że wykonawca wypełnił ww. obowiązki informacyjne oraz ochrony prawnie uzasadnionych interesów osoby trzeciej, której dane zostały przekazane</w:t>
      </w:r>
      <w:r w:rsidR="00B94EB5">
        <w:rPr>
          <w:rFonts w:ascii="Arial" w:hAnsi="Arial" w:cs="Arial"/>
          <w:bCs/>
        </w:rPr>
        <w:t xml:space="preserve"> </w:t>
      </w:r>
      <w:r w:rsidR="00B94EB5">
        <w:rPr>
          <w:rFonts w:ascii="Arial" w:hAnsi="Arial" w:cs="Arial"/>
          <w:bCs/>
        </w:rPr>
        <w:br/>
      </w:r>
      <w:r w:rsidR="00974A81">
        <w:rPr>
          <w:rFonts w:ascii="Arial" w:hAnsi="Arial" w:cs="Arial"/>
          <w:bCs/>
        </w:rPr>
        <w:t xml:space="preserve">w związku z udziałem wykonawcy </w:t>
      </w:r>
      <w:r w:rsidRPr="00B90964">
        <w:rPr>
          <w:rFonts w:ascii="Arial" w:hAnsi="Arial" w:cs="Arial"/>
          <w:bCs/>
        </w:rPr>
        <w:t>w postępowaniu, Zamawiający wymaga złożenia w treści formularza oferty oświadczenia o wypełnieniu przez niego obowiązków informacyjnych przewidzianych w art. 13 lub art. 14 RODO.</w:t>
      </w:r>
    </w:p>
    <w:p w14:paraId="7109A4E3" w14:textId="73AEB6C0" w:rsidR="001E05B5" w:rsidRPr="00B90964" w:rsidRDefault="001E05B5" w:rsidP="00DC3DBF">
      <w:pPr>
        <w:pStyle w:val="Akapitzlist"/>
        <w:tabs>
          <w:tab w:val="right" w:leader="underscore" w:pos="9072"/>
        </w:tabs>
        <w:spacing w:before="120" w:after="120"/>
        <w:ind w:left="0"/>
        <w:contextualSpacing w:val="0"/>
        <w:rPr>
          <w:rFonts w:ascii="Arial" w:hAnsi="Arial" w:cs="Arial"/>
          <w:sz w:val="24"/>
          <w:szCs w:val="24"/>
        </w:rPr>
      </w:pPr>
      <w:r w:rsidRPr="00B90964">
        <w:rPr>
          <w:rFonts w:ascii="Arial" w:hAnsi="Arial" w:cs="Arial"/>
          <w:sz w:val="24"/>
          <w:szCs w:val="24"/>
        </w:rPr>
        <w:t>4. Do spraw nieuregulowanych w SWZ mają zastosowanie przepisy ustawy z 11 września 2019 r. – Prawo zamówie</w:t>
      </w:r>
      <w:r w:rsidR="00277E99">
        <w:rPr>
          <w:rFonts w:ascii="Arial" w:hAnsi="Arial" w:cs="Arial"/>
          <w:sz w:val="24"/>
          <w:szCs w:val="24"/>
        </w:rPr>
        <w:t>ń publicznych (</w:t>
      </w:r>
      <w:proofErr w:type="spellStart"/>
      <w:r w:rsidR="00277E99">
        <w:rPr>
          <w:rFonts w:ascii="Arial" w:hAnsi="Arial" w:cs="Arial"/>
          <w:sz w:val="24"/>
          <w:szCs w:val="24"/>
        </w:rPr>
        <w:t>t.j</w:t>
      </w:r>
      <w:proofErr w:type="spellEnd"/>
      <w:r w:rsidR="00277E99">
        <w:rPr>
          <w:rFonts w:ascii="Arial" w:hAnsi="Arial" w:cs="Arial"/>
          <w:sz w:val="24"/>
          <w:szCs w:val="24"/>
        </w:rPr>
        <w:t>. Dz.U. z 20</w:t>
      </w:r>
      <w:r w:rsidR="00E94CEE">
        <w:rPr>
          <w:rFonts w:ascii="Arial" w:hAnsi="Arial" w:cs="Arial"/>
          <w:sz w:val="24"/>
          <w:szCs w:val="24"/>
        </w:rPr>
        <w:t>22 r. poz. 1710</w:t>
      </w:r>
      <w:r w:rsidR="000D1DD4">
        <w:rPr>
          <w:rFonts w:ascii="Arial" w:hAnsi="Arial" w:cs="Arial"/>
          <w:sz w:val="24"/>
          <w:szCs w:val="24"/>
        </w:rPr>
        <w:t xml:space="preserve"> ze zm.</w:t>
      </w:r>
      <w:r w:rsidRPr="00B90964">
        <w:rPr>
          <w:rFonts w:ascii="Arial" w:hAnsi="Arial" w:cs="Arial"/>
          <w:sz w:val="24"/>
          <w:szCs w:val="24"/>
        </w:rPr>
        <w:t>) oraz przepisy RODO.</w:t>
      </w:r>
    </w:p>
    <w:p w14:paraId="613578CA" w14:textId="31801F85" w:rsidR="00803447" w:rsidRPr="00FE01E8" w:rsidRDefault="00803447" w:rsidP="00FE01E8">
      <w:pPr>
        <w:shd w:val="clear" w:color="auto" w:fill="FFFFFF"/>
        <w:spacing w:before="120" w:after="120"/>
        <w:jc w:val="both"/>
        <w:rPr>
          <w:rFonts w:ascii="Arial" w:eastAsiaTheme="majorEastAsia" w:hAnsi="Arial" w:cs="Arial"/>
          <w:i/>
          <w:color w:val="000000" w:themeColor="text1"/>
        </w:rPr>
      </w:pPr>
    </w:p>
    <w:p w14:paraId="39DC1AF4" w14:textId="77777777" w:rsidR="00803447" w:rsidRDefault="00803447" w:rsidP="00664DE6">
      <w:pPr>
        <w:pStyle w:val="ust"/>
        <w:spacing w:before="120" w:after="120" w:line="276" w:lineRule="auto"/>
        <w:ind w:left="360" w:firstLine="0"/>
        <w:rPr>
          <w:rFonts w:ascii="Arial" w:hAnsi="Arial" w:cs="Arial"/>
          <w:szCs w:val="24"/>
        </w:rPr>
      </w:pPr>
    </w:p>
    <w:p w14:paraId="51345295" w14:textId="77777777" w:rsidR="00984855" w:rsidRDefault="00984855" w:rsidP="00664DE6">
      <w:pPr>
        <w:pStyle w:val="ust"/>
        <w:spacing w:before="120" w:after="120" w:line="276" w:lineRule="auto"/>
        <w:ind w:left="360" w:firstLine="0"/>
        <w:rPr>
          <w:rFonts w:ascii="Arial" w:hAnsi="Arial" w:cs="Arial"/>
          <w:szCs w:val="24"/>
        </w:rPr>
      </w:pPr>
    </w:p>
    <w:p w14:paraId="03D55727" w14:textId="1C1E3F0B" w:rsidR="008A1EDA" w:rsidRDefault="00717AC3" w:rsidP="00664DE6">
      <w:pPr>
        <w:pStyle w:val="ust"/>
        <w:spacing w:before="120" w:after="120" w:line="276" w:lineRule="auto"/>
        <w:ind w:left="360" w:firstLine="0"/>
        <w:rPr>
          <w:rFonts w:ascii="Arial" w:hAnsi="Arial" w:cs="Arial"/>
          <w:szCs w:val="24"/>
        </w:rPr>
      </w:pPr>
      <w:r w:rsidRPr="00B90964">
        <w:rPr>
          <w:rFonts w:ascii="Arial" w:hAnsi="Arial" w:cs="Arial"/>
          <w:szCs w:val="24"/>
        </w:rPr>
        <w:t xml:space="preserve">Warszawa, dnia </w:t>
      </w:r>
      <w:r w:rsidR="00013888">
        <w:rPr>
          <w:rFonts w:ascii="Arial" w:hAnsi="Arial" w:cs="Arial"/>
          <w:szCs w:val="24"/>
        </w:rPr>
        <w:t>15</w:t>
      </w:r>
      <w:r w:rsidR="00276DC3">
        <w:rPr>
          <w:rFonts w:ascii="Arial" w:hAnsi="Arial" w:cs="Arial"/>
          <w:szCs w:val="24"/>
        </w:rPr>
        <w:t xml:space="preserve">  marca</w:t>
      </w:r>
      <w:r w:rsidR="00AF757E" w:rsidRPr="00B90964">
        <w:rPr>
          <w:rFonts w:ascii="Arial" w:hAnsi="Arial" w:cs="Arial"/>
          <w:szCs w:val="24"/>
        </w:rPr>
        <w:t xml:space="preserve"> </w:t>
      </w:r>
      <w:r w:rsidR="00984855">
        <w:rPr>
          <w:rFonts w:ascii="Arial" w:hAnsi="Arial" w:cs="Arial"/>
          <w:szCs w:val="24"/>
        </w:rPr>
        <w:t>2023</w:t>
      </w:r>
      <w:r w:rsidR="00757E59" w:rsidRPr="00B90964">
        <w:rPr>
          <w:rFonts w:ascii="Arial" w:hAnsi="Arial" w:cs="Arial"/>
          <w:szCs w:val="24"/>
        </w:rPr>
        <w:t xml:space="preserve"> r.            </w:t>
      </w:r>
    </w:p>
    <w:p w14:paraId="1B60BFA7" w14:textId="77777777" w:rsidR="008A1EDA" w:rsidRDefault="008A1EDA" w:rsidP="00664DE6">
      <w:pPr>
        <w:pStyle w:val="ust"/>
        <w:spacing w:before="120" w:after="120" w:line="276" w:lineRule="auto"/>
        <w:ind w:left="360" w:firstLine="0"/>
        <w:rPr>
          <w:rFonts w:ascii="Arial" w:hAnsi="Arial" w:cs="Arial"/>
          <w:szCs w:val="24"/>
        </w:rPr>
      </w:pPr>
    </w:p>
    <w:p w14:paraId="0CB234E2" w14:textId="77777777" w:rsidR="008A1EDA" w:rsidRDefault="008A1EDA" w:rsidP="00664DE6">
      <w:pPr>
        <w:pStyle w:val="ust"/>
        <w:spacing w:before="120" w:after="120" w:line="276" w:lineRule="auto"/>
        <w:ind w:left="360" w:firstLine="0"/>
        <w:rPr>
          <w:rFonts w:ascii="Arial" w:hAnsi="Arial" w:cs="Arial"/>
          <w:szCs w:val="24"/>
        </w:rPr>
      </w:pPr>
    </w:p>
    <w:p w14:paraId="417CEE45" w14:textId="77777777" w:rsidR="008A1EDA" w:rsidRDefault="008A1EDA" w:rsidP="00664DE6">
      <w:pPr>
        <w:pStyle w:val="ust"/>
        <w:spacing w:before="120" w:after="120" w:line="276" w:lineRule="auto"/>
        <w:ind w:left="360" w:firstLine="0"/>
        <w:rPr>
          <w:rFonts w:ascii="Arial" w:hAnsi="Arial" w:cs="Arial"/>
          <w:szCs w:val="24"/>
        </w:rPr>
      </w:pPr>
    </w:p>
    <w:p w14:paraId="18AFD7EF" w14:textId="102DA0C2" w:rsidR="00757E59" w:rsidRPr="00B90964" w:rsidRDefault="00757E59" w:rsidP="00664DE6">
      <w:pPr>
        <w:pStyle w:val="ust"/>
        <w:spacing w:before="120" w:after="120" w:line="276" w:lineRule="auto"/>
        <w:ind w:left="360" w:firstLine="0"/>
        <w:rPr>
          <w:rFonts w:ascii="Arial" w:hAnsi="Arial" w:cs="Arial"/>
          <w:szCs w:val="24"/>
        </w:rPr>
      </w:pPr>
      <w:r w:rsidRPr="00B90964">
        <w:rPr>
          <w:rFonts w:ascii="Arial" w:hAnsi="Arial" w:cs="Arial"/>
          <w:szCs w:val="24"/>
        </w:rPr>
        <w:t xml:space="preserve">        </w:t>
      </w:r>
      <w:r w:rsidR="00640781" w:rsidRPr="00B90964">
        <w:rPr>
          <w:rFonts w:ascii="Arial" w:hAnsi="Arial" w:cs="Arial"/>
          <w:szCs w:val="24"/>
        </w:rPr>
        <w:t xml:space="preserve">   </w:t>
      </w:r>
      <w:r w:rsidR="004B4C1E" w:rsidRPr="00B90964">
        <w:rPr>
          <w:rFonts w:ascii="Arial" w:hAnsi="Arial" w:cs="Arial"/>
          <w:szCs w:val="24"/>
        </w:rPr>
        <w:t xml:space="preserve"> </w:t>
      </w:r>
      <w:r w:rsidR="00640781" w:rsidRPr="00B90964">
        <w:rPr>
          <w:rFonts w:ascii="Arial" w:hAnsi="Arial" w:cs="Arial"/>
          <w:szCs w:val="24"/>
        </w:rPr>
        <w:t xml:space="preserve">   </w:t>
      </w:r>
      <w:r w:rsidR="00B90964">
        <w:rPr>
          <w:rFonts w:ascii="Arial" w:hAnsi="Arial" w:cs="Arial"/>
          <w:szCs w:val="24"/>
        </w:rPr>
        <w:t xml:space="preserve">  </w:t>
      </w:r>
    </w:p>
    <w:p w14:paraId="2798B9B8" w14:textId="53A4CFCC" w:rsidR="00717AC3" w:rsidRPr="00974A81" w:rsidRDefault="00717AC3" w:rsidP="00664DE6">
      <w:pPr>
        <w:pStyle w:val="ust"/>
        <w:spacing w:before="120" w:after="120" w:line="276" w:lineRule="auto"/>
        <w:ind w:left="0" w:firstLine="0"/>
        <w:rPr>
          <w:rFonts w:ascii="Arial" w:hAnsi="Arial" w:cs="Arial"/>
          <w:i/>
          <w:szCs w:val="24"/>
        </w:rPr>
      </w:pPr>
      <w:r w:rsidRPr="00974A81">
        <w:rPr>
          <w:rFonts w:ascii="Arial" w:hAnsi="Arial" w:cs="Arial"/>
          <w:i/>
          <w:szCs w:val="24"/>
        </w:rPr>
        <w:t xml:space="preserve">  </w:t>
      </w:r>
      <w:r w:rsidR="007B1E93" w:rsidRPr="00974A81">
        <w:rPr>
          <w:rFonts w:ascii="Arial" w:hAnsi="Arial" w:cs="Arial"/>
          <w:i/>
          <w:szCs w:val="24"/>
        </w:rPr>
        <w:t xml:space="preserve">      </w:t>
      </w:r>
      <w:r w:rsidRPr="00974A81">
        <w:rPr>
          <w:rFonts w:ascii="Arial" w:hAnsi="Arial" w:cs="Arial"/>
          <w:i/>
          <w:szCs w:val="24"/>
        </w:rPr>
        <w:t xml:space="preserve">                                             </w:t>
      </w:r>
      <w:r w:rsidR="007B1E93" w:rsidRPr="00974A81">
        <w:rPr>
          <w:rFonts w:ascii="Arial" w:hAnsi="Arial" w:cs="Arial"/>
          <w:i/>
          <w:szCs w:val="24"/>
        </w:rPr>
        <w:t xml:space="preserve">               </w:t>
      </w:r>
      <w:r w:rsidR="00F91736">
        <w:rPr>
          <w:rFonts w:ascii="Arial" w:hAnsi="Arial" w:cs="Arial"/>
          <w:i/>
          <w:szCs w:val="24"/>
        </w:rPr>
        <w:t xml:space="preserve">      </w:t>
      </w:r>
      <w:r w:rsidR="00A2504C" w:rsidRPr="00974A81">
        <w:rPr>
          <w:rFonts w:ascii="Arial" w:hAnsi="Arial" w:cs="Arial"/>
          <w:i/>
          <w:szCs w:val="24"/>
        </w:rPr>
        <w:t xml:space="preserve">  </w:t>
      </w:r>
      <w:r w:rsidR="00CE3514">
        <w:rPr>
          <w:rFonts w:ascii="Arial" w:hAnsi="Arial" w:cs="Arial"/>
          <w:i/>
          <w:szCs w:val="24"/>
        </w:rPr>
        <w:t xml:space="preserve">  (Przedstawiciel</w:t>
      </w:r>
      <w:r w:rsidR="00F91736">
        <w:rPr>
          <w:rFonts w:ascii="Arial" w:hAnsi="Arial" w:cs="Arial"/>
          <w:i/>
          <w:szCs w:val="24"/>
        </w:rPr>
        <w:t xml:space="preserve"> </w:t>
      </w:r>
      <w:r w:rsidR="004B4C1E" w:rsidRPr="00974A81">
        <w:rPr>
          <w:rFonts w:ascii="Arial" w:hAnsi="Arial" w:cs="Arial"/>
          <w:i/>
          <w:szCs w:val="24"/>
        </w:rPr>
        <w:t>Z</w:t>
      </w:r>
      <w:r w:rsidRPr="00974A81">
        <w:rPr>
          <w:rFonts w:ascii="Arial" w:hAnsi="Arial" w:cs="Arial"/>
          <w:i/>
          <w:szCs w:val="24"/>
        </w:rPr>
        <w:t>amawiającego)</w:t>
      </w:r>
    </w:p>
    <w:p w14:paraId="029B1BB4" w14:textId="35B2E2B6" w:rsidR="005D1B0E" w:rsidRDefault="005D1B0E" w:rsidP="00803447">
      <w:pPr>
        <w:tabs>
          <w:tab w:val="left" w:pos="2916"/>
        </w:tabs>
        <w:spacing w:before="120" w:after="120" w:line="276" w:lineRule="auto"/>
        <w:jc w:val="both"/>
        <w:rPr>
          <w:rFonts w:ascii="Arial" w:hAnsi="Arial" w:cs="Arial"/>
          <w:b/>
        </w:rPr>
      </w:pPr>
    </w:p>
    <w:p w14:paraId="2AB030E4" w14:textId="77777777" w:rsidR="00067A6A" w:rsidRDefault="00067A6A" w:rsidP="00803447">
      <w:pPr>
        <w:tabs>
          <w:tab w:val="left" w:pos="2916"/>
        </w:tabs>
        <w:spacing w:before="120" w:after="120" w:line="276" w:lineRule="auto"/>
        <w:jc w:val="both"/>
        <w:rPr>
          <w:rFonts w:ascii="Arial" w:hAnsi="Arial" w:cs="Arial"/>
          <w:b/>
        </w:rPr>
      </w:pPr>
    </w:p>
    <w:p w14:paraId="0D2C893A" w14:textId="6E7B802F" w:rsidR="00717AC3" w:rsidRPr="00B90964" w:rsidRDefault="005D1B0E" w:rsidP="00803447">
      <w:pPr>
        <w:tabs>
          <w:tab w:val="left" w:pos="2916"/>
        </w:tabs>
        <w:spacing w:before="120" w:after="120" w:line="276" w:lineRule="auto"/>
        <w:jc w:val="both"/>
        <w:rPr>
          <w:rFonts w:ascii="Arial" w:hAnsi="Arial" w:cs="Arial"/>
          <w:b/>
        </w:rPr>
      </w:pPr>
      <w:r>
        <w:rPr>
          <w:rFonts w:ascii="Arial" w:hAnsi="Arial" w:cs="Arial"/>
          <w:b/>
        </w:rPr>
        <w:t>Załączniki do</w:t>
      </w:r>
      <w:r w:rsidR="00D21AEB" w:rsidRPr="00B90964">
        <w:rPr>
          <w:rFonts w:ascii="Arial" w:hAnsi="Arial" w:cs="Arial"/>
          <w:b/>
        </w:rPr>
        <w:t xml:space="preserve"> S</w:t>
      </w:r>
      <w:r w:rsidR="00717AC3" w:rsidRPr="00B90964">
        <w:rPr>
          <w:rFonts w:ascii="Arial" w:hAnsi="Arial" w:cs="Arial"/>
          <w:b/>
        </w:rPr>
        <w:t>WZ:</w:t>
      </w:r>
    </w:p>
    <w:p w14:paraId="0B4B2FE2" w14:textId="58F29AB0" w:rsidR="00320B78" w:rsidRPr="00B90964" w:rsidRDefault="00984855" w:rsidP="00DC3DBF">
      <w:pPr>
        <w:tabs>
          <w:tab w:val="right" w:leader="underscore" w:pos="9072"/>
        </w:tabs>
        <w:spacing w:before="120" w:after="120" w:line="276" w:lineRule="auto"/>
        <w:rPr>
          <w:rFonts w:ascii="Arial" w:hAnsi="Arial" w:cs="Arial"/>
        </w:rPr>
      </w:pPr>
      <w:r>
        <w:rPr>
          <w:rFonts w:ascii="Arial" w:hAnsi="Arial" w:cs="Arial"/>
        </w:rPr>
        <w:t>1. wzór formularza ofertowego (wygenerowany na Platformie e-zamówienia)</w:t>
      </w:r>
      <w:r w:rsidR="002B1ABC">
        <w:rPr>
          <w:rFonts w:ascii="Arial" w:hAnsi="Arial" w:cs="Arial"/>
        </w:rPr>
        <w:t>,</w:t>
      </w:r>
    </w:p>
    <w:p w14:paraId="2C8D9F0A" w14:textId="4CF8C7C6" w:rsidR="00320B78" w:rsidRDefault="00AC59D5" w:rsidP="00DC3DBF">
      <w:pPr>
        <w:tabs>
          <w:tab w:val="right" w:leader="underscore" w:pos="9072"/>
        </w:tabs>
        <w:spacing w:before="120" w:after="120" w:line="276" w:lineRule="auto"/>
        <w:rPr>
          <w:rFonts w:ascii="Arial" w:hAnsi="Arial" w:cs="Arial"/>
          <w:bCs/>
        </w:rPr>
      </w:pPr>
      <w:r>
        <w:rPr>
          <w:rFonts w:ascii="Arial" w:hAnsi="Arial" w:cs="Arial"/>
        </w:rPr>
        <w:t>2</w:t>
      </w:r>
      <w:r w:rsidR="00717AC3" w:rsidRPr="00B90964">
        <w:rPr>
          <w:rFonts w:ascii="Arial" w:hAnsi="Arial" w:cs="Arial"/>
        </w:rPr>
        <w:t xml:space="preserve">. </w:t>
      </w:r>
      <w:r w:rsidR="00717AC3" w:rsidRPr="00B90964">
        <w:rPr>
          <w:rFonts w:ascii="Arial" w:hAnsi="Arial" w:cs="Arial"/>
          <w:bCs/>
        </w:rPr>
        <w:t>wzór oświadczenia o niepodleganiu wykluczeniu z postępowania,</w:t>
      </w:r>
    </w:p>
    <w:p w14:paraId="7F14D69C" w14:textId="520A2944" w:rsidR="00D92565" w:rsidRDefault="00D92565" w:rsidP="00DC3DBF">
      <w:pPr>
        <w:tabs>
          <w:tab w:val="right" w:leader="underscore" w:pos="9072"/>
        </w:tabs>
        <w:spacing w:before="120" w:after="120" w:line="276" w:lineRule="auto"/>
        <w:rPr>
          <w:rFonts w:ascii="Arial" w:hAnsi="Arial" w:cs="Arial"/>
          <w:bCs/>
        </w:rPr>
      </w:pPr>
      <w:r>
        <w:rPr>
          <w:rFonts w:ascii="Arial" w:hAnsi="Arial" w:cs="Arial"/>
          <w:bCs/>
        </w:rPr>
        <w:t>3. wzór oświadczenia o spełnianiu warunków udziału w postępowaniu,</w:t>
      </w:r>
    </w:p>
    <w:p w14:paraId="6ADDFDA0" w14:textId="625F73F1" w:rsidR="00D92565" w:rsidRDefault="00D92565" w:rsidP="00DC3DBF">
      <w:pPr>
        <w:tabs>
          <w:tab w:val="right" w:leader="underscore" w:pos="9072"/>
        </w:tabs>
        <w:spacing w:before="120" w:after="120" w:line="276" w:lineRule="auto"/>
        <w:rPr>
          <w:rFonts w:ascii="Arial" w:hAnsi="Arial" w:cs="Arial"/>
          <w:bCs/>
        </w:rPr>
      </w:pPr>
      <w:r>
        <w:rPr>
          <w:rFonts w:ascii="Arial" w:hAnsi="Arial" w:cs="Arial"/>
          <w:bCs/>
        </w:rPr>
        <w:t>4. wzór wykazu usług,</w:t>
      </w:r>
    </w:p>
    <w:p w14:paraId="61871A22" w14:textId="6B15E87B" w:rsidR="004558AF" w:rsidRDefault="00D92565" w:rsidP="00DC3DBF">
      <w:pPr>
        <w:tabs>
          <w:tab w:val="right" w:leader="underscore" w:pos="9072"/>
        </w:tabs>
        <w:spacing w:before="120" w:after="120" w:line="276" w:lineRule="auto"/>
        <w:rPr>
          <w:rFonts w:ascii="Arial" w:hAnsi="Arial" w:cs="Arial"/>
          <w:bCs/>
        </w:rPr>
      </w:pPr>
      <w:r>
        <w:rPr>
          <w:rFonts w:ascii="Arial" w:hAnsi="Arial" w:cs="Arial"/>
          <w:bCs/>
        </w:rPr>
        <w:t>5</w:t>
      </w:r>
      <w:r w:rsidR="00D21AEB" w:rsidRPr="00B90964">
        <w:rPr>
          <w:rFonts w:ascii="Arial" w:hAnsi="Arial" w:cs="Arial"/>
          <w:bCs/>
        </w:rPr>
        <w:t>. wzór umowy</w:t>
      </w:r>
      <w:r w:rsidR="0037690C" w:rsidRPr="00B90964">
        <w:rPr>
          <w:rFonts w:ascii="Arial" w:hAnsi="Arial" w:cs="Arial"/>
          <w:bCs/>
        </w:rPr>
        <w:t>,</w:t>
      </w:r>
    </w:p>
    <w:p w14:paraId="6B5ED065" w14:textId="079A268F" w:rsidR="00984855" w:rsidRDefault="00D92565" w:rsidP="00DC3DBF">
      <w:pPr>
        <w:tabs>
          <w:tab w:val="right" w:leader="underscore" w:pos="9072"/>
        </w:tabs>
        <w:spacing w:before="120" w:after="120" w:line="276" w:lineRule="auto"/>
        <w:rPr>
          <w:rFonts w:ascii="Arial" w:hAnsi="Arial" w:cs="Arial"/>
          <w:bCs/>
        </w:rPr>
      </w:pPr>
      <w:r>
        <w:rPr>
          <w:rFonts w:ascii="Arial" w:hAnsi="Arial" w:cs="Arial"/>
          <w:bCs/>
        </w:rPr>
        <w:t>6</w:t>
      </w:r>
      <w:r w:rsidR="00CD25EE">
        <w:rPr>
          <w:rFonts w:ascii="Arial" w:hAnsi="Arial" w:cs="Arial"/>
          <w:bCs/>
        </w:rPr>
        <w:t>. Opis przedmiotu zamówienia,</w:t>
      </w:r>
    </w:p>
    <w:p w14:paraId="4DED7A90" w14:textId="5F033E9C" w:rsidR="00CD25EE" w:rsidRPr="00B90964" w:rsidRDefault="00CD25EE" w:rsidP="00DC3DBF">
      <w:pPr>
        <w:tabs>
          <w:tab w:val="right" w:leader="underscore" w:pos="9072"/>
        </w:tabs>
        <w:spacing w:before="120" w:after="120" w:line="276" w:lineRule="auto"/>
        <w:rPr>
          <w:rFonts w:ascii="Arial" w:hAnsi="Arial" w:cs="Arial"/>
          <w:bCs/>
        </w:rPr>
      </w:pPr>
      <w:r>
        <w:rPr>
          <w:rFonts w:ascii="Arial" w:hAnsi="Arial" w:cs="Arial"/>
          <w:bCs/>
        </w:rPr>
        <w:t>7. wzór Formularza cenowego.</w:t>
      </w:r>
    </w:p>
    <w:p w14:paraId="7D084801" w14:textId="1F381FED" w:rsidR="003C63E2" w:rsidRPr="00B90964" w:rsidRDefault="003C63E2" w:rsidP="00DC3DBF">
      <w:pPr>
        <w:tabs>
          <w:tab w:val="right" w:leader="underscore" w:pos="9072"/>
        </w:tabs>
        <w:spacing w:before="120" w:after="120" w:line="276" w:lineRule="auto"/>
        <w:rPr>
          <w:rFonts w:ascii="Arial" w:hAnsi="Arial" w:cs="Arial"/>
          <w:bCs/>
        </w:rPr>
      </w:pPr>
    </w:p>
    <w:sectPr w:rsidR="003C63E2" w:rsidRPr="00B90964" w:rsidSect="00B94EB5">
      <w:footerReference w:type="even" r:id="rId33"/>
      <w:footerReference w:type="default" r:id="rId34"/>
      <w:pgSz w:w="11907" w:h="16840" w:code="9"/>
      <w:pgMar w:top="1417" w:right="1275" w:bottom="1417" w:left="567" w:header="567" w:footer="851" w:gutter="567"/>
      <w:cols w:space="708"/>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7349F" w16cex:dateUtc="2023-02-15T09: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DD4E41" w16cid:durableId="2797349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4BA70" w14:textId="77777777" w:rsidR="00573536" w:rsidRDefault="00573536" w:rsidP="00415AAD">
      <w:r>
        <w:separator/>
      </w:r>
    </w:p>
  </w:endnote>
  <w:endnote w:type="continuationSeparator" w:id="0">
    <w:p w14:paraId="4D97D299" w14:textId="77777777" w:rsidR="00573536" w:rsidRDefault="00573536" w:rsidP="00415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AFD05" w14:textId="77777777" w:rsidR="00573536" w:rsidRDefault="0057353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2995F83" w14:textId="77777777" w:rsidR="00573536" w:rsidRDefault="0057353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60C78" w14:textId="2CC14E46" w:rsidR="00573536" w:rsidRDefault="00573536" w:rsidP="009F6BA3">
    <w:pPr>
      <w:pStyle w:val="Stopka"/>
      <w:jc w:val="center"/>
    </w:pPr>
    <w:r>
      <w:rPr>
        <w:rStyle w:val="Numerstrony"/>
      </w:rPr>
      <w:fldChar w:fldCharType="begin"/>
    </w:r>
    <w:r>
      <w:rPr>
        <w:rStyle w:val="Numerstrony"/>
      </w:rPr>
      <w:instrText xml:space="preserve"> PAGE </w:instrText>
    </w:r>
    <w:r>
      <w:rPr>
        <w:rStyle w:val="Numerstrony"/>
      </w:rPr>
      <w:fldChar w:fldCharType="separate"/>
    </w:r>
    <w:r w:rsidR="009A5697">
      <w:rPr>
        <w:rStyle w:val="Numerstrony"/>
        <w:noProof/>
      </w:rPr>
      <w:t>21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B6C77" w14:textId="77777777" w:rsidR="00573536" w:rsidRDefault="00573536" w:rsidP="00415AAD">
      <w:r>
        <w:separator/>
      </w:r>
    </w:p>
  </w:footnote>
  <w:footnote w:type="continuationSeparator" w:id="0">
    <w:p w14:paraId="335A28A5" w14:textId="77777777" w:rsidR="00573536" w:rsidRDefault="00573536" w:rsidP="00415A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lowerLetter"/>
      <w:lvlText w:val="%1)"/>
      <w:lvlJc w:val="left"/>
      <w:pPr>
        <w:tabs>
          <w:tab w:val="num" w:pos="644"/>
        </w:tabs>
        <w:ind w:left="644" w:hanging="360"/>
      </w:pPr>
      <w:rPr>
        <w:color w:val="000000"/>
      </w:rPr>
    </w:lvl>
    <w:lvl w:ilvl="1">
      <w:start w:val="1"/>
      <w:numFmt w:val="lowerLetter"/>
      <w:lvlText w:val="%2."/>
      <w:lvlJc w:val="left"/>
      <w:pPr>
        <w:tabs>
          <w:tab w:val="num" w:pos="1789"/>
        </w:tabs>
        <w:ind w:left="1789" w:hanging="360"/>
      </w:pPr>
    </w:lvl>
    <w:lvl w:ilvl="2">
      <w:start w:val="1"/>
      <w:numFmt w:val="lowerRoman"/>
      <w:lvlText w:val="%3."/>
      <w:lvlJc w:val="left"/>
      <w:pPr>
        <w:tabs>
          <w:tab w:val="num" w:pos="2509"/>
        </w:tabs>
        <w:ind w:left="2509" w:hanging="180"/>
      </w:pPr>
    </w:lvl>
    <w:lvl w:ilvl="3">
      <w:start w:val="1"/>
      <w:numFmt w:val="lowerLetter"/>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lef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left"/>
      <w:pPr>
        <w:tabs>
          <w:tab w:val="num" w:pos="6829"/>
        </w:tabs>
        <w:ind w:left="6829" w:hanging="180"/>
      </w:pPr>
    </w:lvl>
  </w:abstractNum>
  <w:abstractNum w:abstractNumId="1" w15:restartNumberingAfterBreak="0">
    <w:nsid w:val="02676A0C"/>
    <w:multiLevelType w:val="hybridMultilevel"/>
    <w:tmpl w:val="0B982C72"/>
    <w:lvl w:ilvl="0" w:tplc="4408588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3160E78"/>
    <w:multiLevelType w:val="hybridMultilevel"/>
    <w:tmpl w:val="7534C9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45CC10"/>
    <w:multiLevelType w:val="multilevel"/>
    <w:tmpl w:val="B3FAF4E8"/>
    <w:lvl w:ilvl="0">
      <w:numFmt w:val="decimal"/>
      <w:lvlText w:val=""/>
      <w:lvlJc w:val="left"/>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4A7255"/>
    <w:multiLevelType w:val="hybridMultilevel"/>
    <w:tmpl w:val="613247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3A2F91"/>
    <w:multiLevelType w:val="hybridMultilevel"/>
    <w:tmpl w:val="1268907A"/>
    <w:lvl w:ilvl="0" w:tplc="B3E4B07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138D29AA"/>
    <w:multiLevelType w:val="multilevel"/>
    <w:tmpl w:val="B60C5D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215852"/>
    <w:multiLevelType w:val="hybridMultilevel"/>
    <w:tmpl w:val="50BE21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1F3589"/>
    <w:multiLevelType w:val="hybridMultilevel"/>
    <w:tmpl w:val="1FFA0016"/>
    <w:lvl w:ilvl="0" w:tplc="B7023E20">
      <w:start w:val="1"/>
      <w:numFmt w:val="decimal"/>
      <w:lvlText w:val="%1."/>
      <w:lvlJc w:val="left"/>
      <w:pPr>
        <w:ind w:left="1004" w:hanging="360"/>
      </w:pPr>
      <w:rPr>
        <w:b w:val="0"/>
        <w:bCs w:val="0"/>
        <w:i w:val="0"/>
        <w:iCs/>
        <w:color w:val="000000" w:themeColor="text1"/>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1F901FA7"/>
    <w:multiLevelType w:val="hybridMultilevel"/>
    <w:tmpl w:val="FAE27B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9129D8"/>
    <w:multiLevelType w:val="hybridMultilevel"/>
    <w:tmpl w:val="3CFABF1E"/>
    <w:lvl w:ilvl="0" w:tplc="83307246">
      <w:start w:val="1"/>
      <w:numFmt w:val="decimal"/>
      <w:lvlText w:val="%1."/>
      <w:lvlJc w:val="left"/>
      <w:pPr>
        <w:ind w:left="360" w:hanging="360"/>
      </w:pPr>
      <w:rPr>
        <w:b w:val="0"/>
        <w:i w:val="0"/>
        <w:i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5B127F1"/>
    <w:multiLevelType w:val="hybridMultilevel"/>
    <w:tmpl w:val="FEFCC85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2ABE7534"/>
    <w:multiLevelType w:val="hybridMultilevel"/>
    <w:tmpl w:val="3CFABF1E"/>
    <w:lvl w:ilvl="0" w:tplc="83307246">
      <w:start w:val="1"/>
      <w:numFmt w:val="decimal"/>
      <w:lvlText w:val="%1."/>
      <w:lvlJc w:val="left"/>
      <w:pPr>
        <w:ind w:left="360" w:hanging="360"/>
      </w:pPr>
      <w:rPr>
        <w:b w:val="0"/>
        <w:i w:val="0"/>
        <w:i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E5F2D76"/>
    <w:multiLevelType w:val="hybridMultilevel"/>
    <w:tmpl w:val="2A64B0A2"/>
    <w:lvl w:ilvl="0" w:tplc="FB86061E">
      <w:start w:val="2"/>
      <w:numFmt w:val="decimal"/>
      <w:lvlText w:val="%1."/>
      <w:lvlJc w:val="left"/>
      <w:pPr>
        <w:ind w:left="938" w:hanging="360"/>
      </w:pPr>
      <w:rPr>
        <w:rFonts w:hint="default"/>
        <w:i w:val="0"/>
      </w:rPr>
    </w:lvl>
    <w:lvl w:ilvl="1" w:tplc="04150019" w:tentative="1">
      <w:start w:val="1"/>
      <w:numFmt w:val="lowerLetter"/>
      <w:lvlText w:val="%2."/>
      <w:lvlJc w:val="left"/>
      <w:pPr>
        <w:ind w:left="165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3098" w:hanging="360"/>
      </w:pPr>
    </w:lvl>
    <w:lvl w:ilvl="4" w:tplc="04150019" w:tentative="1">
      <w:start w:val="1"/>
      <w:numFmt w:val="lowerLetter"/>
      <w:lvlText w:val="%5."/>
      <w:lvlJc w:val="left"/>
      <w:pPr>
        <w:ind w:left="3818" w:hanging="360"/>
      </w:pPr>
    </w:lvl>
    <w:lvl w:ilvl="5" w:tplc="0415001B" w:tentative="1">
      <w:start w:val="1"/>
      <w:numFmt w:val="lowerRoman"/>
      <w:lvlText w:val="%6."/>
      <w:lvlJc w:val="right"/>
      <w:pPr>
        <w:ind w:left="4538" w:hanging="180"/>
      </w:pPr>
    </w:lvl>
    <w:lvl w:ilvl="6" w:tplc="0415000F" w:tentative="1">
      <w:start w:val="1"/>
      <w:numFmt w:val="decimal"/>
      <w:lvlText w:val="%7."/>
      <w:lvlJc w:val="left"/>
      <w:pPr>
        <w:ind w:left="5258" w:hanging="360"/>
      </w:pPr>
    </w:lvl>
    <w:lvl w:ilvl="7" w:tplc="04150019" w:tentative="1">
      <w:start w:val="1"/>
      <w:numFmt w:val="lowerLetter"/>
      <w:lvlText w:val="%8."/>
      <w:lvlJc w:val="left"/>
      <w:pPr>
        <w:ind w:left="5978" w:hanging="360"/>
      </w:pPr>
    </w:lvl>
    <w:lvl w:ilvl="8" w:tplc="0415001B" w:tentative="1">
      <w:start w:val="1"/>
      <w:numFmt w:val="lowerRoman"/>
      <w:lvlText w:val="%9."/>
      <w:lvlJc w:val="right"/>
      <w:pPr>
        <w:ind w:left="6698" w:hanging="180"/>
      </w:pPr>
    </w:lvl>
  </w:abstractNum>
  <w:abstractNum w:abstractNumId="14" w15:restartNumberingAfterBreak="0">
    <w:nsid w:val="319B3EBC"/>
    <w:multiLevelType w:val="hybridMultilevel"/>
    <w:tmpl w:val="55A860BC"/>
    <w:lvl w:ilvl="0" w:tplc="FD844B78">
      <w:start w:val="1"/>
      <w:numFmt w:val="lowerLetter"/>
      <w:lvlText w:val="%1)"/>
      <w:lvlJc w:val="left"/>
      <w:pPr>
        <w:ind w:left="928" w:hanging="360"/>
      </w:pPr>
      <w:rPr>
        <w:b/>
        <w:color w:val="000000" w:themeColor="text1"/>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5" w15:restartNumberingAfterBreak="0">
    <w:nsid w:val="358977FD"/>
    <w:multiLevelType w:val="multilevel"/>
    <w:tmpl w:val="DEE46944"/>
    <w:lvl w:ilvl="0">
      <w:start w:val="3"/>
      <w:numFmt w:val="decimal"/>
      <w:lvlText w:val="%1."/>
      <w:lvlJc w:val="left"/>
      <w:pPr>
        <w:ind w:left="360" w:hanging="360"/>
      </w:pPr>
      <w:rPr>
        <w:rFonts w:hint="default"/>
        <w:b w:val="0"/>
        <w:sz w:val="24"/>
        <w:szCs w:val="24"/>
      </w:rPr>
    </w:lvl>
    <w:lvl w:ilvl="1">
      <w:start w:val="1"/>
      <w:numFmt w:val="bullet"/>
      <w:lvlText w:val="-"/>
      <w:lvlJc w:val="left"/>
      <w:pPr>
        <w:ind w:left="432" w:hanging="432"/>
      </w:pPr>
      <w:rPr>
        <w:rFonts w:ascii="Arial" w:hAnsi="Arial" w:hint="default"/>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9D13F33"/>
    <w:multiLevelType w:val="hybridMultilevel"/>
    <w:tmpl w:val="D71E29BE"/>
    <w:lvl w:ilvl="0" w:tplc="9DEC1108">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7" w15:restartNumberingAfterBreak="0">
    <w:nsid w:val="3E8D6444"/>
    <w:multiLevelType w:val="hybridMultilevel"/>
    <w:tmpl w:val="E7F073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7DF6EA1"/>
    <w:multiLevelType w:val="hybridMultilevel"/>
    <w:tmpl w:val="AB2C5494"/>
    <w:lvl w:ilvl="0" w:tplc="3F761540">
      <w:start w:val="1"/>
      <w:numFmt w:val="decimal"/>
      <w:lvlText w:val="%1."/>
      <w:lvlJc w:val="left"/>
      <w:pPr>
        <w:ind w:left="360" w:hanging="360"/>
      </w:pPr>
      <w:rPr>
        <w:rFonts w:ascii="Arial" w:eastAsia="Times New Roman"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98F3DDF"/>
    <w:multiLevelType w:val="hybridMultilevel"/>
    <w:tmpl w:val="A24CBF90"/>
    <w:lvl w:ilvl="0" w:tplc="9830E460">
      <w:start w:val="1"/>
      <w:numFmt w:val="decimal"/>
      <w:lvlText w:val="%1."/>
      <w:lvlJc w:val="left"/>
      <w:pPr>
        <w:ind w:left="303" w:hanging="360"/>
      </w:pPr>
      <w:rPr>
        <w:rFonts w:ascii="Times New Roman" w:hAnsi="Times New Roman" w:cs="Times New Roman" w:hint="default"/>
      </w:rPr>
    </w:lvl>
    <w:lvl w:ilvl="1" w:tplc="04150019">
      <w:start w:val="1"/>
      <w:numFmt w:val="lowerLetter"/>
      <w:lvlText w:val="%2."/>
      <w:lvlJc w:val="left"/>
      <w:pPr>
        <w:ind w:left="1023" w:hanging="360"/>
      </w:pPr>
    </w:lvl>
    <w:lvl w:ilvl="2" w:tplc="0415001B" w:tentative="1">
      <w:start w:val="1"/>
      <w:numFmt w:val="lowerRoman"/>
      <w:lvlText w:val="%3."/>
      <w:lvlJc w:val="right"/>
      <w:pPr>
        <w:ind w:left="1743" w:hanging="180"/>
      </w:pPr>
    </w:lvl>
    <w:lvl w:ilvl="3" w:tplc="0415000F" w:tentative="1">
      <w:start w:val="1"/>
      <w:numFmt w:val="decimal"/>
      <w:lvlText w:val="%4."/>
      <w:lvlJc w:val="left"/>
      <w:pPr>
        <w:ind w:left="2463" w:hanging="360"/>
      </w:pPr>
    </w:lvl>
    <w:lvl w:ilvl="4" w:tplc="04150019" w:tentative="1">
      <w:start w:val="1"/>
      <w:numFmt w:val="lowerLetter"/>
      <w:lvlText w:val="%5."/>
      <w:lvlJc w:val="left"/>
      <w:pPr>
        <w:ind w:left="3183" w:hanging="360"/>
      </w:pPr>
    </w:lvl>
    <w:lvl w:ilvl="5" w:tplc="0415001B" w:tentative="1">
      <w:start w:val="1"/>
      <w:numFmt w:val="lowerRoman"/>
      <w:lvlText w:val="%6."/>
      <w:lvlJc w:val="right"/>
      <w:pPr>
        <w:ind w:left="3903" w:hanging="180"/>
      </w:pPr>
    </w:lvl>
    <w:lvl w:ilvl="6" w:tplc="0415000F" w:tentative="1">
      <w:start w:val="1"/>
      <w:numFmt w:val="decimal"/>
      <w:lvlText w:val="%7."/>
      <w:lvlJc w:val="left"/>
      <w:pPr>
        <w:ind w:left="4623" w:hanging="360"/>
      </w:pPr>
    </w:lvl>
    <w:lvl w:ilvl="7" w:tplc="04150019" w:tentative="1">
      <w:start w:val="1"/>
      <w:numFmt w:val="lowerLetter"/>
      <w:lvlText w:val="%8."/>
      <w:lvlJc w:val="left"/>
      <w:pPr>
        <w:ind w:left="5343" w:hanging="360"/>
      </w:pPr>
    </w:lvl>
    <w:lvl w:ilvl="8" w:tplc="0415001B" w:tentative="1">
      <w:start w:val="1"/>
      <w:numFmt w:val="lowerRoman"/>
      <w:lvlText w:val="%9."/>
      <w:lvlJc w:val="right"/>
      <w:pPr>
        <w:ind w:left="6063" w:hanging="180"/>
      </w:pPr>
    </w:lvl>
  </w:abstractNum>
  <w:abstractNum w:abstractNumId="20" w15:restartNumberingAfterBreak="0">
    <w:nsid w:val="54673815"/>
    <w:multiLevelType w:val="hybridMultilevel"/>
    <w:tmpl w:val="2A64B0A2"/>
    <w:lvl w:ilvl="0" w:tplc="FB86061E">
      <w:start w:val="2"/>
      <w:numFmt w:val="decimal"/>
      <w:lvlText w:val="%1."/>
      <w:lvlJc w:val="left"/>
      <w:pPr>
        <w:ind w:left="938" w:hanging="360"/>
      </w:pPr>
      <w:rPr>
        <w:rFonts w:hint="default"/>
        <w:i w:val="0"/>
      </w:rPr>
    </w:lvl>
    <w:lvl w:ilvl="1" w:tplc="04150019" w:tentative="1">
      <w:start w:val="1"/>
      <w:numFmt w:val="lowerLetter"/>
      <w:lvlText w:val="%2."/>
      <w:lvlJc w:val="left"/>
      <w:pPr>
        <w:ind w:left="165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3098" w:hanging="360"/>
      </w:pPr>
    </w:lvl>
    <w:lvl w:ilvl="4" w:tplc="04150019" w:tentative="1">
      <w:start w:val="1"/>
      <w:numFmt w:val="lowerLetter"/>
      <w:lvlText w:val="%5."/>
      <w:lvlJc w:val="left"/>
      <w:pPr>
        <w:ind w:left="3818" w:hanging="360"/>
      </w:pPr>
    </w:lvl>
    <w:lvl w:ilvl="5" w:tplc="0415001B" w:tentative="1">
      <w:start w:val="1"/>
      <w:numFmt w:val="lowerRoman"/>
      <w:lvlText w:val="%6."/>
      <w:lvlJc w:val="right"/>
      <w:pPr>
        <w:ind w:left="4538" w:hanging="180"/>
      </w:pPr>
    </w:lvl>
    <w:lvl w:ilvl="6" w:tplc="0415000F" w:tentative="1">
      <w:start w:val="1"/>
      <w:numFmt w:val="decimal"/>
      <w:lvlText w:val="%7."/>
      <w:lvlJc w:val="left"/>
      <w:pPr>
        <w:ind w:left="5258" w:hanging="360"/>
      </w:pPr>
    </w:lvl>
    <w:lvl w:ilvl="7" w:tplc="04150019" w:tentative="1">
      <w:start w:val="1"/>
      <w:numFmt w:val="lowerLetter"/>
      <w:lvlText w:val="%8."/>
      <w:lvlJc w:val="left"/>
      <w:pPr>
        <w:ind w:left="5978" w:hanging="360"/>
      </w:pPr>
    </w:lvl>
    <w:lvl w:ilvl="8" w:tplc="0415001B" w:tentative="1">
      <w:start w:val="1"/>
      <w:numFmt w:val="lowerRoman"/>
      <w:lvlText w:val="%9."/>
      <w:lvlJc w:val="right"/>
      <w:pPr>
        <w:ind w:left="6698" w:hanging="180"/>
      </w:pPr>
    </w:lvl>
  </w:abstractNum>
  <w:abstractNum w:abstractNumId="21" w15:restartNumberingAfterBreak="0">
    <w:nsid w:val="54C00909"/>
    <w:multiLevelType w:val="multilevel"/>
    <w:tmpl w:val="B5504F94"/>
    <w:lvl w:ilvl="0">
      <w:start w:val="1"/>
      <w:numFmt w:val="bullet"/>
      <w:lvlText w:val="-"/>
      <w:lvlJc w:val="left"/>
      <w:pPr>
        <w:ind w:left="360" w:hanging="360"/>
      </w:pPr>
      <w:rPr>
        <w:rFonts w:ascii="Arial" w:hAnsi="Arial"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57F63976"/>
    <w:multiLevelType w:val="hybridMultilevel"/>
    <w:tmpl w:val="33A4AC6C"/>
    <w:lvl w:ilvl="0" w:tplc="7812DA4E">
      <w:start w:val="1"/>
      <w:numFmt w:val="decimal"/>
      <w:lvlText w:val="%1."/>
      <w:lvlJc w:val="left"/>
      <w:pPr>
        <w:ind w:left="578" w:hanging="360"/>
      </w:pPr>
      <w:rPr>
        <w:rFonts w:ascii="Times New Roman" w:eastAsiaTheme="majorEastAsia" w:hAnsi="Times New Roman" w:cs="Times New Roman"/>
        <w:i w:val="0"/>
        <w:color w:val="000000" w:themeColor="text1"/>
        <w14:shadow w14:blurRad="0" w14:dist="0" w14:dir="0" w14:sx="0" w14:sy="0" w14:kx="0" w14:ky="0" w14:algn="none">
          <w14:srgbClr w14:val="000000"/>
        </w14:shadow>
        <w14:textOutline w14:w="0" w14:cap="rnd" w14:cmpd="sng" w14:algn="ctr">
          <w14:noFill/>
          <w14:prstDash w14:val="solid"/>
          <w14:bevel/>
        </w14:textOutline>
      </w:rPr>
    </w:lvl>
    <w:lvl w:ilvl="1" w:tplc="3D24206E">
      <w:start w:val="2"/>
      <w:numFmt w:val="lowerLetter"/>
      <w:lvlText w:val="%2)"/>
      <w:lvlJc w:val="left"/>
      <w:pPr>
        <w:ind w:left="1298" w:hanging="360"/>
      </w:pPr>
      <w:rPr>
        <w:rFonts w:hint="default"/>
      </w:rPr>
    </w:lvl>
    <w:lvl w:ilvl="2" w:tplc="0415001B" w:tentative="1">
      <w:start w:val="1"/>
      <w:numFmt w:val="lowerRoman"/>
      <w:lvlText w:val="%3."/>
      <w:lvlJc w:val="right"/>
      <w:pPr>
        <w:ind w:left="2018" w:hanging="180"/>
      </w:pPr>
    </w:lvl>
    <w:lvl w:ilvl="3" w:tplc="0415000F">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3" w15:restartNumberingAfterBreak="0">
    <w:nsid w:val="69680C51"/>
    <w:multiLevelType w:val="hybridMultilevel"/>
    <w:tmpl w:val="2A64B0A2"/>
    <w:lvl w:ilvl="0" w:tplc="FB86061E">
      <w:start w:val="2"/>
      <w:numFmt w:val="decimal"/>
      <w:lvlText w:val="%1."/>
      <w:lvlJc w:val="left"/>
      <w:pPr>
        <w:ind w:left="938" w:hanging="360"/>
      </w:pPr>
      <w:rPr>
        <w:rFonts w:hint="default"/>
        <w:i w:val="0"/>
      </w:rPr>
    </w:lvl>
    <w:lvl w:ilvl="1" w:tplc="04150019" w:tentative="1">
      <w:start w:val="1"/>
      <w:numFmt w:val="lowerLetter"/>
      <w:lvlText w:val="%2."/>
      <w:lvlJc w:val="left"/>
      <w:pPr>
        <w:ind w:left="165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3098" w:hanging="360"/>
      </w:pPr>
    </w:lvl>
    <w:lvl w:ilvl="4" w:tplc="04150019" w:tentative="1">
      <w:start w:val="1"/>
      <w:numFmt w:val="lowerLetter"/>
      <w:lvlText w:val="%5."/>
      <w:lvlJc w:val="left"/>
      <w:pPr>
        <w:ind w:left="3818" w:hanging="360"/>
      </w:pPr>
    </w:lvl>
    <w:lvl w:ilvl="5" w:tplc="0415001B" w:tentative="1">
      <w:start w:val="1"/>
      <w:numFmt w:val="lowerRoman"/>
      <w:lvlText w:val="%6."/>
      <w:lvlJc w:val="right"/>
      <w:pPr>
        <w:ind w:left="4538" w:hanging="180"/>
      </w:pPr>
    </w:lvl>
    <w:lvl w:ilvl="6" w:tplc="0415000F" w:tentative="1">
      <w:start w:val="1"/>
      <w:numFmt w:val="decimal"/>
      <w:lvlText w:val="%7."/>
      <w:lvlJc w:val="left"/>
      <w:pPr>
        <w:ind w:left="5258" w:hanging="360"/>
      </w:pPr>
    </w:lvl>
    <w:lvl w:ilvl="7" w:tplc="04150019" w:tentative="1">
      <w:start w:val="1"/>
      <w:numFmt w:val="lowerLetter"/>
      <w:lvlText w:val="%8."/>
      <w:lvlJc w:val="left"/>
      <w:pPr>
        <w:ind w:left="5978" w:hanging="360"/>
      </w:pPr>
    </w:lvl>
    <w:lvl w:ilvl="8" w:tplc="0415001B" w:tentative="1">
      <w:start w:val="1"/>
      <w:numFmt w:val="lowerRoman"/>
      <w:lvlText w:val="%9."/>
      <w:lvlJc w:val="right"/>
      <w:pPr>
        <w:ind w:left="6698" w:hanging="180"/>
      </w:pPr>
    </w:lvl>
  </w:abstractNum>
  <w:abstractNum w:abstractNumId="24" w15:restartNumberingAfterBreak="0">
    <w:nsid w:val="6CFC52B8"/>
    <w:multiLevelType w:val="hybridMultilevel"/>
    <w:tmpl w:val="3CFABF1E"/>
    <w:lvl w:ilvl="0" w:tplc="83307246">
      <w:start w:val="1"/>
      <w:numFmt w:val="decimal"/>
      <w:lvlText w:val="%1."/>
      <w:lvlJc w:val="left"/>
      <w:pPr>
        <w:ind w:left="360" w:hanging="360"/>
      </w:pPr>
      <w:rPr>
        <w:b w:val="0"/>
        <w:i w:val="0"/>
        <w:i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7BD85D23"/>
    <w:multiLevelType w:val="multilevel"/>
    <w:tmpl w:val="2522D37E"/>
    <w:lvl w:ilvl="0">
      <w:start w:val="1"/>
      <w:numFmt w:val="bullet"/>
      <w:lvlText w:val="-"/>
      <w:lvlJc w:val="left"/>
      <w:pPr>
        <w:ind w:left="360" w:hanging="360"/>
      </w:pPr>
      <w:rPr>
        <w:rFonts w:ascii="Arial" w:hAnsi="Arial"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b w:val="0"/>
        <w:i w:val="0"/>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7EEF66DF"/>
    <w:multiLevelType w:val="hybridMultilevel"/>
    <w:tmpl w:val="2F3A513C"/>
    <w:lvl w:ilvl="0" w:tplc="96C46856">
      <w:start w:val="1"/>
      <w:numFmt w:val="decimal"/>
      <w:lvlText w:val="%1."/>
      <w:lvlJc w:val="left"/>
      <w:pPr>
        <w:ind w:left="928" w:hanging="360"/>
      </w:pPr>
      <w:rPr>
        <w:b w:val="0"/>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C5140DE0">
      <w:start w:val="1"/>
      <w:numFmt w:val="decimal"/>
      <w:lvlText w:val="%4."/>
      <w:lvlJc w:val="left"/>
      <w:pPr>
        <w:ind w:left="3524" w:hanging="360"/>
      </w:pPr>
      <w:rPr>
        <w:i w:val="0"/>
        <w:color w:val="000000" w:themeColor="text1"/>
      </w:r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3"/>
  </w:num>
  <w:num w:numId="2">
    <w:abstractNumId w:val="26"/>
  </w:num>
  <w:num w:numId="3">
    <w:abstractNumId w:val="25"/>
  </w:num>
  <w:num w:numId="4">
    <w:abstractNumId w:val="22"/>
  </w:num>
  <w:num w:numId="5">
    <w:abstractNumId w:val="16"/>
  </w:num>
  <w:num w:numId="6">
    <w:abstractNumId w:val="23"/>
  </w:num>
  <w:num w:numId="7">
    <w:abstractNumId w:val="11"/>
  </w:num>
  <w:num w:numId="8">
    <w:abstractNumId w:val="7"/>
  </w:num>
  <w:num w:numId="9">
    <w:abstractNumId w:val="12"/>
  </w:num>
  <w:num w:numId="10">
    <w:abstractNumId w:val="18"/>
  </w:num>
  <w:num w:numId="11">
    <w:abstractNumId w:val="15"/>
  </w:num>
  <w:num w:numId="12">
    <w:abstractNumId w:val="21"/>
  </w:num>
  <w:num w:numId="13">
    <w:abstractNumId w:val="8"/>
  </w:num>
  <w:num w:numId="14">
    <w:abstractNumId w:val="19"/>
  </w:num>
  <w:num w:numId="15">
    <w:abstractNumId w:val="4"/>
  </w:num>
  <w:num w:numId="16">
    <w:abstractNumId w:val="17"/>
  </w:num>
  <w:num w:numId="17">
    <w:abstractNumId w:val="9"/>
  </w:num>
  <w:num w:numId="18">
    <w:abstractNumId w:val="2"/>
  </w:num>
  <w:num w:numId="19">
    <w:abstractNumId w:val="5"/>
  </w:num>
  <w:num w:numId="20">
    <w:abstractNumId w:val="1"/>
  </w:num>
  <w:num w:numId="21">
    <w:abstractNumId w:val="6"/>
  </w:num>
  <w:num w:numId="22">
    <w:abstractNumId w:val="13"/>
  </w:num>
  <w:num w:numId="23">
    <w:abstractNumId w:val="20"/>
  </w:num>
  <w:num w:numId="24">
    <w:abstractNumId w:val="24"/>
  </w:num>
  <w:num w:numId="25">
    <w:abstractNumId w:val="10"/>
  </w:num>
  <w:num w:numId="26">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AC3"/>
    <w:rsid w:val="0000028A"/>
    <w:rsid w:val="000009B0"/>
    <w:rsid w:val="00001E37"/>
    <w:rsid w:val="00001FBD"/>
    <w:rsid w:val="00004356"/>
    <w:rsid w:val="00005091"/>
    <w:rsid w:val="00005961"/>
    <w:rsid w:val="00006953"/>
    <w:rsid w:val="00011D97"/>
    <w:rsid w:val="00013888"/>
    <w:rsid w:val="00013C7D"/>
    <w:rsid w:val="00013D73"/>
    <w:rsid w:val="000154F4"/>
    <w:rsid w:val="0002040D"/>
    <w:rsid w:val="00022F4E"/>
    <w:rsid w:val="000242C8"/>
    <w:rsid w:val="00024B5D"/>
    <w:rsid w:val="00026980"/>
    <w:rsid w:val="00027C46"/>
    <w:rsid w:val="00033385"/>
    <w:rsid w:val="00033C61"/>
    <w:rsid w:val="00033FE0"/>
    <w:rsid w:val="00036D33"/>
    <w:rsid w:val="0003725E"/>
    <w:rsid w:val="000372BE"/>
    <w:rsid w:val="000431C8"/>
    <w:rsid w:val="00046355"/>
    <w:rsid w:val="0005081A"/>
    <w:rsid w:val="00053E2D"/>
    <w:rsid w:val="00056CB1"/>
    <w:rsid w:val="000618D8"/>
    <w:rsid w:val="000620E4"/>
    <w:rsid w:val="00062341"/>
    <w:rsid w:val="00062B5E"/>
    <w:rsid w:val="00067A6A"/>
    <w:rsid w:val="00071255"/>
    <w:rsid w:val="00072021"/>
    <w:rsid w:val="00073C9B"/>
    <w:rsid w:val="00077AF3"/>
    <w:rsid w:val="00083AED"/>
    <w:rsid w:val="00085CBD"/>
    <w:rsid w:val="0009062D"/>
    <w:rsid w:val="000931AC"/>
    <w:rsid w:val="000953ED"/>
    <w:rsid w:val="000A350F"/>
    <w:rsid w:val="000A5FD8"/>
    <w:rsid w:val="000B16EA"/>
    <w:rsid w:val="000B2F27"/>
    <w:rsid w:val="000B34DA"/>
    <w:rsid w:val="000B4C1E"/>
    <w:rsid w:val="000B641B"/>
    <w:rsid w:val="000C16E6"/>
    <w:rsid w:val="000C2A01"/>
    <w:rsid w:val="000C2F10"/>
    <w:rsid w:val="000C4558"/>
    <w:rsid w:val="000C5C7F"/>
    <w:rsid w:val="000D0DDE"/>
    <w:rsid w:val="000D1DD4"/>
    <w:rsid w:val="000D5E7B"/>
    <w:rsid w:val="000E0AC3"/>
    <w:rsid w:val="000E15D1"/>
    <w:rsid w:val="000E17C7"/>
    <w:rsid w:val="000E3BFC"/>
    <w:rsid w:val="000E4022"/>
    <w:rsid w:val="000E517F"/>
    <w:rsid w:val="000E6555"/>
    <w:rsid w:val="000E6BA0"/>
    <w:rsid w:val="000F6DC8"/>
    <w:rsid w:val="000F7346"/>
    <w:rsid w:val="0010031D"/>
    <w:rsid w:val="00100374"/>
    <w:rsid w:val="00106105"/>
    <w:rsid w:val="00107676"/>
    <w:rsid w:val="0011123E"/>
    <w:rsid w:val="00111BFD"/>
    <w:rsid w:val="00112670"/>
    <w:rsid w:val="00113502"/>
    <w:rsid w:val="0012122D"/>
    <w:rsid w:val="001219EF"/>
    <w:rsid w:val="0012218E"/>
    <w:rsid w:val="00126B6A"/>
    <w:rsid w:val="0012785E"/>
    <w:rsid w:val="00127CF5"/>
    <w:rsid w:val="00131E8D"/>
    <w:rsid w:val="00141344"/>
    <w:rsid w:val="00141B04"/>
    <w:rsid w:val="00144102"/>
    <w:rsid w:val="00144F5C"/>
    <w:rsid w:val="00146D64"/>
    <w:rsid w:val="00147911"/>
    <w:rsid w:val="00153059"/>
    <w:rsid w:val="0015381F"/>
    <w:rsid w:val="001556D9"/>
    <w:rsid w:val="00156241"/>
    <w:rsid w:val="001572F4"/>
    <w:rsid w:val="001601E7"/>
    <w:rsid w:val="00161382"/>
    <w:rsid w:val="00161B10"/>
    <w:rsid w:val="00164C0E"/>
    <w:rsid w:val="00165381"/>
    <w:rsid w:val="001657C4"/>
    <w:rsid w:val="00167D30"/>
    <w:rsid w:val="00170275"/>
    <w:rsid w:val="001712BB"/>
    <w:rsid w:val="00181C3C"/>
    <w:rsid w:val="00182CAF"/>
    <w:rsid w:val="0018489A"/>
    <w:rsid w:val="00190E70"/>
    <w:rsid w:val="001938E3"/>
    <w:rsid w:val="00195138"/>
    <w:rsid w:val="001954FC"/>
    <w:rsid w:val="001974DB"/>
    <w:rsid w:val="001A0C83"/>
    <w:rsid w:val="001A67CE"/>
    <w:rsid w:val="001A699D"/>
    <w:rsid w:val="001A7875"/>
    <w:rsid w:val="001B45B2"/>
    <w:rsid w:val="001B46B2"/>
    <w:rsid w:val="001B537C"/>
    <w:rsid w:val="001B568B"/>
    <w:rsid w:val="001C1B2D"/>
    <w:rsid w:val="001C42EE"/>
    <w:rsid w:val="001C5181"/>
    <w:rsid w:val="001C518E"/>
    <w:rsid w:val="001C7973"/>
    <w:rsid w:val="001D170D"/>
    <w:rsid w:val="001D21C0"/>
    <w:rsid w:val="001D2393"/>
    <w:rsid w:val="001D375E"/>
    <w:rsid w:val="001D571B"/>
    <w:rsid w:val="001D5B4E"/>
    <w:rsid w:val="001D650C"/>
    <w:rsid w:val="001D67D2"/>
    <w:rsid w:val="001E05B5"/>
    <w:rsid w:val="001E357D"/>
    <w:rsid w:val="001E596E"/>
    <w:rsid w:val="001E6E93"/>
    <w:rsid w:val="00201223"/>
    <w:rsid w:val="002054EE"/>
    <w:rsid w:val="0020559B"/>
    <w:rsid w:val="002139AA"/>
    <w:rsid w:val="002140AC"/>
    <w:rsid w:val="00214B9E"/>
    <w:rsid w:val="00214BBF"/>
    <w:rsid w:val="002160EF"/>
    <w:rsid w:val="00222C29"/>
    <w:rsid w:val="00223C50"/>
    <w:rsid w:val="00232256"/>
    <w:rsid w:val="0023289A"/>
    <w:rsid w:val="002329DC"/>
    <w:rsid w:val="0023337B"/>
    <w:rsid w:val="002335C9"/>
    <w:rsid w:val="0023658F"/>
    <w:rsid w:val="00237928"/>
    <w:rsid w:val="002457AA"/>
    <w:rsid w:val="002457B7"/>
    <w:rsid w:val="00245AC8"/>
    <w:rsid w:val="00246399"/>
    <w:rsid w:val="00247B0C"/>
    <w:rsid w:val="002547F5"/>
    <w:rsid w:val="00260E13"/>
    <w:rsid w:val="00262B5F"/>
    <w:rsid w:val="002659F6"/>
    <w:rsid w:val="00273B1C"/>
    <w:rsid w:val="00276DC3"/>
    <w:rsid w:val="00277E99"/>
    <w:rsid w:val="00280A97"/>
    <w:rsid w:val="0028546C"/>
    <w:rsid w:val="0029161D"/>
    <w:rsid w:val="00296843"/>
    <w:rsid w:val="002A3EE0"/>
    <w:rsid w:val="002A4CB3"/>
    <w:rsid w:val="002A5A0C"/>
    <w:rsid w:val="002B1ABC"/>
    <w:rsid w:val="002B1ED1"/>
    <w:rsid w:val="002B28C0"/>
    <w:rsid w:val="002B2FFB"/>
    <w:rsid w:val="002B3CB7"/>
    <w:rsid w:val="002B727F"/>
    <w:rsid w:val="002C18F3"/>
    <w:rsid w:val="002C4A68"/>
    <w:rsid w:val="002C74DF"/>
    <w:rsid w:val="002C74FD"/>
    <w:rsid w:val="002D138A"/>
    <w:rsid w:val="002D2A35"/>
    <w:rsid w:val="002D334E"/>
    <w:rsid w:val="002D56D4"/>
    <w:rsid w:val="002D5A46"/>
    <w:rsid w:val="002D5CC4"/>
    <w:rsid w:val="002D6C10"/>
    <w:rsid w:val="002E01EE"/>
    <w:rsid w:val="002E0AA3"/>
    <w:rsid w:val="002E397B"/>
    <w:rsid w:val="002F0871"/>
    <w:rsid w:val="002F1C8D"/>
    <w:rsid w:val="002F1CE6"/>
    <w:rsid w:val="002F55AD"/>
    <w:rsid w:val="002F66E8"/>
    <w:rsid w:val="00304C6A"/>
    <w:rsid w:val="00306570"/>
    <w:rsid w:val="003113F2"/>
    <w:rsid w:val="0031632B"/>
    <w:rsid w:val="003206DF"/>
    <w:rsid w:val="00320B78"/>
    <w:rsid w:val="0032704D"/>
    <w:rsid w:val="00327BA4"/>
    <w:rsid w:val="00334FAB"/>
    <w:rsid w:val="00335A0A"/>
    <w:rsid w:val="00335A68"/>
    <w:rsid w:val="00336692"/>
    <w:rsid w:val="00336E15"/>
    <w:rsid w:val="003452A8"/>
    <w:rsid w:val="00347746"/>
    <w:rsid w:val="00351F2E"/>
    <w:rsid w:val="003520CA"/>
    <w:rsid w:val="0035217D"/>
    <w:rsid w:val="0035289E"/>
    <w:rsid w:val="003536A1"/>
    <w:rsid w:val="00353738"/>
    <w:rsid w:val="003538E2"/>
    <w:rsid w:val="00353AAE"/>
    <w:rsid w:val="00354F11"/>
    <w:rsid w:val="00354F43"/>
    <w:rsid w:val="00356584"/>
    <w:rsid w:val="00356828"/>
    <w:rsid w:val="00356906"/>
    <w:rsid w:val="00356FF7"/>
    <w:rsid w:val="003605B1"/>
    <w:rsid w:val="003621D2"/>
    <w:rsid w:val="00362442"/>
    <w:rsid w:val="00366444"/>
    <w:rsid w:val="00367031"/>
    <w:rsid w:val="00370918"/>
    <w:rsid w:val="00370C01"/>
    <w:rsid w:val="0037234F"/>
    <w:rsid w:val="00372AAF"/>
    <w:rsid w:val="00375C0F"/>
    <w:rsid w:val="0037690C"/>
    <w:rsid w:val="0038061D"/>
    <w:rsid w:val="00383EE6"/>
    <w:rsid w:val="00385D72"/>
    <w:rsid w:val="00387D29"/>
    <w:rsid w:val="00390BA6"/>
    <w:rsid w:val="003913C6"/>
    <w:rsid w:val="0039555B"/>
    <w:rsid w:val="00395E8E"/>
    <w:rsid w:val="003A09C0"/>
    <w:rsid w:val="003A3883"/>
    <w:rsid w:val="003A4086"/>
    <w:rsid w:val="003A4112"/>
    <w:rsid w:val="003A42E8"/>
    <w:rsid w:val="003A4351"/>
    <w:rsid w:val="003A5E5E"/>
    <w:rsid w:val="003B0D67"/>
    <w:rsid w:val="003B2A67"/>
    <w:rsid w:val="003B2CEE"/>
    <w:rsid w:val="003C63E2"/>
    <w:rsid w:val="003D0166"/>
    <w:rsid w:val="003D03A5"/>
    <w:rsid w:val="003D17C5"/>
    <w:rsid w:val="003E0C1F"/>
    <w:rsid w:val="003E2422"/>
    <w:rsid w:val="003E42E5"/>
    <w:rsid w:val="003F6F5E"/>
    <w:rsid w:val="00401391"/>
    <w:rsid w:val="004065AE"/>
    <w:rsid w:val="00410695"/>
    <w:rsid w:val="00410DE1"/>
    <w:rsid w:val="00411F8A"/>
    <w:rsid w:val="0041262D"/>
    <w:rsid w:val="004133F5"/>
    <w:rsid w:val="00414FB1"/>
    <w:rsid w:val="004155B3"/>
    <w:rsid w:val="00415AAD"/>
    <w:rsid w:val="004162A9"/>
    <w:rsid w:val="00416C8E"/>
    <w:rsid w:val="0042008B"/>
    <w:rsid w:val="00420723"/>
    <w:rsid w:val="00421712"/>
    <w:rsid w:val="00421A49"/>
    <w:rsid w:val="00422A3B"/>
    <w:rsid w:val="00423E2F"/>
    <w:rsid w:val="00423EF9"/>
    <w:rsid w:val="00431646"/>
    <w:rsid w:val="00432780"/>
    <w:rsid w:val="00437272"/>
    <w:rsid w:val="004378C8"/>
    <w:rsid w:val="00437E23"/>
    <w:rsid w:val="00440930"/>
    <w:rsid w:val="00450C41"/>
    <w:rsid w:val="00453300"/>
    <w:rsid w:val="004534CC"/>
    <w:rsid w:val="004558AF"/>
    <w:rsid w:val="00455F41"/>
    <w:rsid w:val="00455F89"/>
    <w:rsid w:val="004568BF"/>
    <w:rsid w:val="004603FA"/>
    <w:rsid w:val="00464702"/>
    <w:rsid w:val="00464B03"/>
    <w:rsid w:val="0046635F"/>
    <w:rsid w:val="00466671"/>
    <w:rsid w:val="004711D4"/>
    <w:rsid w:val="00472DC3"/>
    <w:rsid w:val="00477E91"/>
    <w:rsid w:val="00480A0A"/>
    <w:rsid w:val="0048213F"/>
    <w:rsid w:val="0048413B"/>
    <w:rsid w:val="004852E6"/>
    <w:rsid w:val="00485324"/>
    <w:rsid w:val="00486B99"/>
    <w:rsid w:val="00490591"/>
    <w:rsid w:val="00493256"/>
    <w:rsid w:val="004A1F10"/>
    <w:rsid w:val="004A35C8"/>
    <w:rsid w:val="004B0404"/>
    <w:rsid w:val="004B05D7"/>
    <w:rsid w:val="004B2C58"/>
    <w:rsid w:val="004B3241"/>
    <w:rsid w:val="004B4A17"/>
    <w:rsid w:val="004B4C1E"/>
    <w:rsid w:val="004B668B"/>
    <w:rsid w:val="004B75D2"/>
    <w:rsid w:val="004B7736"/>
    <w:rsid w:val="004C101E"/>
    <w:rsid w:val="004C3F63"/>
    <w:rsid w:val="004C50D7"/>
    <w:rsid w:val="004C5E0C"/>
    <w:rsid w:val="004C6387"/>
    <w:rsid w:val="004C7B76"/>
    <w:rsid w:val="004C7DFD"/>
    <w:rsid w:val="004D1907"/>
    <w:rsid w:val="004D5E72"/>
    <w:rsid w:val="004D6A34"/>
    <w:rsid w:val="004D7F42"/>
    <w:rsid w:val="004E4D59"/>
    <w:rsid w:val="004F3B93"/>
    <w:rsid w:val="004F4967"/>
    <w:rsid w:val="004F55DC"/>
    <w:rsid w:val="004F7402"/>
    <w:rsid w:val="005013C1"/>
    <w:rsid w:val="00504A63"/>
    <w:rsid w:val="0050673E"/>
    <w:rsid w:val="00510B75"/>
    <w:rsid w:val="0051211A"/>
    <w:rsid w:val="00513744"/>
    <w:rsid w:val="005141BF"/>
    <w:rsid w:val="005225BC"/>
    <w:rsid w:val="00523085"/>
    <w:rsid w:val="005319A8"/>
    <w:rsid w:val="00531D70"/>
    <w:rsid w:val="00536336"/>
    <w:rsid w:val="00540DE9"/>
    <w:rsid w:val="0054126C"/>
    <w:rsid w:val="00542FCD"/>
    <w:rsid w:val="0054484B"/>
    <w:rsid w:val="00547625"/>
    <w:rsid w:val="0055212B"/>
    <w:rsid w:val="00552FFB"/>
    <w:rsid w:val="0055597E"/>
    <w:rsid w:val="00561DF7"/>
    <w:rsid w:val="00562375"/>
    <w:rsid w:val="005656E9"/>
    <w:rsid w:val="005664F1"/>
    <w:rsid w:val="00570A1D"/>
    <w:rsid w:val="005727F1"/>
    <w:rsid w:val="00573301"/>
    <w:rsid w:val="00573536"/>
    <w:rsid w:val="00574D7A"/>
    <w:rsid w:val="00580C02"/>
    <w:rsid w:val="00581370"/>
    <w:rsid w:val="005817D9"/>
    <w:rsid w:val="005835F8"/>
    <w:rsid w:val="00583893"/>
    <w:rsid w:val="00586C32"/>
    <w:rsid w:val="00587AE3"/>
    <w:rsid w:val="005903C2"/>
    <w:rsid w:val="00592A4B"/>
    <w:rsid w:val="00592E28"/>
    <w:rsid w:val="005A3564"/>
    <w:rsid w:val="005B1A0E"/>
    <w:rsid w:val="005B261B"/>
    <w:rsid w:val="005B434D"/>
    <w:rsid w:val="005B4E85"/>
    <w:rsid w:val="005B58D9"/>
    <w:rsid w:val="005B7652"/>
    <w:rsid w:val="005C4EC5"/>
    <w:rsid w:val="005D1B0E"/>
    <w:rsid w:val="005D2036"/>
    <w:rsid w:val="005D314C"/>
    <w:rsid w:val="005D3694"/>
    <w:rsid w:val="005D49CD"/>
    <w:rsid w:val="005D5FF6"/>
    <w:rsid w:val="005E556F"/>
    <w:rsid w:val="005F427E"/>
    <w:rsid w:val="005F7CC0"/>
    <w:rsid w:val="006016F4"/>
    <w:rsid w:val="006042F4"/>
    <w:rsid w:val="00607971"/>
    <w:rsid w:val="00607A6C"/>
    <w:rsid w:val="006165BE"/>
    <w:rsid w:val="00620BE4"/>
    <w:rsid w:val="00624D1C"/>
    <w:rsid w:val="006279E1"/>
    <w:rsid w:val="00627BE4"/>
    <w:rsid w:val="00630269"/>
    <w:rsid w:val="00631B2A"/>
    <w:rsid w:val="0063468E"/>
    <w:rsid w:val="00637CFD"/>
    <w:rsid w:val="00640781"/>
    <w:rsid w:val="00642AEB"/>
    <w:rsid w:val="00645879"/>
    <w:rsid w:val="00646FAE"/>
    <w:rsid w:val="00657020"/>
    <w:rsid w:val="00660E16"/>
    <w:rsid w:val="00664DE6"/>
    <w:rsid w:val="00671E25"/>
    <w:rsid w:val="006724F9"/>
    <w:rsid w:val="0067638C"/>
    <w:rsid w:val="00676DC3"/>
    <w:rsid w:val="00681DBF"/>
    <w:rsid w:val="00682057"/>
    <w:rsid w:val="006910AA"/>
    <w:rsid w:val="006A1827"/>
    <w:rsid w:val="006A1DAA"/>
    <w:rsid w:val="006A33EF"/>
    <w:rsid w:val="006A4F61"/>
    <w:rsid w:val="006A7C87"/>
    <w:rsid w:val="006B0616"/>
    <w:rsid w:val="006B0BDD"/>
    <w:rsid w:val="006B1356"/>
    <w:rsid w:val="006B41B7"/>
    <w:rsid w:val="006B46E4"/>
    <w:rsid w:val="006C0943"/>
    <w:rsid w:val="006C22F4"/>
    <w:rsid w:val="006C292D"/>
    <w:rsid w:val="006C4DD2"/>
    <w:rsid w:val="006C544B"/>
    <w:rsid w:val="006D002F"/>
    <w:rsid w:val="006D1505"/>
    <w:rsid w:val="006D1ECC"/>
    <w:rsid w:val="006D74F5"/>
    <w:rsid w:val="006E0162"/>
    <w:rsid w:val="006E0FF0"/>
    <w:rsid w:val="006E7258"/>
    <w:rsid w:val="006F489A"/>
    <w:rsid w:val="006F6C76"/>
    <w:rsid w:val="00703368"/>
    <w:rsid w:val="00706637"/>
    <w:rsid w:val="00710961"/>
    <w:rsid w:val="0071173D"/>
    <w:rsid w:val="00713A2E"/>
    <w:rsid w:val="007156B2"/>
    <w:rsid w:val="00716C0D"/>
    <w:rsid w:val="00716CD1"/>
    <w:rsid w:val="00717AC3"/>
    <w:rsid w:val="007228DB"/>
    <w:rsid w:val="00722CAA"/>
    <w:rsid w:val="00726756"/>
    <w:rsid w:val="0073466E"/>
    <w:rsid w:val="007355B8"/>
    <w:rsid w:val="00737A35"/>
    <w:rsid w:val="0074058B"/>
    <w:rsid w:val="00744132"/>
    <w:rsid w:val="00745BCA"/>
    <w:rsid w:val="0074608A"/>
    <w:rsid w:val="00752415"/>
    <w:rsid w:val="00752883"/>
    <w:rsid w:val="0075555B"/>
    <w:rsid w:val="00755A3D"/>
    <w:rsid w:val="0075628A"/>
    <w:rsid w:val="00756D4C"/>
    <w:rsid w:val="00757E59"/>
    <w:rsid w:val="00760CAE"/>
    <w:rsid w:val="0076324F"/>
    <w:rsid w:val="007660F8"/>
    <w:rsid w:val="00767591"/>
    <w:rsid w:val="00767EAE"/>
    <w:rsid w:val="00776155"/>
    <w:rsid w:val="00777B71"/>
    <w:rsid w:val="00784FE5"/>
    <w:rsid w:val="00795EF9"/>
    <w:rsid w:val="00797E2A"/>
    <w:rsid w:val="007B1530"/>
    <w:rsid w:val="007B1E93"/>
    <w:rsid w:val="007B5CA5"/>
    <w:rsid w:val="007B5E1B"/>
    <w:rsid w:val="007C63AA"/>
    <w:rsid w:val="007D06E2"/>
    <w:rsid w:val="007D0E6C"/>
    <w:rsid w:val="007D2B52"/>
    <w:rsid w:val="007D3D73"/>
    <w:rsid w:val="007D58C5"/>
    <w:rsid w:val="007D72E1"/>
    <w:rsid w:val="007E4D69"/>
    <w:rsid w:val="007E69D0"/>
    <w:rsid w:val="007E7058"/>
    <w:rsid w:val="007F0E04"/>
    <w:rsid w:val="007F5ACF"/>
    <w:rsid w:val="007F7DC0"/>
    <w:rsid w:val="0080333A"/>
    <w:rsid w:val="00803447"/>
    <w:rsid w:val="00807A8B"/>
    <w:rsid w:val="00810283"/>
    <w:rsid w:val="00812906"/>
    <w:rsid w:val="00813A8B"/>
    <w:rsid w:val="00816CE6"/>
    <w:rsid w:val="00820163"/>
    <w:rsid w:val="008202DD"/>
    <w:rsid w:val="00820B67"/>
    <w:rsid w:val="00820E4A"/>
    <w:rsid w:val="0082146B"/>
    <w:rsid w:val="00823243"/>
    <w:rsid w:val="008238EE"/>
    <w:rsid w:val="00825FB4"/>
    <w:rsid w:val="008307A3"/>
    <w:rsid w:val="00832348"/>
    <w:rsid w:val="00832F60"/>
    <w:rsid w:val="0083301E"/>
    <w:rsid w:val="00836A83"/>
    <w:rsid w:val="00837279"/>
    <w:rsid w:val="00841206"/>
    <w:rsid w:val="008428D1"/>
    <w:rsid w:val="00842E46"/>
    <w:rsid w:val="0084356A"/>
    <w:rsid w:val="00845E14"/>
    <w:rsid w:val="00855342"/>
    <w:rsid w:val="00857986"/>
    <w:rsid w:val="00862B69"/>
    <w:rsid w:val="00864A9F"/>
    <w:rsid w:val="00865925"/>
    <w:rsid w:val="008666EE"/>
    <w:rsid w:val="00871082"/>
    <w:rsid w:val="00876E21"/>
    <w:rsid w:val="00883077"/>
    <w:rsid w:val="008836B2"/>
    <w:rsid w:val="008846A0"/>
    <w:rsid w:val="00884C4D"/>
    <w:rsid w:val="00884F9D"/>
    <w:rsid w:val="008A04D0"/>
    <w:rsid w:val="008A1EDA"/>
    <w:rsid w:val="008A22CE"/>
    <w:rsid w:val="008A2AAA"/>
    <w:rsid w:val="008B00E3"/>
    <w:rsid w:val="008B0D12"/>
    <w:rsid w:val="008B2AA0"/>
    <w:rsid w:val="008B6136"/>
    <w:rsid w:val="008C04AC"/>
    <w:rsid w:val="008C795B"/>
    <w:rsid w:val="008D1BA8"/>
    <w:rsid w:val="008D1F6E"/>
    <w:rsid w:val="008D208E"/>
    <w:rsid w:val="008D4793"/>
    <w:rsid w:val="008D5C4F"/>
    <w:rsid w:val="008D623F"/>
    <w:rsid w:val="008E2935"/>
    <w:rsid w:val="008E4347"/>
    <w:rsid w:val="008E63B7"/>
    <w:rsid w:val="008E7943"/>
    <w:rsid w:val="008F027B"/>
    <w:rsid w:val="008F5976"/>
    <w:rsid w:val="008F60DB"/>
    <w:rsid w:val="008F6AB4"/>
    <w:rsid w:val="008F6E54"/>
    <w:rsid w:val="008F79FD"/>
    <w:rsid w:val="008F7E13"/>
    <w:rsid w:val="00904CB8"/>
    <w:rsid w:val="00913F6A"/>
    <w:rsid w:val="009145FE"/>
    <w:rsid w:val="00914D10"/>
    <w:rsid w:val="00915E66"/>
    <w:rsid w:val="00916B82"/>
    <w:rsid w:val="00925808"/>
    <w:rsid w:val="00927421"/>
    <w:rsid w:val="009313BF"/>
    <w:rsid w:val="0093368B"/>
    <w:rsid w:val="0093405F"/>
    <w:rsid w:val="0093620C"/>
    <w:rsid w:val="00936903"/>
    <w:rsid w:val="009419DE"/>
    <w:rsid w:val="009423D0"/>
    <w:rsid w:val="0094323F"/>
    <w:rsid w:val="00946201"/>
    <w:rsid w:val="00946BD7"/>
    <w:rsid w:val="0095072A"/>
    <w:rsid w:val="00950E43"/>
    <w:rsid w:val="00952FCD"/>
    <w:rsid w:val="00961A8D"/>
    <w:rsid w:val="009621D3"/>
    <w:rsid w:val="0096229F"/>
    <w:rsid w:val="009622B4"/>
    <w:rsid w:val="009634C9"/>
    <w:rsid w:val="00963C9F"/>
    <w:rsid w:val="00966C47"/>
    <w:rsid w:val="00970EB5"/>
    <w:rsid w:val="00973D73"/>
    <w:rsid w:val="00974A81"/>
    <w:rsid w:val="00976645"/>
    <w:rsid w:val="009767E3"/>
    <w:rsid w:val="00976D1E"/>
    <w:rsid w:val="00977AB3"/>
    <w:rsid w:val="009812CB"/>
    <w:rsid w:val="0098319E"/>
    <w:rsid w:val="00983C80"/>
    <w:rsid w:val="00983F08"/>
    <w:rsid w:val="00984855"/>
    <w:rsid w:val="00985A67"/>
    <w:rsid w:val="00985F77"/>
    <w:rsid w:val="009865B5"/>
    <w:rsid w:val="00990F8B"/>
    <w:rsid w:val="00991371"/>
    <w:rsid w:val="00994E57"/>
    <w:rsid w:val="0099518F"/>
    <w:rsid w:val="00995DA9"/>
    <w:rsid w:val="0099614D"/>
    <w:rsid w:val="00996619"/>
    <w:rsid w:val="009A0422"/>
    <w:rsid w:val="009A095D"/>
    <w:rsid w:val="009A3C0D"/>
    <w:rsid w:val="009A5697"/>
    <w:rsid w:val="009B0BA6"/>
    <w:rsid w:val="009B13A4"/>
    <w:rsid w:val="009B1A4E"/>
    <w:rsid w:val="009B2937"/>
    <w:rsid w:val="009B3049"/>
    <w:rsid w:val="009B3B1F"/>
    <w:rsid w:val="009B48B3"/>
    <w:rsid w:val="009B5B87"/>
    <w:rsid w:val="009B5D69"/>
    <w:rsid w:val="009B61B3"/>
    <w:rsid w:val="009B69EE"/>
    <w:rsid w:val="009B7884"/>
    <w:rsid w:val="009C19BF"/>
    <w:rsid w:val="009C4748"/>
    <w:rsid w:val="009C6FFF"/>
    <w:rsid w:val="009D0969"/>
    <w:rsid w:val="009D0B35"/>
    <w:rsid w:val="009D18EB"/>
    <w:rsid w:val="009D24C6"/>
    <w:rsid w:val="009D42CF"/>
    <w:rsid w:val="009D749B"/>
    <w:rsid w:val="009E21E2"/>
    <w:rsid w:val="009E376B"/>
    <w:rsid w:val="009E4DC9"/>
    <w:rsid w:val="009E5F3B"/>
    <w:rsid w:val="009E7749"/>
    <w:rsid w:val="009F0BEB"/>
    <w:rsid w:val="009F3685"/>
    <w:rsid w:val="009F6BA3"/>
    <w:rsid w:val="009F79F5"/>
    <w:rsid w:val="00A04841"/>
    <w:rsid w:val="00A0628E"/>
    <w:rsid w:val="00A0779E"/>
    <w:rsid w:val="00A10561"/>
    <w:rsid w:val="00A16915"/>
    <w:rsid w:val="00A2177C"/>
    <w:rsid w:val="00A2284A"/>
    <w:rsid w:val="00A2504C"/>
    <w:rsid w:val="00A326B1"/>
    <w:rsid w:val="00A51E00"/>
    <w:rsid w:val="00A52AEE"/>
    <w:rsid w:val="00A54EB5"/>
    <w:rsid w:val="00A55AE3"/>
    <w:rsid w:val="00A62691"/>
    <w:rsid w:val="00A63B26"/>
    <w:rsid w:val="00A645BF"/>
    <w:rsid w:val="00A66DFF"/>
    <w:rsid w:val="00A70B36"/>
    <w:rsid w:val="00A73563"/>
    <w:rsid w:val="00A7497C"/>
    <w:rsid w:val="00A75F37"/>
    <w:rsid w:val="00A777AF"/>
    <w:rsid w:val="00A80629"/>
    <w:rsid w:val="00A80AA5"/>
    <w:rsid w:val="00A8214E"/>
    <w:rsid w:val="00A82A91"/>
    <w:rsid w:val="00A8522E"/>
    <w:rsid w:val="00A87B3C"/>
    <w:rsid w:val="00A93840"/>
    <w:rsid w:val="00A9606F"/>
    <w:rsid w:val="00A96D7F"/>
    <w:rsid w:val="00AA0F3D"/>
    <w:rsid w:val="00AA1489"/>
    <w:rsid w:val="00AA3BAD"/>
    <w:rsid w:val="00AB0BDA"/>
    <w:rsid w:val="00AB194E"/>
    <w:rsid w:val="00AB21E8"/>
    <w:rsid w:val="00AB347B"/>
    <w:rsid w:val="00AC29A9"/>
    <w:rsid w:val="00AC59D5"/>
    <w:rsid w:val="00AC6559"/>
    <w:rsid w:val="00AC6C33"/>
    <w:rsid w:val="00AD0205"/>
    <w:rsid w:val="00AD184F"/>
    <w:rsid w:val="00AD34D9"/>
    <w:rsid w:val="00AD4B78"/>
    <w:rsid w:val="00AD5199"/>
    <w:rsid w:val="00AE088D"/>
    <w:rsid w:val="00AE0F50"/>
    <w:rsid w:val="00AE4051"/>
    <w:rsid w:val="00AE680F"/>
    <w:rsid w:val="00AF01D6"/>
    <w:rsid w:val="00AF186B"/>
    <w:rsid w:val="00AF1A0E"/>
    <w:rsid w:val="00AF57BA"/>
    <w:rsid w:val="00AF757E"/>
    <w:rsid w:val="00B0299B"/>
    <w:rsid w:val="00B03A8F"/>
    <w:rsid w:val="00B0797F"/>
    <w:rsid w:val="00B16417"/>
    <w:rsid w:val="00B16C98"/>
    <w:rsid w:val="00B2191F"/>
    <w:rsid w:val="00B22BF5"/>
    <w:rsid w:val="00B369F2"/>
    <w:rsid w:val="00B40B22"/>
    <w:rsid w:val="00B4268B"/>
    <w:rsid w:val="00B43BBD"/>
    <w:rsid w:val="00B4425F"/>
    <w:rsid w:val="00B534EF"/>
    <w:rsid w:val="00B55566"/>
    <w:rsid w:val="00B602FF"/>
    <w:rsid w:val="00B61D0D"/>
    <w:rsid w:val="00B62202"/>
    <w:rsid w:val="00B62F5E"/>
    <w:rsid w:val="00B65205"/>
    <w:rsid w:val="00B6566A"/>
    <w:rsid w:val="00B67411"/>
    <w:rsid w:val="00B67677"/>
    <w:rsid w:val="00B7284C"/>
    <w:rsid w:val="00B72E7D"/>
    <w:rsid w:val="00B72E89"/>
    <w:rsid w:val="00B762C8"/>
    <w:rsid w:val="00B80316"/>
    <w:rsid w:val="00B809AD"/>
    <w:rsid w:val="00B82EE8"/>
    <w:rsid w:val="00B8695A"/>
    <w:rsid w:val="00B86EF4"/>
    <w:rsid w:val="00B90964"/>
    <w:rsid w:val="00B90BD0"/>
    <w:rsid w:val="00B92A4B"/>
    <w:rsid w:val="00B92C71"/>
    <w:rsid w:val="00B93719"/>
    <w:rsid w:val="00B93C9A"/>
    <w:rsid w:val="00B94A6A"/>
    <w:rsid w:val="00B94B05"/>
    <w:rsid w:val="00B94EB5"/>
    <w:rsid w:val="00B9547C"/>
    <w:rsid w:val="00BA0283"/>
    <w:rsid w:val="00BA08B1"/>
    <w:rsid w:val="00BA0A2A"/>
    <w:rsid w:val="00BA1792"/>
    <w:rsid w:val="00BA6AC4"/>
    <w:rsid w:val="00BB6FD0"/>
    <w:rsid w:val="00BB7168"/>
    <w:rsid w:val="00BC1ABC"/>
    <w:rsid w:val="00BE0AE7"/>
    <w:rsid w:val="00BE15AA"/>
    <w:rsid w:val="00BE4B57"/>
    <w:rsid w:val="00BE5D9E"/>
    <w:rsid w:val="00BF016B"/>
    <w:rsid w:val="00BF4D41"/>
    <w:rsid w:val="00C05097"/>
    <w:rsid w:val="00C06D20"/>
    <w:rsid w:val="00C1195A"/>
    <w:rsid w:val="00C14C4B"/>
    <w:rsid w:val="00C15E1F"/>
    <w:rsid w:val="00C1637C"/>
    <w:rsid w:val="00C23BA3"/>
    <w:rsid w:val="00C24A49"/>
    <w:rsid w:val="00C25141"/>
    <w:rsid w:val="00C30BF1"/>
    <w:rsid w:val="00C31253"/>
    <w:rsid w:val="00C32FD7"/>
    <w:rsid w:val="00C40D7E"/>
    <w:rsid w:val="00C427FD"/>
    <w:rsid w:val="00C441E4"/>
    <w:rsid w:val="00C46B9B"/>
    <w:rsid w:val="00C55BED"/>
    <w:rsid w:val="00C56C16"/>
    <w:rsid w:val="00C638B9"/>
    <w:rsid w:val="00C67F9F"/>
    <w:rsid w:val="00C70DD5"/>
    <w:rsid w:val="00C71AA3"/>
    <w:rsid w:val="00C74E4A"/>
    <w:rsid w:val="00C75486"/>
    <w:rsid w:val="00C826E5"/>
    <w:rsid w:val="00C8374C"/>
    <w:rsid w:val="00C91249"/>
    <w:rsid w:val="00C92C42"/>
    <w:rsid w:val="00C934B5"/>
    <w:rsid w:val="00C95696"/>
    <w:rsid w:val="00C96DBB"/>
    <w:rsid w:val="00CA37F1"/>
    <w:rsid w:val="00CA6993"/>
    <w:rsid w:val="00CB29BF"/>
    <w:rsid w:val="00CB4016"/>
    <w:rsid w:val="00CB5115"/>
    <w:rsid w:val="00CB6D31"/>
    <w:rsid w:val="00CB7E52"/>
    <w:rsid w:val="00CC101B"/>
    <w:rsid w:val="00CC174E"/>
    <w:rsid w:val="00CC34EE"/>
    <w:rsid w:val="00CC3906"/>
    <w:rsid w:val="00CD25EE"/>
    <w:rsid w:val="00CD4D79"/>
    <w:rsid w:val="00CD5938"/>
    <w:rsid w:val="00CE3514"/>
    <w:rsid w:val="00CF1873"/>
    <w:rsid w:val="00CF21F2"/>
    <w:rsid w:val="00CF5D4A"/>
    <w:rsid w:val="00CF66C4"/>
    <w:rsid w:val="00CF6A84"/>
    <w:rsid w:val="00D00447"/>
    <w:rsid w:val="00D01DD0"/>
    <w:rsid w:val="00D048A1"/>
    <w:rsid w:val="00D11FF3"/>
    <w:rsid w:val="00D1324E"/>
    <w:rsid w:val="00D13E47"/>
    <w:rsid w:val="00D14E18"/>
    <w:rsid w:val="00D20940"/>
    <w:rsid w:val="00D218FA"/>
    <w:rsid w:val="00D21AEB"/>
    <w:rsid w:val="00D240BF"/>
    <w:rsid w:val="00D268B5"/>
    <w:rsid w:val="00D34186"/>
    <w:rsid w:val="00D3530D"/>
    <w:rsid w:val="00D3683E"/>
    <w:rsid w:val="00D45711"/>
    <w:rsid w:val="00D471D3"/>
    <w:rsid w:val="00D47958"/>
    <w:rsid w:val="00D5193F"/>
    <w:rsid w:val="00D55352"/>
    <w:rsid w:val="00D603C7"/>
    <w:rsid w:val="00D630EB"/>
    <w:rsid w:val="00D64917"/>
    <w:rsid w:val="00D72CE8"/>
    <w:rsid w:val="00D83FC1"/>
    <w:rsid w:val="00D86348"/>
    <w:rsid w:val="00D908EF"/>
    <w:rsid w:val="00D92565"/>
    <w:rsid w:val="00D97A5F"/>
    <w:rsid w:val="00DA09B2"/>
    <w:rsid w:val="00DA0B4C"/>
    <w:rsid w:val="00DA471F"/>
    <w:rsid w:val="00DA4983"/>
    <w:rsid w:val="00DB05AF"/>
    <w:rsid w:val="00DB2445"/>
    <w:rsid w:val="00DB5EBF"/>
    <w:rsid w:val="00DB6225"/>
    <w:rsid w:val="00DB69D3"/>
    <w:rsid w:val="00DB6ACF"/>
    <w:rsid w:val="00DB7213"/>
    <w:rsid w:val="00DB7BD2"/>
    <w:rsid w:val="00DC3DBF"/>
    <w:rsid w:val="00DC4E24"/>
    <w:rsid w:val="00DD00F2"/>
    <w:rsid w:val="00DD02F1"/>
    <w:rsid w:val="00DD4D46"/>
    <w:rsid w:val="00DD4DCA"/>
    <w:rsid w:val="00DD7146"/>
    <w:rsid w:val="00DE1035"/>
    <w:rsid w:val="00DE26D1"/>
    <w:rsid w:val="00DE6135"/>
    <w:rsid w:val="00DF0C76"/>
    <w:rsid w:val="00DF1633"/>
    <w:rsid w:val="00DF2FE1"/>
    <w:rsid w:val="00DF5B60"/>
    <w:rsid w:val="00DF7882"/>
    <w:rsid w:val="00E00B12"/>
    <w:rsid w:val="00E05A84"/>
    <w:rsid w:val="00E061CF"/>
    <w:rsid w:val="00E06CAD"/>
    <w:rsid w:val="00E20DF4"/>
    <w:rsid w:val="00E224B8"/>
    <w:rsid w:val="00E26CD5"/>
    <w:rsid w:val="00E30E19"/>
    <w:rsid w:val="00E31102"/>
    <w:rsid w:val="00E31E13"/>
    <w:rsid w:val="00E321D3"/>
    <w:rsid w:val="00E342F9"/>
    <w:rsid w:val="00E35A6F"/>
    <w:rsid w:val="00E36E07"/>
    <w:rsid w:val="00E36F95"/>
    <w:rsid w:val="00E374D7"/>
    <w:rsid w:val="00E42975"/>
    <w:rsid w:val="00E44CA4"/>
    <w:rsid w:val="00E44FB0"/>
    <w:rsid w:val="00E45941"/>
    <w:rsid w:val="00E4741B"/>
    <w:rsid w:val="00E47836"/>
    <w:rsid w:val="00E67140"/>
    <w:rsid w:val="00E74E1D"/>
    <w:rsid w:val="00E8079D"/>
    <w:rsid w:val="00E82641"/>
    <w:rsid w:val="00E84F43"/>
    <w:rsid w:val="00E94783"/>
    <w:rsid w:val="00E94AE7"/>
    <w:rsid w:val="00E94CEE"/>
    <w:rsid w:val="00E95668"/>
    <w:rsid w:val="00E96501"/>
    <w:rsid w:val="00E96864"/>
    <w:rsid w:val="00EA4028"/>
    <w:rsid w:val="00EA5E0E"/>
    <w:rsid w:val="00EA69F1"/>
    <w:rsid w:val="00EB6C00"/>
    <w:rsid w:val="00EB7A35"/>
    <w:rsid w:val="00EC01D0"/>
    <w:rsid w:val="00EC0536"/>
    <w:rsid w:val="00EC347E"/>
    <w:rsid w:val="00EC4BED"/>
    <w:rsid w:val="00EC6DFB"/>
    <w:rsid w:val="00ED0073"/>
    <w:rsid w:val="00ED1EC7"/>
    <w:rsid w:val="00ED27C4"/>
    <w:rsid w:val="00ED293A"/>
    <w:rsid w:val="00EE0BBB"/>
    <w:rsid w:val="00EE2E10"/>
    <w:rsid w:val="00EE5172"/>
    <w:rsid w:val="00EE5D31"/>
    <w:rsid w:val="00EE6424"/>
    <w:rsid w:val="00EE682E"/>
    <w:rsid w:val="00EE7B4E"/>
    <w:rsid w:val="00EF2024"/>
    <w:rsid w:val="00EF6184"/>
    <w:rsid w:val="00EF73FD"/>
    <w:rsid w:val="00F01305"/>
    <w:rsid w:val="00F01776"/>
    <w:rsid w:val="00F034CD"/>
    <w:rsid w:val="00F04DC5"/>
    <w:rsid w:val="00F102C2"/>
    <w:rsid w:val="00F103D1"/>
    <w:rsid w:val="00F11158"/>
    <w:rsid w:val="00F12217"/>
    <w:rsid w:val="00F17F7B"/>
    <w:rsid w:val="00F23B91"/>
    <w:rsid w:val="00F23E60"/>
    <w:rsid w:val="00F318DB"/>
    <w:rsid w:val="00F36137"/>
    <w:rsid w:val="00F36790"/>
    <w:rsid w:val="00F43C62"/>
    <w:rsid w:val="00F442AF"/>
    <w:rsid w:val="00F448CA"/>
    <w:rsid w:val="00F45AF2"/>
    <w:rsid w:val="00F5229A"/>
    <w:rsid w:val="00F5401F"/>
    <w:rsid w:val="00F56894"/>
    <w:rsid w:val="00F57550"/>
    <w:rsid w:val="00F57930"/>
    <w:rsid w:val="00F61A07"/>
    <w:rsid w:val="00F71B9B"/>
    <w:rsid w:val="00F71EA0"/>
    <w:rsid w:val="00F7436A"/>
    <w:rsid w:val="00F74815"/>
    <w:rsid w:val="00F77143"/>
    <w:rsid w:val="00F857A4"/>
    <w:rsid w:val="00F90B79"/>
    <w:rsid w:val="00F91736"/>
    <w:rsid w:val="00F92986"/>
    <w:rsid w:val="00F93403"/>
    <w:rsid w:val="00F95513"/>
    <w:rsid w:val="00F976B1"/>
    <w:rsid w:val="00F97C9F"/>
    <w:rsid w:val="00FA4176"/>
    <w:rsid w:val="00FA6784"/>
    <w:rsid w:val="00FB07A1"/>
    <w:rsid w:val="00FB2EEF"/>
    <w:rsid w:val="00FB437C"/>
    <w:rsid w:val="00FC0553"/>
    <w:rsid w:val="00FC4129"/>
    <w:rsid w:val="00FD30D4"/>
    <w:rsid w:val="00FD3933"/>
    <w:rsid w:val="00FE01E8"/>
    <w:rsid w:val="00FE5D63"/>
    <w:rsid w:val="00FF76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25A59"/>
  <w15:docId w15:val="{027BBE7E-E74E-4909-B85C-E67BE34EA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17AC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17AC3"/>
    <w:pPr>
      <w:keepNext/>
      <w:ind w:left="284" w:hanging="284"/>
      <w:jc w:val="center"/>
      <w:outlineLvl w:val="0"/>
    </w:pPr>
    <w:rPr>
      <w:rFonts w:ascii="Arial" w:hAnsi="Arial" w:cs="Arial"/>
      <w:b/>
      <w:bCs/>
      <w:w w:val="120"/>
    </w:rPr>
  </w:style>
  <w:style w:type="paragraph" w:styleId="Nagwek2">
    <w:name w:val="heading 2"/>
    <w:basedOn w:val="Normalny"/>
    <w:next w:val="Normalny"/>
    <w:link w:val="Nagwek2Znak"/>
    <w:qFormat/>
    <w:rsid w:val="00717AC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717AC3"/>
    <w:pPr>
      <w:keepNext/>
      <w:spacing w:before="240" w:after="60"/>
      <w:outlineLvl w:val="2"/>
    </w:pPr>
    <w:rPr>
      <w:rFonts w:ascii="Arial" w:hAnsi="Arial" w:cs="Arial"/>
      <w:b/>
      <w:bCs/>
      <w:sz w:val="26"/>
      <w:szCs w:val="26"/>
    </w:rPr>
  </w:style>
  <w:style w:type="paragraph" w:styleId="Nagwek6">
    <w:name w:val="heading 6"/>
    <w:basedOn w:val="Normalny"/>
    <w:next w:val="Normalny"/>
    <w:link w:val="Nagwek6Znak"/>
    <w:qFormat/>
    <w:rsid w:val="00717AC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17AC3"/>
    <w:rPr>
      <w:rFonts w:ascii="Arial" w:eastAsia="Times New Roman" w:hAnsi="Arial" w:cs="Arial"/>
      <w:b/>
      <w:bCs/>
      <w:w w:val="120"/>
      <w:sz w:val="24"/>
      <w:szCs w:val="24"/>
      <w:lang w:eastAsia="pl-PL"/>
    </w:rPr>
  </w:style>
  <w:style w:type="character" w:customStyle="1" w:styleId="Nagwek2Znak">
    <w:name w:val="Nagłówek 2 Znak"/>
    <w:basedOn w:val="Domylnaczcionkaakapitu"/>
    <w:link w:val="Nagwek2"/>
    <w:rsid w:val="00717AC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717AC3"/>
    <w:rPr>
      <w:rFonts w:ascii="Arial" w:eastAsia="Times New Roman" w:hAnsi="Arial" w:cs="Arial"/>
      <w:b/>
      <w:bCs/>
      <w:sz w:val="26"/>
      <w:szCs w:val="26"/>
      <w:lang w:eastAsia="pl-PL"/>
    </w:rPr>
  </w:style>
  <w:style w:type="character" w:customStyle="1" w:styleId="Nagwek6Znak">
    <w:name w:val="Nagłówek 6 Znak"/>
    <w:basedOn w:val="Domylnaczcionkaakapitu"/>
    <w:link w:val="Nagwek6"/>
    <w:rsid w:val="00717AC3"/>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717AC3"/>
    <w:rPr>
      <w:sz w:val="20"/>
      <w:szCs w:val="20"/>
    </w:rPr>
  </w:style>
  <w:style w:type="character" w:customStyle="1" w:styleId="TekstkomentarzaZnak">
    <w:name w:val="Tekst komentarza Znak"/>
    <w:basedOn w:val="Domylnaczcionkaakapitu"/>
    <w:link w:val="Tekstkomentarza"/>
    <w:semiHidden/>
    <w:rsid w:val="00717AC3"/>
    <w:rPr>
      <w:rFonts w:ascii="Times New Roman" w:eastAsia="Times New Roman" w:hAnsi="Times New Roman" w:cs="Times New Roman"/>
      <w:sz w:val="20"/>
      <w:szCs w:val="20"/>
      <w:lang w:eastAsia="pl-PL"/>
    </w:rPr>
  </w:style>
  <w:style w:type="paragraph" w:customStyle="1" w:styleId="Rub3">
    <w:name w:val="Rub3"/>
    <w:basedOn w:val="Normalny"/>
    <w:next w:val="Normalny"/>
    <w:rsid w:val="00717AC3"/>
    <w:pPr>
      <w:tabs>
        <w:tab w:val="left" w:pos="709"/>
      </w:tabs>
      <w:jc w:val="both"/>
    </w:pPr>
    <w:rPr>
      <w:b/>
      <w:i/>
      <w:sz w:val="20"/>
      <w:szCs w:val="20"/>
      <w:lang w:val="en-GB"/>
    </w:rPr>
  </w:style>
  <w:style w:type="paragraph" w:customStyle="1" w:styleId="tekst">
    <w:name w:val="tekst"/>
    <w:basedOn w:val="Normalny"/>
    <w:rsid w:val="00717AC3"/>
    <w:pPr>
      <w:suppressLineNumbers/>
      <w:spacing w:before="60" w:after="60"/>
      <w:jc w:val="both"/>
    </w:pPr>
    <w:rPr>
      <w:szCs w:val="20"/>
    </w:rPr>
  </w:style>
  <w:style w:type="character" w:styleId="Hipercze">
    <w:name w:val="Hyperlink"/>
    <w:uiPriority w:val="99"/>
    <w:rsid w:val="00717AC3"/>
    <w:rPr>
      <w:color w:val="0000FF"/>
      <w:u w:val="single"/>
    </w:rPr>
  </w:style>
  <w:style w:type="paragraph" w:styleId="Spistreci1">
    <w:name w:val="toc 1"/>
    <w:basedOn w:val="Tekstpodstawowy"/>
    <w:next w:val="Tekstpodstawowy"/>
    <w:autoRedefine/>
    <w:semiHidden/>
    <w:rsid w:val="00717AC3"/>
    <w:pPr>
      <w:tabs>
        <w:tab w:val="right" w:leader="underscore" w:pos="9038"/>
      </w:tabs>
      <w:ind w:left="567" w:hanging="567"/>
      <w:jc w:val="both"/>
    </w:pPr>
    <w:rPr>
      <w:noProof/>
    </w:rPr>
  </w:style>
  <w:style w:type="paragraph" w:styleId="Tekstpodstawowy">
    <w:name w:val="Body Text"/>
    <w:basedOn w:val="Normalny"/>
    <w:link w:val="TekstpodstawowyZnak"/>
    <w:rsid w:val="00717AC3"/>
    <w:pPr>
      <w:spacing w:after="120"/>
    </w:pPr>
  </w:style>
  <w:style w:type="character" w:customStyle="1" w:styleId="TekstpodstawowyZnak">
    <w:name w:val="Tekst podstawowy Znak"/>
    <w:basedOn w:val="Domylnaczcionkaakapitu"/>
    <w:link w:val="Tekstpodstawowy"/>
    <w:rsid w:val="00717AC3"/>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717AC3"/>
    <w:pPr>
      <w:spacing w:after="120" w:line="480" w:lineRule="auto"/>
      <w:ind w:left="283"/>
    </w:pPr>
  </w:style>
  <w:style w:type="character" w:customStyle="1" w:styleId="Tekstpodstawowywcity2Znak">
    <w:name w:val="Tekst podstawowy wcięty 2 Znak"/>
    <w:basedOn w:val="Domylnaczcionkaakapitu"/>
    <w:link w:val="Tekstpodstawowywcity2"/>
    <w:rsid w:val="00717AC3"/>
    <w:rPr>
      <w:rFonts w:ascii="Times New Roman" w:eastAsia="Times New Roman" w:hAnsi="Times New Roman" w:cs="Times New Roman"/>
      <w:sz w:val="24"/>
      <w:szCs w:val="24"/>
      <w:lang w:eastAsia="pl-PL"/>
    </w:rPr>
  </w:style>
  <w:style w:type="paragraph" w:customStyle="1" w:styleId="Rub2">
    <w:name w:val="Rub2"/>
    <w:basedOn w:val="Normalny"/>
    <w:next w:val="Normalny"/>
    <w:rsid w:val="00717AC3"/>
    <w:pPr>
      <w:tabs>
        <w:tab w:val="left" w:pos="709"/>
        <w:tab w:val="left" w:pos="5670"/>
        <w:tab w:val="left" w:pos="6663"/>
        <w:tab w:val="left" w:pos="7088"/>
      </w:tabs>
      <w:ind w:right="-596"/>
    </w:pPr>
    <w:rPr>
      <w:smallCaps/>
      <w:sz w:val="20"/>
      <w:szCs w:val="20"/>
      <w:lang w:val="en-GB"/>
    </w:rPr>
  </w:style>
  <w:style w:type="paragraph" w:customStyle="1" w:styleId="pkt">
    <w:name w:val="pkt"/>
    <w:basedOn w:val="Normalny"/>
    <w:rsid w:val="00717AC3"/>
    <w:pPr>
      <w:spacing w:before="60" w:after="60"/>
      <w:ind w:left="851" w:hanging="295"/>
      <w:jc w:val="both"/>
    </w:pPr>
    <w:rPr>
      <w:szCs w:val="20"/>
    </w:rPr>
  </w:style>
  <w:style w:type="paragraph" w:customStyle="1" w:styleId="ust">
    <w:name w:val="ust"/>
    <w:rsid w:val="00717AC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717AC3"/>
    <w:pPr>
      <w:spacing w:before="100" w:beforeAutospacing="1" w:after="100" w:afterAutospacing="1"/>
      <w:jc w:val="both"/>
    </w:pPr>
    <w:rPr>
      <w:sz w:val="20"/>
      <w:szCs w:val="20"/>
    </w:rPr>
  </w:style>
  <w:style w:type="paragraph" w:customStyle="1" w:styleId="Blockquote">
    <w:name w:val="Blockquote"/>
    <w:basedOn w:val="Normalny"/>
    <w:rsid w:val="00717AC3"/>
    <w:pPr>
      <w:spacing w:before="100" w:after="100"/>
      <w:ind w:left="360" w:right="360"/>
    </w:pPr>
    <w:rPr>
      <w:snapToGrid w:val="0"/>
      <w:szCs w:val="20"/>
    </w:rPr>
  </w:style>
  <w:style w:type="paragraph" w:styleId="Tekstpodstawowy3">
    <w:name w:val="Body Text 3"/>
    <w:basedOn w:val="Normalny"/>
    <w:link w:val="Tekstpodstawowy3Znak"/>
    <w:rsid w:val="00717AC3"/>
    <w:pPr>
      <w:spacing w:after="120"/>
    </w:pPr>
    <w:rPr>
      <w:sz w:val="16"/>
      <w:szCs w:val="16"/>
    </w:rPr>
  </w:style>
  <w:style w:type="character" w:customStyle="1" w:styleId="Tekstpodstawowy3Znak">
    <w:name w:val="Tekst podstawowy 3 Znak"/>
    <w:basedOn w:val="Domylnaczcionkaakapitu"/>
    <w:link w:val="Tekstpodstawowy3"/>
    <w:rsid w:val="00717AC3"/>
    <w:rPr>
      <w:rFonts w:ascii="Times New Roman" w:eastAsia="Times New Roman" w:hAnsi="Times New Roman" w:cs="Times New Roman"/>
      <w:sz w:val="16"/>
      <w:szCs w:val="16"/>
      <w:lang w:eastAsia="pl-PL"/>
    </w:rPr>
  </w:style>
  <w:style w:type="paragraph" w:customStyle="1" w:styleId="pkt1">
    <w:name w:val="pkt1"/>
    <w:basedOn w:val="pkt"/>
    <w:rsid w:val="00717AC3"/>
    <w:pPr>
      <w:ind w:left="850" w:hanging="425"/>
    </w:pPr>
  </w:style>
  <w:style w:type="paragraph" w:styleId="Tekstpodstawowywcity">
    <w:name w:val="Body Text Indent"/>
    <w:basedOn w:val="Normalny"/>
    <w:link w:val="TekstpodstawowywcityZnak"/>
    <w:rsid w:val="00717AC3"/>
    <w:pPr>
      <w:spacing w:after="120"/>
      <w:ind w:left="283"/>
    </w:pPr>
  </w:style>
  <w:style w:type="character" w:customStyle="1" w:styleId="TekstpodstawowywcityZnak">
    <w:name w:val="Tekst podstawowy wcięty Znak"/>
    <w:basedOn w:val="Domylnaczcionkaakapitu"/>
    <w:link w:val="Tekstpodstawowywcity"/>
    <w:rsid w:val="00717AC3"/>
    <w:rPr>
      <w:rFonts w:ascii="Times New Roman" w:eastAsia="Times New Roman" w:hAnsi="Times New Roman" w:cs="Times New Roman"/>
      <w:sz w:val="24"/>
      <w:szCs w:val="24"/>
      <w:lang w:eastAsia="pl-PL"/>
    </w:rPr>
  </w:style>
  <w:style w:type="character" w:styleId="Numerstrony">
    <w:name w:val="page number"/>
    <w:basedOn w:val="Domylnaczcionkaakapitu"/>
    <w:rsid w:val="00717AC3"/>
  </w:style>
  <w:style w:type="paragraph" w:styleId="Stopka">
    <w:name w:val="footer"/>
    <w:basedOn w:val="Normalny"/>
    <w:link w:val="StopkaZnak"/>
    <w:rsid w:val="00717AC3"/>
    <w:pPr>
      <w:tabs>
        <w:tab w:val="center" w:pos="4536"/>
        <w:tab w:val="right" w:pos="9072"/>
      </w:tabs>
    </w:pPr>
  </w:style>
  <w:style w:type="character" w:customStyle="1" w:styleId="StopkaZnak">
    <w:name w:val="Stopka Znak"/>
    <w:basedOn w:val="Domylnaczcionkaakapitu"/>
    <w:link w:val="Stopka"/>
    <w:rsid w:val="00717AC3"/>
    <w:rPr>
      <w:rFonts w:ascii="Times New Roman" w:eastAsia="Times New Roman" w:hAnsi="Times New Roman" w:cs="Times New Roman"/>
      <w:sz w:val="24"/>
      <w:szCs w:val="24"/>
      <w:lang w:eastAsia="pl-PL"/>
    </w:rPr>
  </w:style>
  <w:style w:type="paragraph" w:styleId="Nagwek">
    <w:name w:val="header"/>
    <w:basedOn w:val="Normalny"/>
    <w:link w:val="NagwekZnak"/>
    <w:rsid w:val="00717AC3"/>
    <w:pPr>
      <w:tabs>
        <w:tab w:val="center" w:pos="4536"/>
        <w:tab w:val="right" w:pos="9072"/>
      </w:tabs>
    </w:pPr>
  </w:style>
  <w:style w:type="character" w:customStyle="1" w:styleId="NagwekZnak">
    <w:name w:val="Nagłówek Znak"/>
    <w:basedOn w:val="Domylnaczcionkaakapitu"/>
    <w:link w:val="Nagwek"/>
    <w:rsid w:val="00717AC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717AC3"/>
    <w:rPr>
      <w:rFonts w:ascii="Tahoma" w:hAnsi="Tahoma"/>
      <w:sz w:val="16"/>
      <w:szCs w:val="16"/>
    </w:rPr>
  </w:style>
  <w:style w:type="character" w:customStyle="1" w:styleId="TekstdymkaZnak">
    <w:name w:val="Tekst dymka Znak"/>
    <w:basedOn w:val="Domylnaczcionkaakapitu"/>
    <w:link w:val="Tekstdymka"/>
    <w:uiPriority w:val="99"/>
    <w:semiHidden/>
    <w:rsid w:val="00717AC3"/>
    <w:rPr>
      <w:rFonts w:ascii="Tahoma" w:eastAsia="Times New Roman" w:hAnsi="Tahoma" w:cs="Times New Roman"/>
      <w:sz w:val="16"/>
      <w:szCs w:val="16"/>
    </w:rPr>
  </w:style>
  <w:style w:type="paragraph" w:customStyle="1" w:styleId="ZnakZnak1">
    <w:name w:val="Znak Znak1"/>
    <w:basedOn w:val="Normalny"/>
    <w:rsid w:val="00717AC3"/>
    <w:rPr>
      <w:rFonts w:ascii="Arial" w:hAnsi="Arial" w:cs="Arial"/>
    </w:rPr>
  </w:style>
  <w:style w:type="paragraph" w:customStyle="1" w:styleId="ust1art0">
    <w:name w:val="ust1art0"/>
    <w:basedOn w:val="Normalny"/>
    <w:rsid w:val="00717AC3"/>
    <w:pPr>
      <w:overflowPunct w:val="0"/>
      <w:spacing w:after="80"/>
      <w:ind w:left="1843" w:hanging="255"/>
      <w:jc w:val="both"/>
    </w:pPr>
  </w:style>
  <w:style w:type="paragraph" w:customStyle="1" w:styleId="lit1">
    <w:name w:val="lit1"/>
    <w:basedOn w:val="Normalny"/>
    <w:rsid w:val="00717AC3"/>
    <w:pPr>
      <w:overflowPunct w:val="0"/>
      <w:spacing w:before="60" w:after="60"/>
      <w:ind w:left="1276" w:hanging="340"/>
      <w:jc w:val="both"/>
    </w:pPr>
  </w:style>
  <w:style w:type="paragraph" w:customStyle="1" w:styleId="tir">
    <w:name w:val="tir"/>
    <w:basedOn w:val="Normalny"/>
    <w:rsid w:val="00717AC3"/>
    <w:pPr>
      <w:overflowPunct w:val="0"/>
      <w:spacing w:before="60" w:after="60"/>
      <w:ind w:left="1712" w:hanging="181"/>
      <w:jc w:val="both"/>
    </w:pPr>
  </w:style>
  <w:style w:type="paragraph" w:customStyle="1" w:styleId="Akapitzlist1">
    <w:name w:val="Akapit z listą1"/>
    <w:basedOn w:val="Normalny"/>
    <w:qFormat/>
    <w:rsid w:val="00717AC3"/>
    <w:pPr>
      <w:ind w:left="708"/>
    </w:pPr>
  </w:style>
  <w:style w:type="paragraph" w:customStyle="1" w:styleId="Tekstpodstawowy31">
    <w:name w:val="Tekst podstawowy 31"/>
    <w:basedOn w:val="Normalny"/>
    <w:rsid w:val="00717AC3"/>
    <w:pPr>
      <w:overflowPunct w:val="0"/>
      <w:autoSpaceDE w:val="0"/>
      <w:autoSpaceDN w:val="0"/>
      <w:adjustRightInd w:val="0"/>
      <w:jc w:val="both"/>
      <w:textAlignment w:val="baseline"/>
    </w:pPr>
    <w:rPr>
      <w:color w:val="000000"/>
      <w:sz w:val="22"/>
      <w:szCs w:val="20"/>
    </w:rPr>
  </w:style>
  <w:style w:type="paragraph" w:customStyle="1" w:styleId="Tekstpodstawowy21">
    <w:name w:val="Tekst podstawowy 21"/>
    <w:basedOn w:val="Normalny"/>
    <w:rsid w:val="00717AC3"/>
    <w:pPr>
      <w:overflowPunct w:val="0"/>
      <w:autoSpaceDE w:val="0"/>
      <w:autoSpaceDN w:val="0"/>
      <w:adjustRightInd w:val="0"/>
      <w:ind w:left="1080"/>
      <w:jc w:val="both"/>
      <w:textAlignment w:val="baseline"/>
    </w:pPr>
    <w:rPr>
      <w:sz w:val="22"/>
      <w:szCs w:val="20"/>
    </w:rPr>
  </w:style>
  <w:style w:type="paragraph" w:styleId="Bezodstpw">
    <w:name w:val="No Spacing"/>
    <w:uiPriority w:val="1"/>
    <w:qFormat/>
    <w:rsid w:val="00717AC3"/>
    <w:pPr>
      <w:spacing w:after="0" w:line="240" w:lineRule="auto"/>
    </w:pPr>
    <w:rPr>
      <w:rFonts w:ascii="Times New Roman" w:eastAsia="Times New Roman" w:hAnsi="Times New Roman" w:cs="Times New Roman"/>
      <w:sz w:val="24"/>
      <w:szCs w:val="24"/>
      <w:lang w:eastAsia="pl-PL"/>
    </w:rPr>
  </w:style>
  <w:style w:type="character" w:customStyle="1" w:styleId="CommentTextChar">
    <w:name w:val="Comment Text Char"/>
    <w:rsid w:val="00717AC3"/>
    <w:rPr>
      <w:rFonts w:cs="Times New Roman"/>
      <w:lang w:val="pl-PL" w:eastAsia="pl-PL"/>
    </w:rPr>
  </w:style>
  <w:style w:type="character" w:styleId="Odwoaniedokomentarza">
    <w:name w:val="annotation reference"/>
    <w:uiPriority w:val="99"/>
    <w:semiHidden/>
    <w:rsid w:val="00717AC3"/>
    <w:rPr>
      <w:rFonts w:cs="Times New Roman"/>
      <w:sz w:val="16"/>
      <w:szCs w:val="16"/>
    </w:rPr>
  </w:style>
  <w:style w:type="paragraph" w:styleId="Tematkomentarza">
    <w:name w:val="annotation subject"/>
    <w:basedOn w:val="Tekstkomentarza"/>
    <w:next w:val="Tekstkomentarza"/>
    <w:link w:val="TematkomentarzaZnak"/>
    <w:semiHidden/>
    <w:rsid w:val="00717AC3"/>
    <w:rPr>
      <w:b/>
      <w:bCs/>
    </w:rPr>
  </w:style>
  <w:style w:type="character" w:customStyle="1" w:styleId="TematkomentarzaZnak">
    <w:name w:val="Temat komentarza Znak"/>
    <w:basedOn w:val="TekstkomentarzaZnak"/>
    <w:link w:val="Tematkomentarza"/>
    <w:semiHidden/>
    <w:rsid w:val="00717AC3"/>
    <w:rPr>
      <w:rFonts w:ascii="Times New Roman" w:eastAsia="Times New Roman" w:hAnsi="Times New Roman" w:cs="Times New Roman"/>
      <w:b/>
      <w:bCs/>
      <w:sz w:val="20"/>
      <w:szCs w:val="20"/>
      <w:lang w:eastAsia="pl-PL"/>
    </w:rPr>
  </w:style>
  <w:style w:type="character" w:customStyle="1" w:styleId="Znak7">
    <w:name w:val="Znak7"/>
    <w:semiHidden/>
    <w:rsid w:val="00717AC3"/>
    <w:rPr>
      <w:rFonts w:cs="Times New Roman"/>
      <w:sz w:val="20"/>
      <w:szCs w:val="20"/>
    </w:rPr>
  </w:style>
  <w:style w:type="paragraph" w:customStyle="1" w:styleId="ZnakZnakZnakZnakZnakZnakZnakZnakZnak">
    <w:name w:val="Znak Znak Znak Znak Znak Znak Znak Znak Znak"/>
    <w:basedOn w:val="Normalny"/>
    <w:rsid w:val="00717AC3"/>
    <w:rPr>
      <w:rFonts w:ascii="Arial" w:hAnsi="Arial" w:cs="Arial"/>
    </w:rPr>
  </w:style>
  <w:style w:type="paragraph" w:customStyle="1" w:styleId="Default">
    <w:name w:val="Default"/>
    <w:rsid w:val="00717A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Znak3">
    <w:name w:val="Znak3"/>
    <w:semiHidden/>
    <w:rsid w:val="00717AC3"/>
    <w:rPr>
      <w:sz w:val="24"/>
      <w:szCs w:val="24"/>
      <w:lang w:val="pl-PL" w:eastAsia="pl-PL" w:bidi="ar-SA"/>
    </w:rPr>
  </w:style>
  <w:style w:type="paragraph" w:customStyle="1" w:styleId="Kolorowalistaakcent11">
    <w:name w:val="Kolorowa lista — akcent 11"/>
    <w:basedOn w:val="Normalny"/>
    <w:uiPriority w:val="34"/>
    <w:qFormat/>
    <w:rsid w:val="00717AC3"/>
    <w:pPr>
      <w:widowControl w:val="0"/>
      <w:autoSpaceDE w:val="0"/>
      <w:autoSpaceDN w:val="0"/>
      <w:adjustRightInd w:val="0"/>
      <w:ind w:left="720" w:firstLine="260"/>
      <w:contextualSpacing/>
    </w:pPr>
    <w:rPr>
      <w:rFonts w:ascii="Arial" w:hAnsi="Arial" w:cs="Arial"/>
      <w:sz w:val="20"/>
      <w:szCs w:val="20"/>
    </w:rPr>
  </w:style>
  <w:style w:type="character" w:customStyle="1" w:styleId="Znak4">
    <w:name w:val="Znak4"/>
    <w:semiHidden/>
    <w:rsid w:val="00717AC3"/>
    <w:rPr>
      <w:sz w:val="24"/>
      <w:szCs w:val="24"/>
      <w:lang w:val="pl-PL" w:eastAsia="pl-PL" w:bidi="ar-SA"/>
    </w:rPr>
  </w:style>
  <w:style w:type="character" w:customStyle="1" w:styleId="Znak5">
    <w:name w:val="Znak5"/>
    <w:semiHidden/>
    <w:rsid w:val="00717AC3"/>
    <w:rPr>
      <w:lang w:val="pl-PL" w:eastAsia="pl-PL" w:bidi="ar-SA"/>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717AC3"/>
    <w:pPr>
      <w:spacing w:after="200" w:line="276" w:lineRule="auto"/>
      <w:ind w:left="720"/>
      <w:contextualSpacing/>
    </w:pPr>
    <w:rPr>
      <w:rFonts w:ascii="Calibri" w:eastAsia="Calibri" w:hAnsi="Calibri" w:cs="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rsid w:val="00717AC3"/>
    <w:rPr>
      <w:rFonts w:ascii="Calibri" w:eastAsia="Calibri" w:hAnsi="Calibri" w:cs="Calibri"/>
    </w:rPr>
  </w:style>
  <w:style w:type="paragraph" w:styleId="Tekstprzypisukocowego">
    <w:name w:val="endnote text"/>
    <w:basedOn w:val="Normalny"/>
    <w:link w:val="TekstprzypisukocowegoZnak"/>
    <w:uiPriority w:val="99"/>
    <w:semiHidden/>
    <w:unhideWhenUsed/>
    <w:rsid w:val="00717AC3"/>
    <w:rPr>
      <w:sz w:val="20"/>
      <w:szCs w:val="20"/>
    </w:rPr>
  </w:style>
  <w:style w:type="character" w:customStyle="1" w:styleId="TekstprzypisukocowegoZnak">
    <w:name w:val="Tekst przypisu końcowego Znak"/>
    <w:basedOn w:val="Domylnaczcionkaakapitu"/>
    <w:link w:val="Tekstprzypisukocowego"/>
    <w:uiPriority w:val="99"/>
    <w:semiHidden/>
    <w:rsid w:val="00717AC3"/>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717AC3"/>
    <w:rPr>
      <w:vertAlign w:val="superscript"/>
    </w:rPr>
  </w:style>
  <w:style w:type="paragraph" w:styleId="Poprawka">
    <w:name w:val="Revision"/>
    <w:hidden/>
    <w:uiPriority w:val="99"/>
    <w:semiHidden/>
    <w:rsid w:val="00717AC3"/>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rsid w:val="00415AAD"/>
    <w:pPr>
      <w:suppressAutoHyphens/>
      <w:spacing w:after="200" w:line="276" w:lineRule="auto"/>
    </w:pPr>
    <w:rPr>
      <w:rFonts w:ascii="Calibri" w:hAnsi="Calibri"/>
      <w:sz w:val="20"/>
      <w:szCs w:val="20"/>
      <w:lang w:eastAsia="ar-SA"/>
    </w:rPr>
  </w:style>
  <w:style w:type="character" w:customStyle="1" w:styleId="TekstprzypisudolnegoZnak">
    <w:name w:val="Tekst przypisu dolnego Znak"/>
    <w:basedOn w:val="Domylnaczcionkaakapitu"/>
    <w:link w:val="Tekstprzypisudolnego"/>
    <w:uiPriority w:val="99"/>
    <w:rsid w:val="00415AAD"/>
    <w:rPr>
      <w:rFonts w:ascii="Calibri" w:eastAsia="Times New Roman" w:hAnsi="Calibri" w:cs="Times New Roman"/>
      <w:sz w:val="20"/>
      <w:szCs w:val="20"/>
      <w:lang w:eastAsia="ar-SA"/>
    </w:rPr>
  </w:style>
  <w:style w:type="character" w:styleId="Odwoanieprzypisudolnego">
    <w:name w:val="footnote reference"/>
    <w:uiPriority w:val="99"/>
    <w:rsid w:val="00415AAD"/>
    <w:rPr>
      <w:vertAlign w:val="superscript"/>
    </w:rPr>
  </w:style>
  <w:style w:type="character" w:customStyle="1" w:styleId="alb">
    <w:name w:val="a_lb"/>
    <w:basedOn w:val="Domylnaczcionkaakapitu"/>
    <w:rsid w:val="007D3D73"/>
  </w:style>
  <w:style w:type="character" w:customStyle="1" w:styleId="fn-ref">
    <w:name w:val="fn-ref"/>
    <w:basedOn w:val="Domylnaczcionkaakapitu"/>
    <w:rsid w:val="007D3D73"/>
  </w:style>
  <w:style w:type="paragraph" w:customStyle="1" w:styleId="text-justify">
    <w:name w:val="text-justify"/>
    <w:basedOn w:val="Normalny"/>
    <w:rsid w:val="007D3D73"/>
    <w:pPr>
      <w:spacing w:before="100" w:beforeAutospacing="1" w:after="100" w:afterAutospacing="1"/>
    </w:pPr>
  </w:style>
  <w:style w:type="paragraph" w:customStyle="1" w:styleId="text-justify1">
    <w:name w:val="text-justify1"/>
    <w:basedOn w:val="Normalny"/>
    <w:rsid w:val="005D3694"/>
    <w:pPr>
      <w:spacing w:before="100" w:beforeAutospacing="1" w:after="100" w:afterAutospacing="1"/>
    </w:pPr>
  </w:style>
  <w:style w:type="character" w:styleId="Uwydatnienie">
    <w:name w:val="Emphasis"/>
    <w:basedOn w:val="Domylnaczcionkaakapitu"/>
    <w:uiPriority w:val="20"/>
    <w:qFormat/>
    <w:rsid w:val="00E321D3"/>
    <w:rPr>
      <w:i/>
      <w:iCs/>
    </w:rPr>
  </w:style>
  <w:style w:type="paragraph" w:customStyle="1" w:styleId="CommentSubject">
    <w:name w:val="Comment Subject"/>
    <w:basedOn w:val="Normalny"/>
    <w:semiHidden/>
    <w:rsid w:val="001219EF"/>
    <w:pPr>
      <w:overflowPunct w:val="0"/>
      <w:autoSpaceDE w:val="0"/>
      <w:autoSpaceDN w:val="0"/>
      <w:adjustRightInd w:val="0"/>
      <w:textAlignment w:val="baseline"/>
    </w:pPr>
    <w:rPr>
      <w:b/>
      <w:sz w:val="20"/>
      <w:szCs w:val="20"/>
    </w:rPr>
  </w:style>
  <w:style w:type="paragraph" w:customStyle="1" w:styleId="pgrafodstep1">
    <w:name w:val="pgraf_odstep1"/>
    <w:basedOn w:val="Normalny"/>
    <w:rsid w:val="001219EF"/>
    <w:pPr>
      <w:widowControl w:val="0"/>
      <w:overflowPunct w:val="0"/>
      <w:autoSpaceDE w:val="0"/>
      <w:autoSpaceDN w:val="0"/>
      <w:adjustRightInd w:val="0"/>
      <w:jc w:val="center"/>
      <w:textAlignment w:val="baseline"/>
    </w:pPr>
    <w:rPr>
      <w:b/>
      <w:sz w:val="20"/>
      <w:szCs w:val="20"/>
    </w:rPr>
  </w:style>
  <w:style w:type="character" w:customStyle="1" w:styleId="Nierozpoznanawzmianka1">
    <w:name w:val="Nierozpoznana wzmianka1"/>
    <w:basedOn w:val="Domylnaczcionkaakapitu"/>
    <w:uiPriority w:val="99"/>
    <w:semiHidden/>
    <w:unhideWhenUsed/>
    <w:rsid w:val="0023289A"/>
    <w:rPr>
      <w:color w:val="605E5C"/>
      <w:shd w:val="clear" w:color="auto" w:fill="E1DFDD"/>
    </w:rPr>
  </w:style>
  <w:style w:type="character" w:customStyle="1" w:styleId="WW8Num4z7">
    <w:name w:val="WW8Num4z7"/>
    <w:rsid w:val="00416C8E"/>
  </w:style>
  <w:style w:type="table" w:styleId="Kolorowalistaakcent1">
    <w:name w:val="Colorful List Accent 1"/>
    <w:basedOn w:val="Standardowy"/>
    <w:uiPriority w:val="72"/>
    <w:semiHidden/>
    <w:unhideWhenUsed/>
    <w:rsid w:val="00237928"/>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eGrid">
    <w:name w:val="TableGrid"/>
    <w:rsid w:val="00EC01D0"/>
    <w:pPr>
      <w:spacing w:after="0" w:line="240" w:lineRule="auto"/>
    </w:pPr>
    <w:rPr>
      <w:rFonts w:eastAsiaTheme="minorEastAsia"/>
      <w:lang w:eastAsia="pl-PL"/>
    </w:rPr>
    <w:tblPr>
      <w:tblCellMar>
        <w:top w:w="0" w:type="dxa"/>
        <w:left w:w="0" w:type="dxa"/>
        <w:bottom w:w="0" w:type="dxa"/>
        <w:right w:w="0" w:type="dxa"/>
      </w:tblCellMar>
    </w:tblPr>
  </w:style>
  <w:style w:type="table" w:customStyle="1" w:styleId="TableGrid1">
    <w:name w:val="TableGrid1"/>
    <w:rsid w:val="006F489A"/>
    <w:pPr>
      <w:spacing w:after="0" w:line="240" w:lineRule="auto"/>
    </w:pPr>
    <w:rPr>
      <w:rFonts w:eastAsiaTheme="minorEastAsia"/>
      <w:lang w:eastAsia="pl-PL"/>
    </w:rPr>
    <w:tblPr>
      <w:tblCellMar>
        <w:top w:w="0" w:type="dxa"/>
        <w:left w:w="0" w:type="dxa"/>
        <w:bottom w:w="0" w:type="dxa"/>
        <w:right w:w="0" w:type="dxa"/>
      </w:tblCellMar>
    </w:tblPr>
  </w:style>
  <w:style w:type="table" w:styleId="Tabela-Siatka">
    <w:name w:val="Table Grid"/>
    <w:basedOn w:val="Standardowy"/>
    <w:uiPriority w:val="39"/>
    <w:rsid w:val="003A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D630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89125">
      <w:bodyDiv w:val="1"/>
      <w:marLeft w:val="0"/>
      <w:marRight w:val="0"/>
      <w:marTop w:val="0"/>
      <w:marBottom w:val="0"/>
      <w:divBdr>
        <w:top w:val="none" w:sz="0" w:space="0" w:color="auto"/>
        <w:left w:val="none" w:sz="0" w:space="0" w:color="auto"/>
        <w:bottom w:val="none" w:sz="0" w:space="0" w:color="auto"/>
        <w:right w:val="none" w:sz="0" w:space="0" w:color="auto"/>
      </w:divBdr>
      <w:divsChild>
        <w:div w:id="1079137087">
          <w:marLeft w:val="0"/>
          <w:marRight w:val="0"/>
          <w:marTop w:val="0"/>
          <w:marBottom w:val="0"/>
          <w:divBdr>
            <w:top w:val="none" w:sz="0" w:space="0" w:color="auto"/>
            <w:left w:val="none" w:sz="0" w:space="0" w:color="auto"/>
            <w:bottom w:val="none" w:sz="0" w:space="0" w:color="auto"/>
            <w:right w:val="none" w:sz="0" w:space="0" w:color="auto"/>
          </w:divBdr>
        </w:div>
        <w:div w:id="1439906463">
          <w:marLeft w:val="0"/>
          <w:marRight w:val="0"/>
          <w:marTop w:val="0"/>
          <w:marBottom w:val="0"/>
          <w:divBdr>
            <w:top w:val="none" w:sz="0" w:space="0" w:color="auto"/>
            <w:left w:val="none" w:sz="0" w:space="0" w:color="auto"/>
            <w:bottom w:val="none" w:sz="0" w:space="0" w:color="auto"/>
            <w:right w:val="none" w:sz="0" w:space="0" w:color="auto"/>
          </w:divBdr>
        </w:div>
        <w:div w:id="2028361629">
          <w:marLeft w:val="0"/>
          <w:marRight w:val="0"/>
          <w:marTop w:val="0"/>
          <w:marBottom w:val="0"/>
          <w:divBdr>
            <w:top w:val="none" w:sz="0" w:space="0" w:color="auto"/>
            <w:left w:val="none" w:sz="0" w:space="0" w:color="auto"/>
            <w:bottom w:val="none" w:sz="0" w:space="0" w:color="auto"/>
            <w:right w:val="none" w:sz="0" w:space="0" w:color="auto"/>
          </w:divBdr>
          <w:divsChild>
            <w:div w:id="134684854">
              <w:marLeft w:val="0"/>
              <w:marRight w:val="0"/>
              <w:marTop w:val="0"/>
              <w:marBottom w:val="0"/>
              <w:divBdr>
                <w:top w:val="none" w:sz="0" w:space="0" w:color="auto"/>
                <w:left w:val="none" w:sz="0" w:space="0" w:color="auto"/>
                <w:bottom w:val="none" w:sz="0" w:space="0" w:color="auto"/>
                <w:right w:val="none" w:sz="0" w:space="0" w:color="auto"/>
              </w:divBdr>
            </w:div>
            <w:div w:id="641621482">
              <w:marLeft w:val="0"/>
              <w:marRight w:val="0"/>
              <w:marTop w:val="0"/>
              <w:marBottom w:val="0"/>
              <w:divBdr>
                <w:top w:val="none" w:sz="0" w:space="0" w:color="auto"/>
                <w:left w:val="none" w:sz="0" w:space="0" w:color="auto"/>
                <w:bottom w:val="none" w:sz="0" w:space="0" w:color="auto"/>
                <w:right w:val="none" w:sz="0" w:space="0" w:color="auto"/>
              </w:divBdr>
            </w:div>
            <w:div w:id="71828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72316">
      <w:bodyDiv w:val="1"/>
      <w:marLeft w:val="0"/>
      <w:marRight w:val="0"/>
      <w:marTop w:val="0"/>
      <w:marBottom w:val="0"/>
      <w:divBdr>
        <w:top w:val="none" w:sz="0" w:space="0" w:color="auto"/>
        <w:left w:val="none" w:sz="0" w:space="0" w:color="auto"/>
        <w:bottom w:val="none" w:sz="0" w:space="0" w:color="auto"/>
        <w:right w:val="none" w:sz="0" w:space="0" w:color="auto"/>
      </w:divBdr>
      <w:divsChild>
        <w:div w:id="26487376">
          <w:marLeft w:val="0"/>
          <w:marRight w:val="0"/>
          <w:marTop w:val="0"/>
          <w:marBottom w:val="0"/>
          <w:divBdr>
            <w:top w:val="none" w:sz="0" w:space="0" w:color="auto"/>
            <w:left w:val="none" w:sz="0" w:space="0" w:color="auto"/>
            <w:bottom w:val="none" w:sz="0" w:space="0" w:color="auto"/>
            <w:right w:val="none" w:sz="0" w:space="0" w:color="auto"/>
          </w:divBdr>
        </w:div>
        <w:div w:id="64424834">
          <w:marLeft w:val="0"/>
          <w:marRight w:val="0"/>
          <w:marTop w:val="0"/>
          <w:marBottom w:val="0"/>
          <w:divBdr>
            <w:top w:val="none" w:sz="0" w:space="0" w:color="auto"/>
            <w:left w:val="none" w:sz="0" w:space="0" w:color="auto"/>
            <w:bottom w:val="none" w:sz="0" w:space="0" w:color="auto"/>
            <w:right w:val="none" w:sz="0" w:space="0" w:color="auto"/>
          </w:divBdr>
        </w:div>
        <w:div w:id="326597034">
          <w:marLeft w:val="0"/>
          <w:marRight w:val="0"/>
          <w:marTop w:val="0"/>
          <w:marBottom w:val="0"/>
          <w:divBdr>
            <w:top w:val="none" w:sz="0" w:space="0" w:color="auto"/>
            <w:left w:val="none" w:sz="0" w:space="0" w:color="auto"/>
            <w:bottom w:val="none" w:sz="0" w:space="0" w:color="auto"/>
            <w:right w:val="none" w:sz="0" w:space="0" w:color="auto"/>
          </w:divBdr>
        </w:div>
        <w:div w:id="359430616">
          <w:marLeft w:val="0"/>
          <w:marRight w:val="0"/>
          <w:marTop w:val="0"/>
          <w:marBottom w:val="0"/>
          <w:divBdr>
            <w:top w:val="none" w:sz="0" w:space="0" w:color="auto"/>
            <w:left w:val="none" w:sz="0" w:space="0" w:color="auto"/>
            <w:bottom w:val="none" w:sz="0" w:space="0" w:color="auto"/>
            <w:right w:val="none" w:sz="0" w:space="0" w:color="auto"/>
          </w:divBdr>
        </w:div>
        <w:div w:id="1231230817">
          <w:marLeft w:val="0"/>
          <w:marRight w:val="0"/>
          <w:marTop w:val="0"/>
          <w:marBottom w:val="0"/>
          <w:divBdr>
            <w:top w:val="none" w:sz="0" w:space="0" w:color="auto"/>
            <w:left w:val="none" w:sz="0" w:space="0" w:color="auto"/>
            <w:bottom w:val="none" w:sz="0" w:space="0" w:color="auto"/>
            <w:right w:val="none" w:sz="0" w:space="0" w:color="auto"/>
          </w:divBdr>
        </w:div>
        <w:div w:id="1521622652">
          <w:marLeft w:val="0"/>
          <w:marRight w:val="0"/>
          <w:marTop w:val="0"/>
          <w:marBottom w:val="0"/>
          <w:divBdr>
            <w:top w:val="none" w:sz="0" w:space="0" w:color="auto"/>
            <w:left w:val="none" w:sz="0" w:space="0" w:color="auto"/>
            <w:bottom w:val="none" w:sz="0" w:space="0" w:color="auto"/>
            <w:right w:val="none" w:sz="0" w:space="0" w:color="auto"/>
          </w:divBdr>
        </w:div>
      </w:divsChild>
    </w:div>
    <w:div w:id="160586801">
      <w:bodyDiv w:val="1"/>
      <w:marLeft w:val="0"/>
      <w:marRight w:val="0"/>
      <w:marTop w:val="0"/>
      <w:marBottom w:val="0"/>
      <w:divBdr>
        <w:top w:val="none" w:sz="0" w:space="0" w:color="auto"/>
        <w:left w:val="none" w:sz="0" w:space="0" w:color="auto"/>
        <w:bottom w:val="none" w:sz="0" w:space="0" w:color="auto"/>
        <w:right w:val="none" w:sz="0" w:space="0" w:color="auto"/>
      </w:divBdr>
      <w:divsChild>
        <w:div w:id="551893713">
          <w:marLeft w:val="0"/>
          <w:marRight w:val="0"/>
          <w:marTop w:val="0"/>
          <w:marBottom w:val="0"/>
          <w:divBdr>
            <w:top w:val="none" w:sz="0" w:space="0" w:color="auto"/>
            <w:left w:val="none" w:sz="0" w:space="0" w:color="auto"/>
            <w:bottom w:val="none" w:sz="0" w:space="0" w:color="auto"/>
            <w:right w:val="none" w:sz="0" w:space="0" w:color="auto"/>
          </w:divBdr>
        </w:div>
        <w:div w:id="639961443">
          <w:marLeft w:val="0"/>
          <w:marRight w:val="0"/>
          <w:marTop w:val="0"/>
          <w:marBottom w:val="0"/>
          <w:divBdr>
            <w:top w:val="none" w:sz="0" w:space="0" w:color="auto"/>
            <w:left w:val="none" w:sz="0" w:space="0" w:color="auto"/>
            <w:bottom w:val="none" w:sz="0" w:space="0" w:color="auto"/>
            <w:right w:val="none" w:sz="0" w:space="0" w:color="auto"/>
          </w:divBdr>
        </w:div>
        <w:div w:id="1683586696">
          <w:marLeft w:val="0"/>
          <w:marRight w:val="0"/>
          <w:marTop w:val="0"/>
          <w:marBottom w:val="0"/>
          <w:divBdr>
            <w:top w:val="none" w:sz="0" w:space="0" w:color="auto"/>
            <w:left w:val="none" w:sz="0" w:space="0" w:color="auto"/>
            <w:bottom w:val="none" w:sz="0" w:space="0" w:color="auto"/>
            <w:right w:val="none" w:sz="0" w:space="0" w:color="auto"/>
          </w:divBdr>
        </w:div>
        <w:div w:id="1720473056">
          <w:marLeft w:val="0"/>
          <w:marRight w:val="0"/>
          <w:marTop w:val="0"/>
          <w:marBottom w:val="0"/>
          <w:divBdr>
            <w:top w:val="none" w:sz="0" w:space="0" w:color="auto"/>
            <w:left w:val="none" w:sz="0" w:space="0" w:color="auto"/>
            <w:bottom w:val="none" w:sz="0" w:space="0" w:color="auto"/>
            <w:right w:val="none" w:sz="0" w:space="0" w:color="auto"/>
          </w:divBdr>
        </w:div>
        <w:div w:id="1872298618">
          <w:marLeft w:val="0"/>
          <w:marRight w:val="0"/>
          <w:marTop w:val="0"/>
          <w:marBottom w:val="0"/>
          <w:divBdr>
            <w:top w:val="none" w:sz="0" w:space="0" w:color="auto"/>
            <w:left w:val="none" w:sz="0" w:space="0" w:color="auto"/>
            <w:bottom w:val="none" w:sz="0" w:space="0" w:color="auto"/>
            <w:right w:val="none" w:sz="0" w:space="0" w:color="auto"/>
          </w:divBdr>
        </w:div>
        <w:div w:id="1932202515">
          <w:marLeft w:val="0"/>
          <w:marRight w:val="0"/>
          <w:marTop w:val="0"/>
          <w:marBottom w:val="0"/>
          <w:divBdr>
            <w:top w:val="none" w:sz="0" w:space="0" w:color="auto"/>
            <w:left w:val="none" w:sz="0" w:space="0" w:color="auto"/>
            <w:bottom w:val="none" w:sz="0" w:space="0" w:color="auto"/>
            <w:right w:val="none" w:sz="0" w:space="0" w:color="auto"/>
          </w:divBdr>
          <w:divsChild>
            <w:div w:id="31813361">
              <w:marLeft w:val="0"/>
              <w:marRight w:val="0"/>
              <w:marTop w:val="0"/>
              <w:marBottom w:val="0"/>
              <w:divBdr>
                <w:top w:val="none" w:sz="0" w:space="0" w:color="auto"/>
                <w:left w:val="none" w:sz="0" w:space="0" w:color="auto"/>
                <w:bottom w:val="none" w:sz="0" w:space="0" w:color="auto"/>
                <w:right w:val="none" w:sz="0" w:space="0" w:color="auto"/>
              </w:divBdr>
            </w:div>
            <w:div w:id="504441161">
              <w:marLeft w:val="0"/>
              <w:marRight w:val="0"/>
              <w:marTop w:val="0"/>
              <w:marBottom w:val="0"/>
              <w:divBdr>
                <w:top w:val="none" w:sz="0" w:space="0" w:color="auto"/>
                <w:left w:val="none" w:sz="0" w:space="0" w:color="auto"/>
                <w:bottom w:val="none" w:sz="0" w:space="0" w:color="auto"/>
                <w:right w:val="none" w:sz="0" w:space="0" w:color="auto"/>
              </w:divBdr>
            </w:div>
            <w:div w:id="905145043">
              <w:marLeft w:val="0"/>
              <w:marRight w:val="0"/>
              <w:marTop w:val="0"/>
              <w:marBottom w:val="0"/>
              <w:divBdr>
                <w:top w:val="none" w:sz="0" w:space="0" w:color="auto"/>
                <w:left w:val="none" w:sz="0" w:space="0" w:color="auto"/>
                <w:bottom w:val="none" w:sz="0" w:space="0" w:color="auto"/>
                <w:right w:val="none" w:sz="0" w:space="0" w:color="auto"/>
              </w:divBdr>
            </w:div>
            <w:div w:id="962929239">
              <w:marLeft w:val="0"/>
              <w:marRight w:val="0"/>
              <w:marTop w:val="0"/>
              <w:marBottom w:val="0"/>
              <w:divBdr>
                <w:top w:val="none" w:sz="0" w:space="0" w:color="auto"/>
                <w:left w:val="none" w:sz="0" w:space="0" w:color="auto"/>
                <w:bottom w:val="none" w:sz="0" w:space="0" w:color="auto"/>
                <w:right w:val="none" w:sz="0" w:space="0" w:color="auto"/>
              </w:divBdr>
            </w:div>
            <w:div w:id="1010836410">
              <w:marLeft w:val="0"/>
              <w:marRight w:val="0"/>
              <w:marTop w:val="0"/>
              <w:marBottom w:val="0"/>
              <w:divBdr>
                <w:top w:val="none" w:sz="0" w:space="0" w:color="auto"/>
                <w:left w:val="none" w:sz="0" w:space="0" w:color="auto"/>
                <w:bottom w:val="none" w:sz="0" w:space="0" w:color="auto"/>
                <w:right w:val="none" w:sz="0" w:space="0" w:color="auto"/>
              </w:divBdr>
            </w:div>
            <w:div w:id="1209146567">
              <w:marLeft w:val="0"/>
              <w:marRight w:val="0"/>
              <w:marTop w:val="0"/>
              <w:marBottom w:val="0"/>
              <w:divBdr>
                <w:top w:val="none" w:sz="0" w:space="0" w:color="auto"/>
                <w:left w:val="none" w:sz="0" w:space="0" w:color="auto"/>
                <w:bottom w:val="none" w:sz="0" w:space="0" w:color="auto"/>
                <w:right w:val="none" w:sz="0" w:space="0" w:color="auto"/>
              </w:divBdr>
            </w:div>
            <w:div w:id="1219636052">
              <w:marLeft w:val="0"/>
              <w:marRight w:val="0"/>
              <w:marTop w:val="0"/>
              <w:marBottom w:val="0"/>
              <w:divBdr>
                <w:top w:val="none" w:sz="0" w:space="0" w:color="auto"/>
                <w:left w:val="none" w:sz="0" w:space="0" w:color="auto"/>
                <w:bottom w:val="none" w:sz="0" w:space="0" w:color="auto"/>
                <w:right w:val="none" w:sz="0" w:space="0" w:color="auto"/>
              </w:divBdr>
            </w:div>
            <w:div w:id="20868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6919">
      <w:bodyDiv w:val="1"/>
      <w:marLeft w:val="0"/>
      <w:marRight w:val="0"/>
      <w:marTop w:val="0"/>
      <w:marBottom w:val="0"/>
      <w:divBdr>
        <w:top w:val="none" w:sz="0" w:space="0" w:color="auto"/>
        <w:left w:val="none" w:sz="0" w:space="0" w:color="auto"/>
        <w:bottom w:val="none" w:sz="0" w:space="0" w:color="auto"/>
        <w:right w:val="none" w:sz="0" w:space="0" w:color="auto"/>
      </w:divBdr>
      <w:divsChild>
        <w:div w:id="564682011">
          <w:marLeft w:val="0"/>
          <w:marRight w:val="0"/>
          <w:marTop w:val="0"/>
          <w:marBottom w:val="0"/>
          <w:divBdr>
            <w:top w:val="none" w:sz="0" w:space="0" w:color="auto"/>
            <w:left w:val="none" w:sz="0" w:space="0" w:color="auto"/>
            <w:bottom w:val="none" w:sz="0" w:space="0" w:color="auto"/>
            <w:right w:val="none" w:sz="0" w:space="0" w:color="auto"/>
          </w:divBdr>
        </w:div>
        <w:div w:id="766464544">
          <w:marLeft w:val="0"/>
          <w:marRight w:val="0"/>
          <w:marTop w:val="0"/>
          <w:marBottom w:val="0"/>
          <w:divBdr>
            <w:top w:val="none" w:sz="0" w:space="0" w:color="auto"/>
            <w:left w:val="none" w:sz="0" w:space="0" w:color="auto"/>
            <w:bottom w:val="none" w:sz="0" w:space="0" w:color="auto"/>
            <w:right w:val="none" w:sz="0" w:space="0" w:color="auto"/>
          </w:divBdr>
        </w:div>
        <w:div w:id="801923043">
          <w:marLeft w:val="0"/>
          <w:marRight w:val="0"/>
          <w:marTop w:val="0"/>
          <w:marBottom w:val="0"/>
          <w:divBdr>
            <w:top w:val="none" w:sz="0" w:space="0" w:color="auto"/>
            <w:left w:val="none" w:sz="0" w:space="0" w:color="auto"/>
            <w:bottom w:val="none" w:sz="0" w:space="0" w:color="auto"/>
            <w:right w:val="none" w:sz="0" w:space="0" w:color="auto"/>
          </w:divBdr>
        </w:div>
        <w:div w:id="1488478849">
          <w:marLeft w:val="0"/>
          <w:marRight w:val="0"/>
          <w:marTop w:val="0"/>
          <w:marBottom w:val="0"/>
          <w:divBdr>
            <w:top w:val="none" w:sz="0" w:space="0" w:color="auto"/>
            <w:left w:val="none" w:sz="0" w:space="0" w:color="auto"/>
            <w:bottom w:val="none" w:sz="0" w:space="0" w:color="auto"/>
            <w:right w:val="none" w:sz="0" w:space="0" w:color="auto"/>
          </w:divBdr>
        </w:div>
        <w:div w:id="1910115011">
          <w:marLeft w:val="0"/>
          <w:marRight w:val="0"/>
          <w:marTop w:val="0"/>
          <w:marBottom w:val="0"/>
          <w:divBdr>
            <w:top w:val="none" w:sz="0" w:space="0" w:color="auto"/>
            <w:left w:val="none" w:sz="0" w:space="0" w:color="auto"/>
            <w:bottom w:val="none" w:sz="0" w:space="0" w:color="auto"/>
            <w:right w:val="none" w:sz="0" w:space="0" w:color="auto"/>
          </w:divBdr>
          <w:divsChild>
            <w:div w:id="757560069">
              <w:marLeft w:val="0"/>
              <w:marRight w:val="0"/>
              <w:marTop w:val="0"/>
              <w:marBottom w:val="0"/>
              <w:divBdr>
                <w:top w:val="none" w:sz="0" w:space="0" w:color="auto"/>
                <w:left w:val="none" w:sz="0" w:space="0" w:color="auto"/>
                <w:bottom w:val="none" w:sz="0" w:space="0" w:color="auto"/>
                <w:right w:val="none" w:sz="0" w:space="0" w:color="auto"/>
              </w:divBdr>
            </w:div>
            <w:div w:id="922953505">
              <w:marLeft w:val="0"/>
              <w:marRight w:val="0"/>
              <w:marTop w:val="0"/>
              <w:marBottom w:val="0"/>
              <w:divBdr>
                <w:top w:val="none" w:sz="0" w:space="0" w:color="auto"/>
                <w:left w:val="none" w:sz="0" w:space="0" w:color="auto"/>
                <w:bottom w:val="none" w:sz="0" w:space="0" w:color="auto"/>
                <w:right w:val="none" w:sz="0" w:space="0" w:color="auto"/>
              </w:divBdr>
            </w:div>
            <w:div w:id="102899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944863">
      <w:bodyDiv w:val="1"/>
      <w:marLeft w:val="0"/>
      <w:marRight w:val="0"/>
      <w:marTop w:val="0"/>
      <w:marBottom w:val="0"/>
      <w:divBdr>
        <w:top w:val="none" w:sz="0" w:space="0" w:color="auto"/>
        <w:left w:val="none" w:sz="0" w:space="0" w:color="auto"/>
        <w:bottom w:val="none" w:sz="0" w:space="0" w:color="auto"/>
        <w:right w:val="none" w:sz="0" w:space="0" w:color="auto"/>
      </w:divBdr>
      <w:divsChild>
        <w:div w:id="587469626">
          <w:marLeft w:val="0"/>
          <w:marRight w:val="0"/>
          <w:marTop w:val="0"/>
          <w:marBottom w:val="0"/>
          <w:divBdr>
            <w:top w:val="none" w:sz="0" w:space="0" w:color="auto"/>
            <w:left w:val="none" w:sz="0" w:space="0" w:color="auto"/>
            <w:bottom w:val="none" w:sz="0" w:space="0" w:color="auto"/>
            <w:right w:val="none" w:sz="0" w:space="0" w:color="auto"/>
          </w:divBdr>
          <w:divsChild>
            <w:div w:id="265191289">
              <w:marLeft w:val="0"/>
              <w:marRight w:val="0"/>
              <w:marTop w:val="0"/>
              <w:marBottom w:val="0"/>
              <w:divBdr>
                <w:top w:val="none" w:sz="0" w:space="0" w:color="auto"/>
                <w:left w:val="none" w:sz="0" w:space="0" w:color="auto"/>
                <w:bottom w:val="none" w:sz="0" w:space="0" w:color="auto"/>
                <w:right w:val="none" w:sz="0" w:space="0" w:color="auto"/>
              </w:divBdr>
            </w:div>
            <w:div w:id="1890070482">
              <w:marLeft w:val="0"/>
              <w:marRight w:val="0"/>
              <w:marTop w:val="0"/>
              <w:marBottom w:val="0"/>
              <w:divBdr>
                <w:top w:val="none" w:sz="0" w:space="0" w:color="auto"/>
                <w:left w:val="none" w:sz="0" w:space="0" w:color="auto"/>
                <w:bottom w:val="none" w:sz="0" w:space="0" w:color="auto"/>
                <w:right w:val="none" w:sz="0" w:space="0" w:color="auto"/>
              </w:divBdr>
            </w:div>
          </w:divsChild>
        </w:div>
        <w:div w:id="1313943335">
          <w:marLeft w:val="0"/>
          <w:marRight w:val="0"/>
          <w:marTop w:val="0"/>
          <w:marBottom w:val="0"/>
          <w:divBdr>
            <w:top w:val="none" w:sz="0" w:space="0" w:color="auto"/>
            <w:left w:val="none" w:sz="0" w:space="0" w:color="auto"/>
            <w:bottom w:val="none" w:sz="0" w:space="0" w:color="auto"/>
            <w:right w:val="none" w:sz="0" w:space="0" w:color="auto"/>
          </w:divBdr>
        </w:div>
      </w:divsChild>
    </w:div>
    <w:div w:id="728502587">
      <w:bodyDiv w:val="1"/>
      <w:marLeft w:val="0"/>
      <w:marRight w:val="0"/>
      <w:marTop w:val="0"/>
      <w:marBottom w:val="0"/>
      <w:divBdr>
        <w:top w:val="none" w:sz="0" w:space="0" w:color="auto"/>
        <w:left w:val="none" w:sz="0" w:space="0" w:color="auto"/>
        <w:bottom w:val="none" w:sz="0" w:space="0" w:color="auto"/>
        <w:right w:val="none" w:sz="0" w:space="0" w:color="auto"/>
      </w:divBdr>
      <w:divsChild>
        <w:div w:id="200097302">
          <w:marLeft w:val="0"/>
          <w:marRight w:val="0"/>
          <w:marTop w:val="0"/>
          <w:marBottom w:val="0"/>
          <w:divBdr>
            <w:top w:val="none" w:sz="0" w:space="0" w:color="auto"/>
            <w:left w:val="none" w:sz="0" w:space="0" w:color="auto"/>
            <w:bottom w:val="none" w:sz="0" w:space="0" w:color="auto"/>
            <w:right w:val="none" w:sz="0" w:space="0" w:color="auto"/>
          </w:divBdr>
        </w:div>
        <w:div w:id="363407677">
          <w:marLeft w:val="0"/>
          <w:marRight w:val="0"/>
          <w:marTop w:val="0"/>
          <w:marBottom w:val="0"/>
          <w:divBdr>
            <w:top w:val="none" w:sz="0" w:space="0" w:color="auto"/>
            <w:left w:val="none" w:sz="0" w:space="0" w:color="auto"/>
            <w:bottom w:val="none" w:sz="0" w:space="0" w:color="auto"/>
            <w:right w:val="none" w:sz="0" w:space="0" w:color="auto"/>
          </w:divBdr>
        </w:div>
        <w:div w:id="1764063381">
          <w:marLeft w:val="0"/>
          <w:marRight w:val="0"/>
          <w:marTop w:val="0"/>
          <w:marBottom w:val="0"/>
          <w:divBdr>
            <w:top w:val="none" w:sz="0" w:space="0" w:color="auto"/>
            <w:left w:val="none" w:sz="0" w:space="0" w:color="auto"/>
            <w:bottom w:val="none" w:sz="0" w:space="0" w:color="auto"/>
            <w:right w:val="none" w:sz="0" w:space="0" w:color="auto"/>
          </w:divBdr>
        </w:div>
        <w:div w:id="1820925670">
          <w:marLeft w:val="0"/>
          <w:marRight w:val="0"/>
          <w:marTop w:val="0"/>
          <w:marBottom w:val="0"/>
          <w:divBdr>
            <w:top w:val="none" w:sz="0" w:space="0" w:color="auto"/>
            <w:left w:val="none" w:sz="0" w:space="0" w:color="auto"/>
            <w:bottom w:val="none" w:sz="0" w:space="0" w:color="auto"/>
            <w:right w:val="none" w:sz="0" w:space="0" w:color="auto"/>
          </w:divBdr>
        </w:div>
        <w:div w:id="2062632275">
          <w:marLeft w:val="0"/>
          <w:marRight w:val="0"/>
          <w:marTop w:val="0"/>
          <w:marBottom w:val="0"/>
          <w:divBdr>
            <w:top w:val="none" w:sz="0" w:space="0" w:color="auto"/>
            <w:left w:val="none" w:sz="0" w:space="0" w:color="auto"/>
            <w:bottom w:val="none" w:sz="0" w:space="0" w:color="auto"/>
            <w:right w:val="none" w:sz="0" w:space="0" w:color="auto"/>
          </w:divBdr>
        </w:div>
      </w:divsChild>
    </w:div>
    <w:div w:id="1039664111">
      <w:bodyDiv w:val="1"/>
      <w:marLeft w:val="0"/>
      <w:marRight w:val="0"/>
      <w:marTop w:val="0"/>
      <w:marBottom w:val="0"/>
      <w:divBdr>
        <w:top w:val="none" w:sz="0" w:space="0" w:color="auto"/>
        <w:left w:val="none" w:sz="0" w:space="0" w:color="auto"/>
        <w:bottom w:val="none" w:sz="0" w:space="0" w:color="auto"/>
        <w:right w:val="none" w:sz="0" w:space="0" w:color="auto"/>
      </w:divBdr>
      <w:divsChild>
        <w:div w:id="573050532">
          <w:marLeft w:val="0"/>
          <w:marRight w:val="0"/>
          <w:marTop w:val="0"/>
          <w:marBottom w:val="0"/>
          <w:divBdr>
            <w:top w:val="none" w:sz="0" w:space="0" w:color="auto"/>
            <w:left w:val="none" w:sz="0" w:space="0" w:color="auto"/>
            <w:bottom w:val="none" w:sz="0" w:space="0" w:color="auto"/>
            <w:right w:val="none" w:sz="0" w:space="0" w:color="auto"/>
          </w:divBdr>
        </w:div>
        <w:div w:id="1891378700">
          <w:marLeft w:val="0"/>
          <w:marRight w:val="0"/>
          <w:marTop w:val="0"/>
          <w:marBottom w:val="0"/>
          <w:divBdr>
            <w:top w:val="none" w:sz="0" w:space="0" w:color="auto"/>
            <w:left w:val="none" w:sz="0" w:space="0" w:color="auto"/>
            <w:bottom w:val="none" w:sz="0" w:space="0" w:color="auto"/>
            <w:right w:val="none" w:sz="0" w:space="0" w:color="auto"/>
          </w:divBdr>
        </w:div>
      </w:divsChild>
    </w:div>
    <w:div w:id="1082482076">
      <w:bodyDiv w:val="1"/>
      <w:marLeft w:val="0"/>
      <w:marRight w:val="0"/>
      <w:marTop w:val="0"/>
      <w:marBottom w:val="0"/>
      <w:divBdr>
        <w:top w:val="none" w:sz="0" w:space="0" w:color="auto"/>
        <w:left w:val="none" w:sz="0" w:space="0" w:color="auto"/>
        <w:bottom w:val="none" w:sz="0" w:space="0" w:color="auto"/>
        <w:right w:val="none" w:sz="0" w:space="0" w:color="auto"/>
      </w:divBdr>
      <w:divsChild>
        <w:div w:id="513806229">
          <w:marLeft w:val="0"/>
          <w:marRight w:val="0"/>
          <w:marTop w:val="0"/>
          <w:marBottom w:val="0"/>
          <w:divBdr>
            <w:top w:val="none" w:sz="0" w:space="0" w:color="auto"/>
            <w:left w:val="none" w:sz="0" w:space="0" w:color="auto"/>
            <w:bottom w:val="none" w:sz="0" w:space="0" w:color="auto"/>
            <w:right w:val="none" w:sz="0" w:space="0" w:color="auto"/>
          </w:divBdr>
        </w:div>
        <w:div w:id="1250650824">
          <w:marLeft w:val="0"/>
          <w:marRight w:val="0"/>
          <w:marTop w:val="0"/>
          <w:marBottom w:val="0"/>
          <w:divBdr>
            <w:top w:val="none" w:sz="0" w:space="0" w:color="auto"/>
            <w:left w:val="none" w:sz="0" w:space="0" w:color="auto"/>
            <w:bottom w:val="none" w:sz="0" w:space="0" w:color="auto"/>
            <w:right w:val="none" w:sz="0" w:space="0" w:color="auto"/>
          </w:divBdr>
        </w:div>
        <w:div w:id="1478642839">
          <w:marLeft w:val="0"/>
          <w:marRight w:val="0"/>
          <w:marTop w:val="0"/>
          <w:marBottom w:val="0"/>
          <w:divBdr>
            <w:top w:val="none" w:sz="0" w:space="0" w:color="auto"/>
            <w:left w:val="none" w:sz="0" w:space="0" w:color="auto"/>
            <w:bottom w:val="none" w:sz="0" w:space="0" w:color="auto"/>
            <w:right w:val="none" w:sz="0" w:space="0" w:color="auto"/>
          </w:divBdr>
        </w:div>
      </w:divsChild>
    </w:div>
    <w:div w:id="1125737670">
      <w:bodyDiv w:val="1"/>
      <w:marLeft w:val="0"/>
      <w:marRight w:val="0"/>
      <w:marTop w:val="0"/>
      <w:marBottom w:val="0"/>
      <w:divBdr>
        <w:top w:val="none" w:sz="0" w:space="0" w:color="auto"/>
        <w:left w:val="none" w:sz="0" w:space="0" w:color="auto"/>
        <w:bottom w:val="none" w:sz="0" w:space="0" w:color="auto"/>
        <w:right w:val="none" w:sz="0" w:space="0" w:color="auto"/>
      </w:divBdr>
      <w:divsChild>
        <w:div w:id="326514952">
          <w:marLeft w:val="360"/>
          <w:marRight w:val="0"/>
          <w:marTop w:val="72"/>
          <w:marBottom w:val="72"/>
          <w:divBdr>
            <w:top w:val="none" w:sz="0" w:space="0" w:color="auto"/>
            <w:left w:val="none" w:sz="0" w:space="0" w:color="auto"/>
            <w:bottom w:val="none" w:sz="0" w:space="0" w:color="auto"/>
            <w:right w:val="none" w:sz="0" w:space="0" w:color="auto"/>
          </w:divBdr>
        </w:div>
        <w:div w:id="1291978297">
          <w:marLeft w:val="360"/>
          <w:marRight w:val="0"/>
          <w:marTop w:val="0"/>
          <w:marBottom w:val="72"/>
          <w:divBdr>
            <w:top w:val="none" w:sz="0" w:space="0" w:color="auto"/>
            <w:left w:val="none" w:sz="0" w:space="0" w:color="auto"/>
            <w:bottom w:val="none" w:sz="0" w:space="0" w:color="auto"/>
            <w:right w:val="none" w:sz="0" w:space="0" w:color="auto"/>
          </w:divBdr>
        </w:div>
        <w:div w:id="1891065721">
          <w:marLeft w:val="360"/>
          <w:marRight w:val="0"/>
          <w:marTop w:val="0"/>
          <w:marBottom w:val="72"/>
          <w:divBdr>
            <w:top w:val="none" w:sz="0" w:space="0" w:color="auto"/>
            <w:left w:val="none" w:sz="0" w:space="0" w:color="auto"/>
            <w:bottom w:val="none" w:sz="0" w:space="0" w:color="auto"/>
            <w:right w:val="none" w:sz="0" w:space="0" w:color="auto"/>
          </w:divBdr>
        </w:div>
      </w:divsChild>
    </w:div>
    <w:div w:id="1167017435">
      <w:bodyDiv w:val="1"/>
      <w:marLeft w:val="0"/>
      <w:marRight w:val="0"/>
      <w:marTop w:val="0"/>
      <w:marBottom w:val="0"/>
      <w:divBdr>
        <w:top w:val="none" w:sz="0" w:space="0" w:color="auto"/>
        <w:left w:val="none" w:sz="0" w:space="0" w:color="auto"/>
        <w:bottom w:val="none" w:sz="0" w:space="0" w:color="auto"/>
        <w:right w:val="none" w:sz="0" w:space="0" w:color="auto"/>
      </w:divBdr>
      <w:divsChild>
        <w:div w:id="47460824">
          <w:marLeft w:val="0"/>
          <w:marRight w:val="0"/>
          <w:marTop w:val="0"/>
          <w:marBottom w:val="0"/>
          <w:divBdr>
            <w:top w:val="none" w:sz="0" w:space="0" w:color="auto"/>
            <w:left w:val="none" w:sz="0" w:space="0" w:color="auto"/>
            <w:bottom w:val="none" w:sz="0" w:space="0" w:color="auto"/>
            <w:right w:val="none" w:sz="0" w:space="0" w:color="auto"/>
          </w:divBdr>
        </w:div>
        <w:div w:id="506134665">
          <w:marLeft w:val="0"/>
          <w:marRight w:val="0"/>
          <w:marTop w:val="0"/>
          <w:marBottom w:val="0"/>
          <w:divBdr>
            <w:top w:val="none" w:sz="0" w:space="0" w:color="auto"/>
            <w:left w:val="none" w:sz="0" w:space="0" w:color="auto"/>
            <w:bottom w:val="none" w:sz="0" w:space="0" w:color="auto"/>
            <w:right w:val="none" w:sz="0" w:space="0" w:color="auto"/>
          </w:divBdr>
        </w:div>
        <w:div w:id="986666439">
          <w:marLeft w:val="0"/>
          <w:marRight w:val="0"/>
          <w:marTop w:val="0"/>
          <w:marBottom w:val="0"/>
          <w:divBdr>
            <w:top w:val="none" w:sz="0" w:space="0" w:color="auto"/>
            <w:left w:val="none" w:sz="0" w:space="0" w:color="auto"/>
            <w:bottom w:val="none" w:sz="0" w:space="0" w:color="auto"/>
            <w:right w:val="none" w:sz="0" w:space="0" w:color="auto"/>
          </w:divBdr>
        </w:div>
      </w:divsChild>
    </w:div>
    <w:div w:id="1205362901">
      <w:bodyDiv w:val="1"/>
      <w:marLeft w:val="0"/>
      <w:marRight w:val="0"/>
      <w:marTop w:val="0"/>
      <w:marBottom w:val="0"/>
      <w:divBdr>
        <w:top w:val="none" w:sz="0" w:space="0" w:color="auto"/>
        <w:left w:val="none" w:sz="0" w:space="0" w:color="auto"/>
        <w:bottom w:val="none" w:sz="0" w:space="0" w:color="auto"/>
        <w:right w:val="none" w:sz="0" w:space="0" w:color="auto"/>
      </w:divBdr>
      <w:divsChild>
        <w:div w:id="9139226">
          <w:marLeft w:val="0"/>
          <w:marRight w:val="0"/>
          <w:marTop w:val="0"/>
          <w:marBottom w:val="0"/>
          <w:divBdr>
            <w:top w:val="none" w:sz="0" w:space="0" w:color="auto"/>
            <w:left w:val="none" w:sz="0" w:space="0" w:color="auto"/>
            <w:bottom w:val="none" w:sz="0" w:space="0" w:color="auto"/>
            <w:right w:val="none" w:sz="0" w:space="0" w:color="auto"/>
          </w:divBdr>
        </w:div>
        <w:div w:id="308944026">
          <w:marLeft w:val="0"/>
          <w:marRight w:val="0"/>
          <w:marTop w:val="0"/>
          <w:marBottom w:val="0"/>
          <w:divBdr>
            <w:top w:val="none" w:sz="0" w:space="0" w:color="auto"/>
            <w:left w:val="none" w:sz="0" w:space="0" w:color="auto"/>
            <w:bottom w:val="none" w:sz="0" w:space="0" w:color="auto"/>
            <w:right w:val="none" w:sz="0" w:space="0" w:color="auto"/>
          </w:divBdr>
        </w:div>
        <w:div w:id="1110662081">
          <w:marLeft w:val="0"/>
          <w:marRight w:val="0"/>
          <w:marTop w:val="0"/>
          <w:marBottom w:val="0"/>
          <w:divBdr>
            <w:top w:val="none" w:sz="0" w:space="0" w:color="auto"/>
            <w:left w:val="none" w:sz="0" w:space="0" w:color="auto"/>
            <w:bottom w:val="none" w:sz="0" w:space="0" w:color="auto"/>
            <w:right w:val="none" w:sz="0" w:space="0" w:color="auto"/>
          </w:divBdr>
        </w:div>
        <w:div w:id="1203328403">
          <w:marLeft w:val="0"/>
          <w:marRight w:val="0"/>
          <w:marTop w:val="0"/>
          <w:marBottom w:val="0"/>
          <w:divBdr>
            <w:top w:val="none" w:sz="0" w:space="0" w:color="auto"/>
            <w:left w:val="none" w:sz="0" w:space="0" w:color="auto"/>
            <w:bottom w:val="none" w:sz="0" w:space="0" w:color="auto"/>
            <w:right w:val="none" w:sz="0" w:space="0" w:color="auto"/>
          </w:divBdr>
        </w:div>
        <w:div w:id="1308049177">
          <w:marLeft w:val="0"/>
          <w:marRight w:val="0"/>
          <w:marTop w:val="0"/>
          <w:marBottom w:val="0"/>
          <w:divBdr>
            <w:top w:val="none" w:sz="0" w:space="0" w:color="auto"/>
            <w:left w:val="none" w:sz="0" w:space="0" w:color="auto"/>
            <w:bottom w:val="none" w:sz="0" w:space="0" w:color="auto"/>
            <w:right w:val="none" w:sz="0" w:space="0" w:color="auto"/>
          </w:divBdr>
        </w:div>
        <w:div w:id="1363556808">
          <w:marLeft w:val="0"/>
          <w:marRight w:val="0"/>
          <w:marTop w:val="0"/>
          <w:marBottom w:val="0"/>
          <w:divBdr>
            <w:top w:val="none" w:sz="0" w:space="0" w:color="auto"/>
            <w:left w:val="none" w:sz="0" w:space="0" w:color="auto"/>
            <w:bottom w:val="none" w:sz="0" w:space="0" w:color="auto"/>
            <w:right w:val="none" w:sz="0" w:space="0" w:color="auto"/>
          </w:divBdr>
        </w:div>
      </w:divsChild>
    </w:div>
    <w:div w:id="1264072124">
      <w:bodyDiv w:val="1"/>
      <w:marLeft w:val="0"/>
      <w:marRight w:val="0"/>
      <w:marTop w:val="0"/>
      <w:marBottom w:val="0"/>
      <w:divBdr>
        <w:top w:val="none" w:sz="0" w:space="0" w:color="auto"/>
        <w:left w:val="none" w:sz="0" w:space="0" w:color="auto"/>
        <w:bottom w:val="none" w:sz="0" w:space="0" w:color="auto"/>
        <w:right w:val="none" w:sz="0" w:space="0" w:color="auto"/>
      </w:divBdr>
      <w:divsChild>
        <w:div w:id="66614393">
          <w:marLeft w:val="0"/>
          <w:marRight w:val="0"/>
          <w:marTop w:val="0"/>
          <w:marBottom w:val="0"/>
          <w:divBdr>
            <w:top w:val="none" w:sz="0" w:space="0" w:color="auto"/>
            <w:left w:val="none" w:sz="0" w:space="0" w:color="auto"/>
            <w:bottom w:val="none" w:sz="0" w:space="0" w:color="auto"/>
            <w:right w:val="none" w:sz="0" w:space="0" w:color="auto"/>
          </w:divBdr>
          <w:divsChild>
            <w:div w:id="95949059">
              <w:marLeft w:val="0"/>
              <w:marRight w:val="0"/>
              <w:marTop w:val="0"/>
              <w:marBottom w:val="0"/>
              <w:divBdr>
                <w:top w:val="none" w:sz="0" w:space="0" w:color="auto"/>
                <w:left w:val="none" w:sz="0" w:space="0" w:color="auto"/>
                <w:bottom w:val="none" w:sz="0" w:space="0" w:color="auto"/>
                <w:right w:val="none" w:sz="0" w:space="0" w:color="auto"/>
              </w:divBdr>
            </w:div>
            <w:div w:id="135684990">
              <w:marLeft w:val="0"/>
              <w:marRight w:val="0"/>
              <w:marTop w:val="0"/>
              <w:marBottom w:val="0"/>
              <w:divBdr>
                <w:top w:val="none" w:sz="0" w:space="0" w:color="auto"/>
                <w:left w:val="none" w:sz="0" w:space="0" w:color="auto"/>
                <w:bottom w:val="none" w:sz="0" w:space="0" w:color="auto"/>
                <w:right w:val="none" w:sz="0" w:space="0" w:color="auto"/>
              </w:divBdr>
            </w:div>
            <w:div w:id="920288455">
              <w:marLeft w:val="0"/>
              <w:marRight w:val="0"/>
              <w:marTop w:val="0"/>
              <w:marBottom w:val="0"/>
              <w:divBdr>
                <w:top w:val="none" w:sz="0" w:space="0" w:color="auto"/>
                <w:left w:val="none" w:sz="0" w:space="0" w:color="auto"/>
                <w:bottom w:val="none" w:sz="0" w:space="0" w:color="auto"/>
                <w:right w:val="none" w:sz="0" w:space="0" w:color="auto"/>
              </w:divBdr>
            </w:div>
            <w:div w:id="1272131120">
              <w:marLeft w:val="0"/>
              <w:marRight w:val="0"/>
              <w:marTop w:val="0"/>
              <w:marBottom w:val="0"/>
              <w:divBdr>
                <w:top w:val="none" w:sz="0" w:space="0" w:color="auto"/>
                <w:left w:val="none" w:sz="0" w:space="0" w:color="auto"/>
                <w:bottom w:val="none" w:sz="0" w:space="0" w:color="auto"/>
                <w:right w:val="none" w:sz="0" w:space="0" w:color="auto"/>
              </w:divBdr>
            </w:div>
            <w:div w:id="2090498232">
              <w:marLeft w:val="0"/>
              <w:marRight w:val="0"/>
              <w:marTop w:val="0"/>
              <w:marBottom w:val="0"/>
              <w:divBdr>
                <w:top w:val="none" w:sz="0" w:space="0" w:color="auto"/>
                <w:left w:val="none" w:sz="0" w:space="0" w:color="auto"/>
                <w:bottom w:val="none" w:sz="0" w:space="0" w:color="auto"/>
                <w:right w:val="none" w:sz="0" w:space="0" w:color="auto"/>
              </w:divBdr>
            </w:div>
          </w:divsChild>
        </w:div>
        <w:div w:id="265499759">
          <w:marLeft w:val="0"/>
          <w:marRight w:val="0"/>
          <w:marTop w:val="0"/>
          <w:marBottom w:val="0"/>
          <w:divBdr>
            <w:top w:val="none" w:sz="0" w:space="0" w:color="auto"/>
            <w:left w:val="none" w:sz="0" w:space="0" w:color="auto"/>
            <w:bottom w:val="none" w:sz="0" w:space="0" w:color="auto"/>
            <w:right w:val="none" w:sz="0" w:space="0" w:color="auto"/>
          </w:divBdr>
        </w:div>
        <w:div w:id="345988762">
          <w:marLeft w:val="0"/>
          <w:marRight w:val="0"/>
          <w:marTop w:val="0"/>
          <w:marBottom w:val="0"/>
          <w:divBdr>
            <w:top w:val="none" w:sz="0" w:space="0" w:color="auto"/>
            <w:left w:val="none" w:sz="0" w:space="0" w:color="auto"/>
            <w:bottom w:val="none" w:sz="0" w:space="0" w:color="auto"/>
            <w:right w:val="none" w:sz="0" w:space="0" w:color="auto"/>
          </w:divBdr>
          <w:divsChild>
            <w:div w:id="273752020">
              <w:marLeft w:val="0"/>
              <w:marRight w:val="0"/>
              <w:marTop w:val="0"/>
              <w:marBottom w:val="0"/>
              <w:divBdr>
                <w:top w:val="none" w:sz="0" w:space="0" w:color="auto"/>
                <w:left w:val="none" w:sz="0" w:space="0" w:color="auto"/>
                <w:bottom w:val="none" w:sz="0" w:space="0" w:color="auto"/>
                <w:right w:val="none" w:sz="0" w:space="0" w:color="auto"/>
              </w:divBdr>
            </w:div>
            <w:div w:id="424035287">
              <w:marLeft w:val="0"/>
              <w:marRight w:val="0"/>
              <w:marTop w:val="0"/>
              <w:marBottom w:val="0"/>
              <w:divBdr>
                <w:top w:val="none" w:sz="0" w:space="0" w:color="auto"/>
                <w:left w:val="none" w:sz="0" w:space="0" w:color="auto"/>
                <w:bottom w:val="none" w:sz="0" w:space="0" w:color="auto"/>
                <w:right w:val="none" w:sz="0" w:space="0" w:color="auto"/>
              </w:divBdr>
            </w:div>
            <w:div w:id="698359720">
              <w:marLeft w:val="0"/>
              <w:marRight w:val="0"/>
              <w:marTop w:val="0"/>
              <w:marBottom w:val="0"/>
              <w:divBdr>
                <w:top w:val="none" w:sz="0" w:space="0" w:color="auto"/>
                <w:left w:val="none" w:sz="0" w:space="0" w:color="auto"/>
                <w:bottom w:val="none" w:sz="0" w:space="0" w:color="auto"/>
                <w:right w:val="none" w:sz="0" w:space="0" w:color="auto"/>
              </w:divBdr>
            </w:div>
            <w:div w:id="862941193">
              <w:marLeft w:val="0"/>
              <w:marRight w:val="0"/>
              <w:marTop w:val="0"/>
              <w:marBottom w:val="0"/>
              <w:divBdr>
                <w:top w:val="none" w:sz="0" w:space="0" w:color="auto"/>
                <w:left w:val="none" w:sz="0" w:space="0" w:color="auto"/>
                <w:bottom w:val="none" w:sz="0" w:space="0" w:color="auto"/>
                <w:right w:val="none" w:sz="0" w:space="0" w:color="auto"/>
              </w:divBdr>
            </w:div>
            <w:div w:id="883440672">
              <w:marLeft w:val="0"/>
              <w:marRight w:val="0"/>
              <w:marTop w:val="0"/>
              <w:marBottom w:val="0"/>
              <w:divBdr>
                <w:top w:val="none" w:sz="0" w:space="0" w:color="auto"/>
                <w:left w:val="none" w:sz="0" w:space="0" w:color="auto"/>
                <w:bottom w:val="none" w:sz="0" w:space="0" w:color="auto"/>
                <w:right w:val="none" w:sz="0" w:space="0" w:color="auto"/>
              </w:divBdr>
            </w:div>
            <w:div w:id="913663705">
              <w:marLeft w:val="0"/>
              <w:marRight w:val="0"/>
              <w:marTop w:val="0"/>
              <w:marBottom w:val="0"/>
              <w:divBdr>
                <w:top w:val="none" w:sz="0" w:space="0" w:color="auto"/>
                <w:left w:val="none" w:sz="0" w:space="0" w:color="auto"/>
                <w:bottom w:val="none" w:sz="0" w:space="0" w:color="auto"/>
                <w:right w:val="none" w:sz="0" w:space="0" w:color="auto"/>
              </w:divBdr>
            </w:div>
            <w:div w:id="952442997">
              <w:marLeft w:val="0"/>
              <w:marRight w:val="0"/>
              <w:marTop w:val="0"/>
              <w:marBottom w:val="0"/>
              <w:divBdr>
                <w:top w:val="none" w:sz="0" w:space="0" w:color="auto"/>
                <w:left w:val="none" w:sz="0" w:space="0" w:color="auto"/>
                <w:bottom w:val="none" w:sz="0" w:space="0" w:color="auto"/>
                <w:right w:val="none" w:sz="0" w:space="0" w:color="auto"/>
              </w:divBdr>
            </w:div>
            <w:div w:id="1117676379">
              <w:marLeft w:val="0"/>
              <w:marRight w:val="0"/>
              <w:marTop w:val="0"/>
              <w:marBottom w:val="0"/>
              <w:divBdr>
                <w:top w:val="none" w:sz="0" w:space="0" w:color="auto"/>
                <w:left w:val="none" w:sz="0" w:space="0" w:color="auto"/>
                <w:bottom w:val="none" w:sz="0" w:space="0" w:color="auto"/>
                <w:right w:val="none" w:sz="0" w:space="0" w:color="auto"/>
              </w:divBdr>
            </w:div>
            <w:div w:id="1173763988">
              <w:marLeft w:val="0"/>
              <w:marRight w:val="0"/>
              <w:marTop w:val="0"/>
              <w:marBottom w:val="0"/>
              <w:divBdr>
                <w:top w:val="none" w:sz="0" w:space="0" w:color="auto"/>
                <w:left w:val="none" w:sz="0" w:space="0" w:color="auto"/>
                <w:bottom w:val="none" w:sz="0" w:space="0" w:color="auto"/>
                <w:right w:val="none" w:sz="0" w:space="0" w:color="auto"/>
              </w:divBdr>
            </w:div>
          </w:divsChild>
        </w:div>
        <w:div w:id="369378535">
          <w:marLeft w:val="0"/>
          <w:marRight w:val="0"/>
          <w:marTop w:val="0"/>
          <w:marBottom w:val="0"/>
          <w:divBdr>
            <w:top w:val="none" w:sz="0" w:space="0" w:color="auto"/>
            <w:left w:val="none" w:sz="0" w:space="0" w:color="auto"/>
            <w:bottom w:val="none" w:sz="0" w:space="0" w:color="auto"/>
            <w:right w:val="none" w:sz="0" w:space="0" w:color="auto"/>
          </w:divBdr>
        </w:div>
        <w:div w:id="421727003">
          <w:marLeft w:val="0"/>
          <w:marRight w:val="0"/>
          <w:marTop w:val="0"/>
          <w:marBottom w:val="0"/>
          <w:divBdr>
            <w:top w:val="none" w:sz="0" w:space="0" w:color="auto"/>
            <w:left w:val="none" w:sz="0" w:space="0" w:color="auto"/>
            <w:bottom w:val="none" w:sz="0" w:space="0" w:color="auto"/>
            <w:right w:val="none" w:sz="0" w:space="0" w:color="auto"/>
          </w:divBdr>
        </w:div>
        <w:div w:id="1747220922">
          <w:marLeft w:val="0"/>
          <w:marRight w:val="0"/>
          <w:marTop w:val="0"/>
          <w:marBottom w:val="0"/>
          <w:divBdr>
            <w:top w:val="none" w:sz="0" w:space="0" w:color="auto"/>
            <w:left w:val="none" w:sz="0" w:space="0" w:color="auto"/>
            <w:bottom w:val="none" w:sz="0" w:space="0" w:color="auto"/>
            <w:right w:val="none" w:sz="0" w:space="0" w:color="auto"/>
          </w:divBdr>
        </w:div>
        <w:div w:id="2019310653">
          <w:marLeft w:val="0"/>
          <w:marRight w:val="0"/>
          <w:marTop w:val="0"/>
          <w:marBottom w:val="0"/>
          <w:divBdr>
            <w:top w:val="none" w:sz="0" w:space="0" w:color="auto"/>
            <w:left w:val="none" w:sz="0" w:space="0" w:color="auto"/>
            <w:bottom w:val="none" w:sz="0" w:space="0" w:color="auto"/>
            <w:right w:val="none" w:sz="0" w:space="0" w:color="auto"/>
          </w:divBdr>
        </w:div>
      </w:divsChild>
    </w:div>
    <w:div w:id="1431320487">
      <w:bodyDiv w:val="1"/>
      <w:marLeft w:val="0"/>
      <w:marRight w:val="0"/>
      <w:marTop w:val="0"/>
      <w:marBottom w:val="0"/>
      <w:divBdr>
        <w:top w:val="none" w:sz="0" w:space="0" w:color="auto"/>
        <w:left w:val="none" w:sz="0" w:space="0" w:color="auto"/>
        <w:bottom w:val="none" w:sz="0" w:space="0" w:color="auto"/>
        <w:right w:val="none" w:sz="0" w:space="0" w:color="auto"/>
      </w:divBdr>
      <w:divsChild>
        <w:div w:id="909116782">
          <w:marLeft w:val="0"/>
          <w:marRight w:val="0"/>
          <w:marTop w:val="0"/>
          <w:marBottom w:val="0"/>
          <w:divBdr>
            <w:top w:val="none" w:sz="0" w:space="0" w:color="auto"/>
            <w:left w:val="none" w:sz="0" w:space="0" w:color="auto"/>
            <w:bottom w:val="none" w:sz="0" w:space="0" w:color="auto"/>
            <w:right w:val="none" w:sz="0" w:space="0" w:color="auto"/>
          </w:divBdr>
        </w:div>
        <w:div w:id="1672483530">
          <w:marLeft w:val="0"/>
          <w:marRight w:val="0"/>
          <w:marTop w:val="0"/>
          <w:marBottom w:val="0"/>
          <w:divBdr>
            <w:top w:val="none" w:sz="0" w:space="0" w:color="auto"/>
            <w:left w:val="none" w:sz="0" w:space="0" w:color="auto"/>
            <w:bottom w:val="none" w:sz="0" w:space="0" w:color="auto"/>
            <w:right w:val="none" w:sz="0" w:space="0" w:color="auto"/>
          </w:divBdr>
          <w:divsChild>
            <w:div w:id="76640486">
              <w:marLeft w:val="0"/>
              <w:marRight w:val="0"/>
              <w:marTop w:val="0"/>
              <w:marBottom w:val="0"/>
              <w:divBdr>
                <w:top w:val="none" w:sz="0" w:space="0" w:color="auto"/>
                <w:left w:val="none" w:sz="0" w:space="0" w:color="auto"/>
                <w:bottom w:val="none" w:sz="0" w:space="0" w:color="auto"/>
                <w:right w:val="none" w:sz="0" w:space="0" w:color="auto"/>
              </w:divBdr>
              <w:divsChild>
                <w:div w:id="131992340">
                  <w:marLeft w:val="0"/>
                  <w:marRight w:val="0"/>
                  <w:marTop w:val="0"/>
                  <w:marBottom w:val="0"/>
                  <w:divBdr>
                    <w:top w:val="none" w:sz="0" w:space="0" w:color="auto"/>
                    <w:left w:val="none" w:sz="0" w:space="0" w:color="auto"/>
                    <w:bottom w:val="none" w:sz="0" w:space="0" w:color="auto"/>
                    <w:right w:val="none" w:sz="0" w:space="0" w:color="auto"/>
                  </w:divBdr>
                </w:div>
                <w:div w:id="1414933220">
                  <w:marLeft w:val="0"/>
                  <w:marRight w:val="0"/>
                  <w:marTop w:val="0"/>
                  <w:marBottom w:val="0"/>
                  <w:divBdr>
                    <w:top w:val="none" w:sz="0" w:space="0" w:color="auto"/>
                    <w:left w:val="none" w:sz="0" w:space="0" w:color="auto"/>
                    <w:bottom w:val="none" w:sz="0" w:space="0" w:color="auto"/>
                    <w:right w:val="none" w:sz="0" w:space="0" w:color="auto"/>
                  </w:divBdr>
                </w:div>
              </w:divsChild>
            </w:div>
            <w:div w:id="12542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58168">
      <w:bodyDiv w:val="1"/>
      <w:marLeft w:val="0"/>
      <w:marRight w:val="0"/>
      <w:marTop w:val="0"/>
      <w:marBottom w:val="0"/>
      <w:divBdr>
        <w:top w:val="none" w:sz="0" w:space="0" w:color="auto"/>
        <w:left w:val="none" w:sz="0" w:space="0" w:color="auto"/>
        <w:bottom w:val="none" w:sz="0" w:space="0" w:color="auto"/>
        <w:right w:val="none" w:sz="0" w:space="0" w:color="auto"/>
      </w:divBdr>
      <w:divsChild>
        <w:div w:id="1019084882">
          <w:marLeft w:val="0"/>
          <w:marRight w:val="0"/>
          <w:marTop w:val="0"/>
          <w:marBottom w:val="0"/>
          <w:divBdr>
            <w:top w:val="none" w:sz="0" w:space="0" w:color="auto"/>
            <w:left w:val="none" w:sz="0" w:space="0" w:color="auto"/>
            <w:bottom w:val="none" w:sz="0" w:space="0" w:color="auto"/>
            <w:right w:val="none" w:sz="0" w:space="0" w:color="auto"/>
          </w:divBdr>
          <w:divsChild>
            <w:div w:id="333145896">
              <w:marLeft w:val="0"/>
              <w:marRight w:val="0"/>
              <w:marTop w:val="0"/>
              <w:marBottom w:val="0"/>
              <w:divBdr>
                <w:top w:val="none" w:sz="0" w:space="0" w:color="auto"/>
                <w:left w:val="none" w:sz="0" w:space="0" w:color="auto"/>
                <w:bottom w:val="none" w:sz="0" w:space="0" w:color="auto"/>
                <w:right w:val="none" w:sz="0" w:space="0" w:color="auto"/>
              </w:divBdr>
            </w:div>
            <w:div w:id="581767329">
              <w:marLeft w:val="0"/>
              <w:marRight w:val="0"/>
              <w:marTop w:val="0"/>
              <w:marBottom w:val="0"/>
              <w:divBdr>
                <w:top w:val="none" w:sz="0" w:space="0" w:color="auto"/>
                <w:left w:val="none" w:sz="0" w:space="0" w:color="auto"/>
                <w:bottom w:val="none" w:sz="0" w:space="0" w:color="auto"/>
                <w:right w:val="none" w:sz="0" w:space="0" w:color="auto"/>
              </w:divBdr>
            </w:div>
            <w:div w:id="1982299163">
              <w:marLeft w:val="0"/>
              <w:marRight w:val="0"/>
              <w:marTop w:val="0"/>
              <w:marBottom w:val="0"/>
              <w:divBdr>
                <w:top w:val="none" w:sz="0" w:space="0" w:color="auto"/>
                <w:left w:val="none" w:sz="0" w:space="0" w:color="auto"/>
                <w:bottom w:val="none" w:sz="0" w:space="0" w:color="auto"/>
                <w:right w:val="none" w:sz="0" w:space="0" w:color="auto"/>
              </w:divBdr>
            </w:div>
          </w:divsChild>
        </w:div>
        <w:div w:id="1528103523">
          <w:marLeft w:val="0"/>
          <w:marRight w:val="0"/>
          <w:marTop w:val="0"/>
          <w:marBottom w:val="0"/>
          <w:divBdr>
            <w:top w:val="none" w:sz="0" w:space="0" w:color="auto"/>
            <w:left w:val="none" w:sz="0" w:space="0" w:color="auto"/>
            <w:bottom w:val="none" w:sz="0" w:space="0" w:color="auto"/>
            <w:right w:val="none" w:sz="0" w:space="0" w:color="auto"/>
          </w:divBdr>
        </w:div>
      </w:divsChild>
    </w:div>
    <w:div w:id="1838615811">
      <w:bodyDiv w:val="1"/>
      <w:marLeft w:val="0"/>
      <w:marRight w:val="0"/>
      <w:marTop w:val="0"/>
      <w:marBottom w:val="0"/>
      <w:divBdr>
        <w:top w:val="none" w:sz="0" w:space="0" w:color="auto"/>
        <w:left w:val="none" w:sz="0" w:space="0" w:color="auto"/>
        <w:bottom w:val="none" w:sz="0" w:space="0" w:color="auto"/>
        <w:right w:val="none" w:sz="0" w:space="0" w:color="auto"/>
      </w:divBdr>
    </w:div>
    <w:div w:id="2005471703">
      <w:bodyDiv w:val="1"/>
      <w:marLeft w:val="0"/>
      <w:marRight w:val="0"/>
      <w:marTop w:val="0"/>
      <w:marBottom w:val="0"/>
      <w:divBdr>
        <w:top w:val="none" w:sz="0" w:space="0" w:color="auto"/>
        <w:left w:val="none" w:sz="0" w:space="0" w:color="auto"/>
        <w:bottom w:val="none" w:sz="0" w:space="0" w:color="auto"/>
        <w:right w:val="none" w:sz="0" w:space="0" w:color="auto"/>
      </w:divBdr>
      <w:divsChild>
        <w:div w:id="14119010">
          <w:marLeft w:val="0"/>
          <w:marRight w:val="0"/>
          <w:marTop w:val="0"/>
          <w:marBottom w:val="0"/>
          <w:divBdr>
            <w:top w:val="none" w:sz="0" w:space="0" w:color="auto"/>
            <w:left w:val="none" w:sz="0" w:space="0" w:color="auto"/>
            <w:bottom w:val="none" w:sz="0" w:space="0" w:color="auto"/>
            <w:right w:val="none" w:sz="0" w:space="0" w:color="auto"/>
          </w:divBdr>
        </w:div>
        <w:div w:id="357007269">
          <w:marLeft w:val="0"/>
          <w:marRight w:val="0"/>
          <w:marTop w:val="0"/>
          <w:marBottom w:val="0"/>
          <w:divBdr>
            <w:top w:val="none" w:sz="0" w:space="0" w:color="auto"/>
            <w:left w:val="none" w:sz="0" w:space="0" w:color="auto"/>
            <w:bottom w:val="none" w:sz="0" w:space="0" w:color="auto"/>
            <w:right w:val="none" w:sz="0" w:space="0" w:color="auto"/>
          </w:divBdr>
        </w:div>
        <w:div w:id="2119979811">
          <w:marLeft w:val="0"/>
          <w:marRight w:val="0"/>
          <w:marTop w:val="0"/>
          <w:marBottom w:val="0"/>
          <w:divBdr>
            <w:top w:val="none" w:sz="0" w:space="0" w:color="auto"/>
            <w:left w:val="none" w:sz="0" w:space="0" w:color="auto"/>
            <w:bottom w:val="none" w:sz="0" w:space="0" w:color="auto"/>
            <w:right w:val="none" w:sz="0" w:space="0" w:color="auto"/>
          </w:divBdr>
        </w:div>
      </w:divsChild>
    </w:div>
    <w:div w:id="2067414775">
      <w:bodyDiv w:val="1"/>
      <w:marLeft w:val="0"/>
      <w:marRight w:val="0"/>
      <w:marTop w:val="0"/>
      <w:marBottom w:val="0"/>
      <w:divBdr>
        <w:top w:val="none" w:sz="0" w:space="0" w:color="auto"/>
        <w:left w:val="none" w:sz="0" w:space="0" w:color="auto"/>
        <w:bottom w:val="none" w:sz="0" w:space="0" w:color="auto"/>
        <w:right w:val="none" w:sz="0" w:space="0" w:color="auto"/>
      </w:divBdr>
      <w:divsChild>
        <w:div w:id="212667709">
          <w:marLeft w:val="0"/>
          <w:marRight w:val="0"/>
          <w:marTop w:val="0"/>
          <w:marBottom w:val="0"/>
          <w:divBdr>
            <w:top w:val="none" w:sz="0" w:space="0" w:color="auto"/>
            <w:left w:val="none" w:sz="0" w:space="0" w:color="auto"/>
            <w:bottom w:val="none" w:sz="0" w:space="0" w:color="auto"/>
            <w:right w:val="none" w:sz="0" w:space="0" w:color="auto"/>
          </w:divBdr>
          <w:divsChild>
            <w:div w:id="227350660">
              <w:marLeft w:val="0"/>
              <w:marRight w:val="0"/>
              <w:marTop w:val="0"/>
              <w:marBottom w:val="0"/>
              <w:divBdr>
                <w:top w:val="none" w:sz="0" w:space="0" w:color="auto"/>
                <w:left w:val="none" w:sz="0" w:space="0" w:color="auto"/>
                <w:bottom w:val="none" w:sz="0" w:space="0" w:color="auto"/>
                <w:right w:val="none" w:sz="0" w:space="0" w:color="auto"/>
              </w:divBdr>
            </w:div>
            <w:div w:id="441649463">
              <w:marLeft w:val="0"/>
              <w:marRight w:val="0"/>
              <w:marTop w:val="0"/>
              <w:marBottom w:val="0"/>
              <w:divBdr>
                <w:top w:val="none" w:sz="0" w:space="0" w:color="auto"/>
                <w:left w:val="none" w:sz="0" w:space="0" w:color="auto"/>
                <w:bottom w:val="none" w:sz="0" w:space="0" w:color="auto"/>
                <w:right w:val="none" w:sz="0" w:space="0" w:color="auto"/>
              </w:divBdr>
            </w:div>
            <w:div w:id="1018775463">
              <w:marLeft w:val="0"/>
              <w:marRight w:val="0"/>
              <w:marTop w:val="0"/>
              <w:marBottom w:val="0"/>
              <w:divBdr>
                <w:top w:val="none" w:sz="0" w:space="0" w:color="auto"/>
                <w:left w:val="none" w:sz="0" w:space="0" w:color="auto"/>
                <w:bottom w:val="none" w:sz="0" w:space="0" w:color="auto"/>
                <w:right w:val="none" w:sz="0" w:space="0" w:color="auto"/>
              </w:divBdr>
            </w:div>
            <w:div w:id="1965456313">
              <w:marLeft w:val="0"/>
              <w:marRight w:val="0"/>
              <w:marTop w:val="0"/>
              <w:marBottom w:val="0"/>
              <w:divBdr>
                <w:top w:val="none" w:sz="0" w:space="0" w:color="auto"/>
                <w:left w:val="none" w:sz="0" w:space="0" w:color="auto"/>
                <w:bottom w:val="none" w:sz="0" w:space="0" w:color="auto"/>
                <w:right w:val="none" w:sz="0" w:space="0" w:color="auto"/>
              </w:divBdr>
            </w:div>
          </w:divsChild>
        </w:div>
        <w:div w:id="1973440562">
          <w:marLeft w:val="0"/>
          <w:marRight w:val="0"/>
          <w:marTop w:val="0"/>
          <w:marBottom w:val="0"/>
          <w:divBdr>
            <w:top w:val="none" w:sz="0" w:space="0" w:color="auto"/>
            <w:left w:val="none" w:sz="0" w:space="0" w:color="auto"/>
            <w:bottom w:val="none" w:sz="0" w:space="0" w:color="auto"/>
            <w:right w:val="none" w:sz="0" w:space="0" w:color="auto"/>
          </w:divBdr>
        </w:div>
      </w:divsChild>
    </w:div>
    <w:div w:id="2125995330">
      <w:bodyDiv w:val="1"/>
      <w:marLeft w:val="0"/>
      <w:marRight w:val="0"/>
      <w:marTop w:val="0"/>
      <w:marBottom w:val="0"/>
      <w:divBdr>
        <w:top w:val="none" w:sz="0" w:space="0" w:color="auto"/>
        <w:left w:val="none" w:sz="0" w:space="0" w:color="auto"/>
        <w:bottom w:val="none" w:sz="0" w:space="0" w:color="auto"/>
        <w:right w:val="none" w:sz="0" w:space="0" w:color="auto"/>
      </w:divBdr>
      <w:divsChild>
        <w:div w:id="938103160">
          <w:marLeft w:val="0"/>
          <w:marRight w:val="0"/>
          <w:marTop w:val="72"/>
          <w:marBottom w:val="0"/>
          <w:divBdr>
            <w:top w:val="none" w:sz="0" w:space="0" w:color="auto"/>
            <w:left w:val="none" w:sz="0" w:space="0" w:color="auto"/>
            <w:bottom w:val="none" w:sz="0" w:space="0" w:color="auto"/>
            <w:right w:val="none" w:sz="0" w:space="0" w:color="auto"/>
          </w:divBdr>
        </w:div>
        <w:div w:id="1012417940">
          <w:marLeft w:val="0"/>
          <w:marRight w:val="0"/>
          <w:marTop w:val="72"/>
          <w:marBottom w:val="0"/>
          <w:divBdr>
            <w:top w:val="none" w:sz="0" w:space="0" w:color="auto"/>
            <w:left w:val="none" w:sz="0" w:space="0" w:color="auto"/>
            <w:bottom w:val="none" w:sz="0" w:space="0" w:color="auto"/>
            <w:right w:val="none" w:sz="0" w:space="0" w:color="auto"/>
          </w:divBdr>
        </w:div>
        <w:div w:id="1294212513">
          <w:marLeft w:val="0"/>
          <w:marRight w:val="0"/>
          <w:marTop w:val="72"/>
          <w:marBottom w:val="0"/>
          <w:divBdr>
            <w:top w:val="none" w:sz="0" w:space="0" w:color="auto"/>
            <w:left w:val="none" w:sz="0" w:space="0" w:color="auto"/>
            <w:bottom w:val="none" w:sz="0" w:space="0" w:color="auto"/>
            <w:right w:val="none" w:sz="0" w:space="0" w:color="auto"/>
          </w:divBdr>
        </w:div>
        <w:div w:id="1407217635">
          <w:marLeft w:val="0"/>
          <w:marRight w:val="0"/>
          <w:marTop w:val="72"/>
          <w:marBottom w:val="0"/>
          <w:divBdr>
            <w:top w:val="none" w:sz="0" w:space="0" w:color="auto"/>
            <w:left w:val="none" w:sz="0" w:space="0" w:color="auto"/>
            <w:bottom w:val="none" w:sz="0" w:space="0" w:color="auto"/>
            <w:right w:val="none" w:sz="0" w:space="0" w:color="auto"/>
          </w:divBdr>
        </w:div>
        <w:div w:id="2047484735">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https://ezamowienia.gov.pl" TargetMode="External"/><Relationship Id="rId3" Type="http://schemas.openxmlformats.org/officeDocument/2006/relationships/customXml" Target="../customXml/item3.xml"/><Relationship Id="rId21" Type="http://schemas.openxmlformats.org/officeDocument/2006/relationships/hyperlink" Target="https://sip.lex.pl/"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ezamowienia.gov.pl/pl/" TargetMode="External"/><Relationship Id="rId17" Type="http://schemas.openxmlformats.org/officeDocument/2006/relationships/hyperlink" Target="https://sip.lex.pl/" TargetMode="External"/><Relationship Id="rId25" Type="http://schemas.openxmlformats.org/officeDocument/2006/relationships/hyperlink" Target="https://sip.lex.pl/" TargetMode="External"/><Relationship Id="rId33" Type="http://schemas.openxmlformats.org/officeDocument/2006/relationships/footer" Target="footer1.xml"/><Relationship Id="rId38"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yperlink" Target="https://ezamowienia.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wronska@mnw.art.pl" TargetMode="External"/><Relationship Id="rId24" Type="http://schemas.openxmlformats.org/officeDocument/2006/relationships/hyperlink" Target="https://sip.lex.pl/" TargetMode="External"/><Relationship Id="rId32" Type="http://schemas.openxmlformats.org/officeDocument/2006/relationships/hyperlink" Target="https://media.ezamowienia.gov.pl/pod/2022/07/Oferty-5.2.1a.pdf" TargetMode="External"/><Relationship Id="rId37"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https://ezamowienia.gov.pl/mp-client/search/list/ocds-148610-91edf61c-c240-11ed-8261-62cbbe4d0ca4"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ip.lex.pl/" TargetMode="External"/><Relationship Id="rId31" Type="http://schemas.openxmlformats.org/officeDocument/2006/relationships/hyperlink" Target="mailto:dwronska@mnw.art.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mailto:dwronska@mnw.art.pl" TargetMode="External"/><Relationship Id="rId30" Type="http://schemas.openxmlformats.org/officeDocument/2006/relationships/hyperlink" Target="mailto:aandrzejczyk@mnw.art.pl" TargetMode="External"/><Relationship Id="rId35"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F5BFDE96AD8134DB1DD1A028A67501F" ma:contentTypeVersion="12" ma:contentTypeDescription="Utwórz nowy dokument." ma:contentTypeScope="" ma:versionID="29e1ec474b192208d59d22d41d186e3a">
  <xsd:schema xmlns:xsd="http://www.w3.org/2001/XMLSchema" xmlns:xs="http://www.w3.org/2001/XMLSchema" xmlns:p="http://schemas.microsoft.com/office/2006/metadata/properties" xmlns:ns3="3d66465e-ccc9-467f-a221-49a1b442661e" xmlns:ns4="e9815734-7411-41e4-9692-8732c9a64156" targetNamespace="http://schemas.microsoft.com/office/2006/metadata/properties" ma:root="true" ma:fieldsID="9cc2e220caf1d6f14cf4906b1463244f" ns3:_="" ns4:_="">
    <xsd:import namespace="3d66465e-ccc9-467f-a221-49a1b442661e"/>
    <xsd:import namespace="e9815734-7411-41e4-9692-8732c9a6415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66465e-ccc9-467f-a221-49a1b442661e"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815734-7411-41e4-9692-8732c9a6415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C68DD-40BF-4D92-9C3F-B5BC2EC61D2B}">
  <ds:schemaRefs>
    <ds:schemaRef ds:uri="http://schemas.microsoft.com/sharepoint/v3/contenttype/forms"/>
  </ds:schemaRefs>
</ds:datastoreItem>
</file>

<file path=customXml/itemProps2.xml><?xml version="1.0" encoding="utf-8"?>
<ds:datastoreItem xmlns:ds="http://schemas.openxmlformats.org/officeDocument/2006/customXml" ds:itemID="{99578073-5FAA-46AF-8BCF-6588AC9FF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66465e-ccc9-467f-a221-49a1b442661e"/>
    <ds:schemaRef ds:uri="e9815734-7411-41e4-9692-8732c9a64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758588-EBAC-4E60-B3ED-D2BFF40E4C6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9815734-7411-41e4-9692-8732c9a64156"/>
    <ds:schemaRef ds:uri="3d66465e-ccc9-467f-a221-49a1b442661e"/>
    <ds:schemaRef ds:uri="http://www.w3.org/XML/1998/namespace"/>
    <ds:schemaRef ds:uri="http://purl.org/dc/dcmitype/"/>
  </ds:schemaRefs>
</ds:datastoreItem>
</file>

<file path=customXml/itemProps4.xml><?xml version="1.0" encoding="utf-8"?>
<ds:datastoreItem xmlns:ds="http://schemas.openxmlformats.org/officeDocument/2006/customXml" ds:itemID="{9D4DF08B-E720-4D7A-8B44-933F655AC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TotalTime>
  <Pages>26</Pages>
  <Words>8131</Words>
  <Characters>48791</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dc:creator>
  <cp:keywords/>
  <dc:description/>
  <cp:lastModifiedBy>Dorota Wrońska</cp:lastModifiedBy>
  <cp:revision>103</cp:revision>
  <cp:lastPrinted>2023-03-16T12:33:00Z</cp:lastPrinted>
  <dcterms:created xsi:type="dcterms:W3CDTF">2023-02-01T09:44:00Z</dcterms:created>
  <dcterms:modified xsi:type="dcterms:W3CDTF">2023-03-16T12:33:00Z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0x0101009F5BFDE96AD8134DB1DD1A028A67501F</vt:lpwstr>
  </property>
</Properties>
</file>