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E8E9C" w14:textId="77777777" w:rsidR="00A91BC6" w:rsidRDefault="00763BA1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Muzeum Narodowe w Warszawie</w:t>
      </w:r>
    </w:p>
    <w:p w14:paraId="7CC1E5DD" w14:textId="28559F89" w:rsidR="00A91BC6" w:rsidRDefault="00763BA1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Al. Jerozolimskie 3</w:t>
      </w:r>
      <w:r w:rsidR="00167052">
        <w:rPr>
          <w:rFonts w:ascii="Arial" w:hAnsi="Arial"/>
        </w:rPr>
        <w:t>,</w:t>
      </w:r>
    </w:p>
    <w:p w14:paraId="359C3E68" w14:textId="77777777" w:rsidR="00A91BC6" w:rsidRDefault="00763BA1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hAnsi="Arial"/>
        </w:rPr>
        <w:t>00-495 Warszawa</w:t>
      </w:r>
    </w:p>
    <w:p w14:paraId="4612DDA5" w14:textId="77777777" w:rsidR="00A91BC6" w:rsidRDefault="00763BA1">
      <w:pPr>
        <w:pStyle w:val="Nagwek1"/>
        <w:spacing w:after="240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sz w:val="24"/>
          <w:szCs w:val="24"/>
        </w:rPr>
        <w:t>ZAPYTANIE OFERTOWE</w:t>
      </w:r>
    </w:p>
    <w:p w14:paraId="5CCDCFD1" w14:textId="280F1BD4" w:rsidR="00A91BC6" w:rsidRDefault="00763BA1">
      <w:pPr>
        <w:pStyle w:val="Tekstpodstawowy"/>
        <w:spacing w:after="240" w:line="276" w:lineRule="auto"/>
        <w:rPr>
          <w:rFonts w:ascii="Arial" w:eastAsia="Arial" w:hAnsi="Arial" w:cs="Arial"/>
        </w:rPr>
      </w:pPr>
      <w:r>
        <w:rPr>
          <w:rFonts w:ascii="Arial" w:hAnsi="Arial"/>
        </w:rPr>
        <w:t>Na podstawie regulaminu udzielania zam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wień publicznych, na dostawy lub usługi </w:t>
      </w:r>
      <w:r>
        <w:rPr>
          <w:rFonts w:ascii="Arial" w:eastAsia="Arial" w:hAnsi="Arial" w:cs="Arial"/>
        </w:rPr>
        <w:br/>
      </w:r>
      <w:r>
        <w:rPr>
          <w:rFonts w:ascii="Arial" w:hAnsi="Arial"/>
        </w:rPr>
        <w:t>z zakresu działalności kulturalnej o wartościach r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wnych lub wyższych od 130.000 zł, a niższych od wartości prog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unijnych określonych w art. 3 ust. 1 i 2 ustawy z dnia 11 września 2019 r. – Prawo zam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wień publicznych (t.j. Dz. U. z 2022 r. poz. 1710</w:t>
      </w:r>
      <w:r w:rsidR="005117A7">
        <w:rPr>
          <w:rFonts w:ascii="Arial" w:hAnsi="Arial"/>
        </w:rPr>
        <w:t>, ze zm.</w:t>
      </w:r>
      <w:r>
        <w:rPr>
          <w:rFonts w:ascii="Arial" w:hAnsi="Arial"/>
        </w:rPr>
        <w:t>)</w:t>
      </w:r>
      <w:r>
        <w:rPr>
          <w:rFonts w:ascii="Arial" w:hAnsi="Arial"/>
          <w:i/>
          <w:iCs/>
        </w:rPr>
        <w:t xml:space="preserve"> </w:t>
      </w:r>
      <w:r>
        <w:rPr>
          <w:rFonts w:ascii="Arial" w:hAnsi="Arial"/>
        </w:rPr>
        <w:t xml:space="preserve">– Muzeum Narodowe w Warszawie zwraca się z zapytaniem ofertowym o cenę usług, określonych poniżej; </w:t>
      </w:r>
    </w:p>
    <w:p w14:paraId="5EAA6CB3" w14:textId="77777777" w:rsidR="00A91BC6" w:rsidRDefault="00763BA1">
      <w:pPr>
        <w:pStyle w:val="Nagwek2"/>
        <w:numPr>
          <w:ilvl w:val="0"/>
          <w:numId w:val="2"/>
        </w:numPr>
        <w:spacing w:after="240" w:line="276" w:lineRule="auto"/>
        <w:rPr>
          <w:b/>
          <w:bCs/>
          <w:i w:val="0"/>
          <w:iCs w:val="0"/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Zamawiający: Muzeum Narodowe w Warszawie.</w:t>
      </w:r>
    </w:p>
    <w:p w14:paraId="4B18FED2" w14:textId="43F0E345" w:rsidR="00A91BC6" w:rsidRDefault="00763BA1">
      <w:pPr>
        <w:pStyle w:val="Nagwek2"/>
        <w:numPr>
          <w:ilvl w:val="0"/>
          <w:numId w:val="2"/>
        </w:numPr>
        <w:spacing w:after="240" w:line="276" w:lineRule="auto"/>
        <w:rPr>
          <w:b/>
          <w:bCs/>
          <w:i w:val="0"/>
          <w:iCs w:val="0"/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Przedmiot zam</w:t>
      </w:r>
      <w:r>
        <w:rPr>
          <w:b/>
          <w:bCs/>
          <w:i w:val="0"/>
          <w:iCs w:val="0"/>
          <w:sz w:val="24"/>
          <w:szCs w:val="24"/>
          <w:lang w:val="es-ES_tradnl"/>
        </w:rPr>
        <w:t>ó</w:t>
      </w:r>
      <w:r>
        <w:rPr>
          <w:b/>
          <w:bCs/>
          <w:i w:val="0"/>
          <w:iCs w:val="0"/>
          <w:sz w:val="24"/>
          <w:szCs w:val="24"/>
        </w:rPr>
        <w:t>wienia stanowi przygotowanie i prowadzenie zajęć edukacyjnych dla dzieci, młodzież</w:t>
      </w:r>
      <w:r w:rsidR="00EC5709">
        <w:rPr>
          <w:b/>
          <w:bCs/>
          <w:i w:val="0"/>
          <w:iCs w:val="0"/>
          <w:sz w:val="24"/>
          <w:szCs w:val="24"/>
        </w:rPr>
        <w:t>y</w:t>
      </w:r>
      <w:r>
        <w:rPr>
          <w:b/>
          <w:bCs/>
          <w:i w:val="0"/>
          <w:iCs w:val="0"/>
          <w:sz w:val="24"/>
          <w:szCs w:val="24"/>
        </w:rPr>
        <w:t xml:space="preserve"> i osób dorosłych.</w:t>
      </w:r>
    </w:p>
    <w:p w14:paraId="18F4986E" w14:textId="5FB91CD3" w:rsidR="00A91BC6" w:rsidRPr="00E90CD3" w:rsidRDefault="009464BC">
      <w:pPr>
        <w:spacing w:line="276" w:lineRule="auto"/>
        <w:ind w:left="360"/>
        <w:rPr>
          <w:rFonts w:ascii="Arial" w:hAnsi="Arial" w:cs="Arial"/>
          <w:color w:val="0D0D0D"/>
          <w:u w:color="0D0D0D"/>
        </w:rPr>
      </w:pPr>
      <w:r>
        <w:rPr>
          <w:rFonts w:ascii="Arial" w:hAnsi="Arial" w:cs="Arial"/>
          <w:color w:val="0D0D0D"/>
          <w:u w:color="0D0D0D"/>
        </w:rPr>
        <w:t>W r</w:t>
      </w:r>
      <w:r w:rsidRPr="00E90CD3">
        <w:rPr>
          <w:rFonts w:ascii="Arial" w:hAnsi="Arial" w:cs="Arial"/>
          <w:color w:val="0D0D0D"/>
          <w:u w:color="0D0D0D"/>
        </w:rPr>
        <w:t>amach zamówienia wyróżn</w:t>
      </w:r>
      <w:r w:rsidR="00F15F5F" w:rsidRPr="00E90CD3">
        <w:rPr>
          <w:rFonts w:ascii="Arial" w:hAnsi="Arial" w:cs="Arial"/>
          <w:color w:val="0D0D0D"/>
          <w:u w:color="0D0D0D"/>
        </w:rPr>
        <w:t>i</w:t>
      </w:r>
      <w:r w:rsidRPr="00E90CD3">
        <w:rPr>
          <w:rFonts w:ascii="Arial" w:hAnsi="Arial" w:cs="Arial"/>
          <w:color w:val="0D0D0D"/>
          <w:u w:color="0D0D0D"/>
        </w:rPr>
        <w:t>a się następujące rodzaje zajęć i aktywności</w:t>
      </w:r>
      <w:r w:rsidR="00763BA1" w:rsidRPr="00E90CD3">
        <w:rPr>
          <w:rFonts w:ascii="Arial" w:hAnsi="Arial" w:cs="Arial"/>
          <w:color w:val="0D0D0D"/>
          <w:u w:color="0D0D0D"/>
        </w:rPr>
        <w:t>:</w:t>
      </w:r>
    </w:p>
    <w:p w14:paraId="5A3C3D4E" w14:textId="77777777" w:rsidR="00ED7DAF" w:rsidRPr="00E90CD3" w:rsidRDefault="00ED7DAF">
      <w:pPr>
        <w:spacing w:line="276" w:lineRule="auto"/>
        <w:ind w:left="360"/>
        <w:rPr>
          <w:rFonts w:ascii="Arial" w:eastAsia="Arial" w:hAnsi="Arial" w:cs="Arial"/>
          <w:color w:val="0D0D0D"/>
          <w:u w:color="0D0D0D"/>
        </w:rPr>
      </w:pPr>
    </w:p>
    <w:p w14:paraId="289B05F3" w14:textId="77777777" w:rsidR="00E90CD3" w:rsidRPr="00E90CD3" w:rsidRDefault="00E90CD3" w:rsidP="00E90CD3">
      <w:pPr>
        <w:pStyle w:val="Akapitzlist"/>
        <w:numPr>
          <w:ilvl w:val="0"/>
          <w:numId w:val="23"/>
        </w:numPr>
        <w:spacing w:line="276" w:lineRule="auto"/>
        <w:rPr>
          <w:rStyle w:val="normaltextrun"/>
          <w:rFonts w:ascii="Arial" w:hAnsi="Arial" w:cs="Arial"/>
        </w:rPr>
      </w:pPr>
      <w:r w:rsidRPr="00E90CD3">
        <w:rPr>
          <w:rStyle w:val="normaltextrun"/>
          <w:rFonts w:ascii="Arial" w:hAnsi="Arial" w:cs="Arial"/>
        </w:rPr>
        <w:t>lekcję muzealną - interaktywne zajęcia dla zorganizowanych grup dzieci i młodzieży wszystkich poziomów nauczania przedszkolnego i szkolnego prowadzone w oparciu o różne metody aktywizacyjne m. in. rozmowę, ćwiczenia z wykorzystaniem kart pracy, rekwizytów, proste zadania plastyczne, aktywności ruchowe; zajęcia trwają odpowiednio: 45 min. (lekcje on-line), 60 min. (lekcje stacjonarne dla przedszkoli i klas 1-3 szkoły podstawowej), 80 min. (lekcje stacjonarne dla klas 4-8 szkół podstawowych oraz szkół ponadpodstawowych);</w:t>
      </w:r>
    </w:p>
    <w:p w14:paraId="5E3FFC17" w14:textId="77777777" w:rsidR="00E90CD3" w:rsidRPr="00E90CD3" w:rsidRDefault="00E90CD3" w:rsidP="00E90CD3">
      <w:pPr>
        <w:pStyle w:val="Akapitzlist"/>
        <w:numPr>
          <w:ilvl w:val="0"/>
          <w:numId w:val="23"/>
        </w:numPr>
        <w:spacing w:line="276" w:lineRule="auto"/>
        <w:rPr>
          <w:rStyle w:val="normaltextrun"/>
          <w:rFonts w:ascii="Arial" w:hAnsi="Arial" w:cs="Arial"/>
        </w:rPr>
      </w:pPr>
      <w:r w:rsidRPr="00E90CD3">
        <w:rPr>
          <w:rStyle w:val="normaltextrun"/>
          <w:rFonts w:ascii="Arial" w:hAnsi="Arial" w:cs="Arial"/>
        </w:rPr>
        <w:t>oprowadzanie – zajęcia dla grup rodzinnych, młodzieży lub dorosłych realizowane przede wszystkim w formie podawczej w oparciu o oryginalne dzieła sztuki i artefakty; zajęcia mogą być wzbogacone o proste aktywności i wspólne rozwiązywanie zadań; zajęcia trwają odpowiednio: 60 lub 80 min (oprowadzanie po ekspozycjach stałych lub wystawach czasowych), 120 min (oprowadzanie w przestrzeni miejskiej);</w:t>
      </w:r>
    </w:p>
    <w:p w14:paraId="57B6DCC4" w14:textId="77777777" w:rsidR="00E90CD3" w:rsidRPr="00E90CD3" w:rsidRDefault="00E90CD3" w:rsidP="00E90CD3">
      <w:pPr>
        <w:pStyle w:val="Akapitzlist"/>
        <w:numPr>
          <w:ilvl w:val="0"/>
          <w:numId w:val="23"/>
        </w:numPr>
        <w:spacing w:line="276" w:lineRule="auto"/>
        <w:rPr>
          <w:rStyle w:val="normaltextrun"/>
          <w:rFonts w:ascii="Arial" w:hAnsi="Arial" w:cs="Arial"/>
        </w:rPr>
      </w:pPr>
      <w:r w:rsidRPr="00E90CD3">
        <w:rPr>
          <w:rStyle w:val="normaltextrun"/>
          <w:rFonts w:ascii="Arial" w:hAnsi="Arial" w:cs="Arial"/>
        </w:rPr>
        <w:t>warsztat – interaktywne zajęcia dla rodzin z dziećmi, młodzieży lub osób dorosłych mające na celu zdobywanie i praktyczne doskonalenie umiejętności interpretacyjnych i twórczych przez uczestników; zajęcia zakładają część teoretyczną i rozbudowaną praktyczną; w zależności od grupy docelowej i poruszanego zagadnienia warsztat może mieć charakter działania plastycznego lub interpretacyjnego; zajęcia trwają 60 min, 80 min lub 120 min;</w:t>
      </w:r>
    </w:p>
    <w:p w14:paraId="1D401FF3" w14:textId="77777777" w:rsidR="00E90CD3" w:rsidRPr="00E90CD3" w:rsidRDefault="00E90CD3" w:rsidP="00E90CD3">
      <w:pPr>
        <w:pStyle w:val="Akapitzlist"/>
        <w:numPr>
          <w:ilvl w:val="0"/>
          <w:numId w:val="23"/>
        </w:numPr>
        <w:spacing w:line="276" w:lineRule="auto"/>
        <w:rPr>
          <w:rStyle w:val="normaltextrun"/>
          <w:rFonts w:ascii="Arial" w:hAnsi="Arial" w:cs="Arial"/>
        </w:rPr>
      </w:pPr>
      <w:r w:rsidRPr="00E90CD3">
        <w:rPr>
          <w:rStyle w:val="normaltextrun"/>
          <w:rFonts w:ascii="Arial" w:hAnsi="Arial" w:cs="Arial"/>
        </w:rPr>
        <w:t>wykład – zajęcia w formie prelekcji dla młodzieży lub dorosłych w oparciu o prezentację multimedialną; zajęcia trwają 60 lub 80 min;</w:t>
      </w:r>
    </w:p>
    <w:p w14:paraId="40167176" w14:textId="77777777" w:rsidR="00E90CD3" w:rsidRPr="00E90CD3" w:rsidRDefault="00E90CD3" w:rsidP="00E90CD3">
      <w:pPr>
        <w:pStyle w:val="Akapitzlist"/>
        <w:numPr>
          <w:ilvl w:val="0"/>
          <w:numId w:val="23"/>
        </w:numPr>
        <w:spacing w:line="276" w:lineRule="auto"/>
        <w:rPr>
          <w:rStyle w:val="normaltextrun"/>
          <w:rFonts w:ascii="Arial" w:hAnsi="Arial" w:cs="Arial"/>
        </w:rPr>
      </w:pPr>
      <w:r w:rsidRPr="00E90CD3">
        <w:rPr>
          <w:rStyle w:val="normaltextrun"/>
          <w:rFonts w:ascii="Arial" w:hAnsi="Arial" w:cs="Arial"/>
        </w:rPr>
        <w:t xml:space="preserve">animacje – zorganizowane zabawy, proste działania plastyczne lub zadania do wykonania dla rodzin, młodzieży i dorosłych; realizowane są w trybie </w:t>
      </w:r>
      <w:r w:rsidRPr="00E90CD3">
        <w:rPr>
          <w:rStyle w:val="normaltextrun"/>
          <w:rFonts w:ascii="Arial" w:hAnsi="Arial" w:cs="Arial"/>
        </w:rPr>
        <w:lastRenderedPageBreak/>
        <w:t>ciągłym, w miarę dołączania się nowych uczestników; czas trwania ustalany w oparciu o wielokrotność jednostki rozliczeniowej wynoszącej 60 min;</w:t>
      </w:r>
    </w:p>
    <w:p w14:paraId="4D485E27" w14:textId="1A3A8983" w:rsidR="009464BC" w:rsidRPr="00E90CD3" w:rsidRDefault="00E90CD3" w:rsidP="00E90CD3">
      <w:pPr>
        <w:pStyle w:val="Akapitzlist"/>
        <w:numPr>
          <w:ilvl w:val="0"/>
          <w:numId w:val="23"/>
        </w:numPr>
        <w:spacing w:line="276" w:lineRule="auto"/>
        <w:rPr>
          <w:rStyle w:val="normaltextrun"/>
          <w:rFonts w:ascii="Arial" w:hAnsi="Arial" w:cs="Arial"/>
        </w:rPr>
      </w:pPr>
      <w:r w:rsidRPr="00E90CD3">
        <w:rPr>
          <w:rStyle w:val="normaltextrun"/>
          <w:rFonts w:ascii="Arial" w:hAnsi="Arial" w:cs="Arial"/>
        </w:rPr>
        <w:t>prace merytoryczne i organizacyjne – działania komplementarne w stosunku do prowadzonych zajęć edukacyjnych, obejmujące wsparcie rozwoju programu edukacyjnego poprzez zlecone przez Muzeum m. in. kwerendy, pomoc w aktualizowaniu założeń zajęć, prace związane z dostosowaniem zajęć na specjalne potrzeby, tutoring, udział w nagraniach edukacyjno-promocyjnych, pozostawanie „w gotowości” na potrzeby grup specjalnych; czas trwania jednostki rozliczeniowej: 60 min;</w:t>
      </w:r>
    </w:p>
    <w:p w14:paraId="73265CF7" w14:textId="77777777" w:rsidR="009464BC" w:rsidRPr="009464BC" w:rsidRDefault="009464BC" w:rsidP="009464BC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20"/>
        <w:rPr>
          <w:rStyle w:val="normaltextrun"/>
          <w:rFonts w:ascii="Arial" w:hAnsi="Arial" w:cs="Arial"/>
        </w:rPr>
      </w:pPr>
    </w:p>
    <w:p w14:paraId="306005FD" w14:textId="70CBD048" w:rsidR="00A91BC6" w:rsidRDefault="00763BA1">
      <w:pPr>
        <w:pStyle w:val="Nagwek2"/>
        <w:numPr>
          <w:ilvl w:val="0"/>
          <w:numId w:val="6"/>
        </w:numPr>
        <w:rPr>
          <w:b/>
          <w:bCs/>
          <w:i w:val="0"/>
          <w:iCs w:val="0"/>
          <w:sz w:val="24"/>
          <w:szCs w:val="24"/>
        </w:rPr>
      </w:pPr>
      <w:r w:rsidRPr="009464BC">
        <w:rPr>
          <w:rFonts w:cs="Arial"/>
          <w:b/>
          <w:bCs/>
          <w:i w:val="0"/>
          <w:iCs w:val="0"/>
          <w:sz w:val="24"/>
          <w:szCs w:val="24"/>
        </w:rPr>
        <w:t>Termin realizacji zam</w:t>
      </w:r>
      <w:r w:rsidRPr="009464BC">
        <w:rPr>
          <w:rFonts w:cs="Arial"/>
          <w:b/>
          <w:bCs/>
          <w:i w:val="0"/>
          <w:iCs w:val="0"/>
          <w:sz w:val="24"/>
          <w:szCs w:val="24"/>
          <w:lang w:val="es-ES_tradnl"/>
        </w:rPr>
        <w:t>ó</w:t>
      </w:r>
      <w:r w:rsidRPr="009464BC">
        <w:rPr>
          <w:rFonts w:cs="Arial"/>
          <w:b/>
          <w:bCs/>
          <w:i w:val="0"/>
          <w:iCs w:val="0"/>
          <w:sz w:val="24"/>
          <w:szCs w:val="24"/>
        </w:rPr>
        <w:t>wienia</w:t>
      </w:r>
      <w:r>
        <w:rPr>
          <w:b/>
          <w:bCs/>
          <w:i w:val="0"/>
          <w:iCs w:val="0"/>
          <w:sz w:val="24"/>
          <w:szCs w:val="24"/>
        </w:rPr>
        <w:t>: 1 stycznia 202</w:t>
      </w:r>
      <w:r w:rsidR="00ED7DAF">
        <w:rPr>
          <w:b/>
          <w:bCs/>
          <w:i w:val="0"/>
          <w:iCs w:val="0"/>
          <w:sz w:val="24"/>
          <w:szCs w:val="24"/>
        </w:rPr>
        <w:t>3</w:t>
      </w:r>
      <w:r>
        <w:rPr>
          <w:b/>
          <w:bCs/>
          <w:i w:val="0"/>
          <w:iCs w:val="0"/>
          <w:sz w:val="24"/>
          <w:szCs w:val="24"/>
        </w:rPr>
        <w:t xml:space="preserve"> r. – 31 grudnia 202</w:t>
      </w:r>
      <w:r w:rsidR="00ED7DAF">
        <w:rPr>
          <w:b/>
          <w:bCs/>
          <w:i w:val="0"/>
          <w:iCs w:val="0"/>
          <w:sz w:val="24"/>
          <w:szCs w:val="24"/>
        </w:rPr>
        <w:t>3</w:t>
      </w:r>
      <w:r>
        <w:rPr>
          <w:b/>
          <w:bCs/>
          <w:i w:val="0"/>
          <w:iCs w:val="0"/>
          <w:sz w:val="24"/>
          <w:szCs w:val="24"/>
        </w:rPr>
        <w:t xml:space="preserve"> r.</w:t>
      </w:r>
    </w:p>
    <w:p w14:paraId="6ED27D12" w14:textId="71CDAED9" w:rsidR="00A91BC6" w:rsidRDefault="00763BA1">
      <w:pPr>
        <w:pStyle w:val="Nagwek2"/>
        <w:numPr>
          <w:ilvl w:val="0"/>
          <w:numId w:val="2"/>
        </w:numPr>
        <w:rPr>
          <w:b/>
          <w:bCs/>
          <w:i w:val="0"/>
          <w:iCs w:val="0"/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 xml:space="preserve">Warunki </w:t>
      </w:r>
      <w:r w:rsidR="00CA2540">
        <w:rPr>
          <w:b/>
          <w:bCs/>
          <w:i w:val="0"/>
          <w:iCs w:val="0"/>
          <w:sz w:val="24"/>
          <w:szCs w:val="24"/>
        </w:rPr>
        <w:t xml:space="preserve">dotyczące osób </w:t>
      </w:r>
      <w:r>
        <w:rPr>
          <w:b/>
          <w:bCs/>
          <w:i w:val="0"/>
          <w:iCs w:val="0"/>
          <w:sz w:val="24"/>
          <w:szCs w:val="24"/>
        </w:rPr>
        <w:t>realiz</w:t>
      </w:r>
      <w:r w:rsidR="00CA2540">
        <w:rPr>
          <w:b/>
          <w:bCs/>
          <w:i w:val="0"/>
          <w:iCs w:val="0"/>
          <w:sz w:val="24"/>
          <w:szCs w:val="24"/>
        </w:rPr>
        <w:t xml:space="preserve">ujących </w:t>
      </w:r>
      <w:r>
        <w:rPr>
          <w:b/>
          <w:bCs/>
          <w:i w:val="0"/>
          <w:iCs w:val="0"/>
          <w:sz w:val="24"/>
          <w:szCs w:val="24"/>
        </w:rPr>
        <w:t>umow</w:t>
      </w:r>
      <w:r w:rsidR="00C87E13">
        <w:rPr>
          <w:b/>
          <w:bCs/>
          <w:i w:val="0"/>
          <w:iCs w:val="0"/>
          <w:sz w:val="24"/>
          <w:szCs w:val="24"/>
        </w:rPr>
        <w:t>ę w imieniu Wykonawcy</w:t>
      </w:r>
      <w:r>
        <w:rPr>
          <w:b/>
          <w:bCs/>
          <w:i w:val="0"/>
          <w:iCs w:val="0"/>
          <w:sz w:val="24"/>
          <w:szCs w:val="24"/>
        </w:rPr>
        <w:t>.</w:t>
      </w:r>
    </w:p>
    <w:p w14:paraId="1C15044B" w14:textId="2FFB93A8" w:rsidR="00A91BC6" w:rsidRDefault="00763BA1">
      <w:pPr>
        <w:pStyle w:val="Akapitzlist"/>
        <w:spacing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</w:rPr>
        <w:t>Zamawiający wymaga aby osoby, kt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re będą realizowały umowę w imieniu wykonawcy </w:t>
      </w:r>
      <w:r w:rsidR="007B6BB2">
        <w:rPr>
          <w:rFonts w:ascii="Arial" w:hAnsi="Arial"/>
        </w:rPr>
        <w:t>spełniały następujące kryteria</w:t>
      </w:r>
      <w:r>
        <w:rPr>
          <w:rFonts w:ascii="Arial" w:hAnsi="Arial"/>
        </w:rPr>
        <w:t>:</w:t>
      </w:r>
    </w:p>
    <w:p w14:paraId="445BEEEE" w14:textId="07711E07" w:rsidR="00EC2BAB" w:rsidRPr="00EC2BAB" w:rsidRDefault="00763BA1" w:rsidP="00EC2BAB">
      <w:pPr>
        <w:pStyle w:val="Akapitzlist"/>
        <w:numPr>
          <w:ilvl w:val="0"/>
          <w:numId w:val="8"/>
        </w:numPr>
        <w:spacing w:line="276" w:lineRule="auto"/>
        <w:rPr>
          <w:rFonts w:ascii="Arial" w:eastAsia="Arial" w:hAnsi="Arial" w:cs="Arial"/>
        </w:rPr>
      </w:pPr>
      <w:r>
        <w:rPr>
          <w:rFonts w:ascii="Arial" w:hAnsi="Arial"/>
          <w:b/>
          <w:bCs/>
        </w:rPr>
        <w:t>ukończone studia wyższe</w:t>
      </w:r>
      <w:r>
        <w:rPr>
          <w:rFonts w:ascii="Arial" w:hAnsi="Arial"/>
        </w:rPr>
        <w:t xml:space="preserve"> na poziomie licencjackim lub magisterskim (niezależnie od kierunku)</w:t>
      </w:r>
      <w:r w:rsidR="007B6BB2">
        <w:rPr>
          <w:rFonts w:ascii="Arial" w:hAnsi="Arial"/>
        </w:rPr>
        <w:t xml:space="preserve"> </w:t>
      </w:r>
      <w:r w:rsidRPr="009464BC">
        <w:rPr>
          <w:rFonts w:ascii="Arial" w:hAnsi="Arial"/>
        </w:rPr>
        <w:t xml:space="preserve">lub </w:t>
      </w:r>
      <w:r w:rsidRPr="009464BC">
        <w:rPr>
          <w:rFonts w:ascii="Arial" w:hAnsi="Arial"/>
          <w:b/>
          <w:bCs/>
        </w:rPr>
        <w:t xml:space="preserve">studiują na kierunku historia sztuki, </w:t>
      </w:r>
      <w:r w:rsidRPr="00E82CF5">
        <w:rPr>
          <w:rFonts w:ascii="Arial" w:hAnsi="Arial" w:cs="Arial"/>
          <w:b/>
          <w:bCs/>
        </w:rPr>
        <w:t xml:space="preserve">archeologia, historia, </w:t>
      </w:r>
      <w:r w:rsidR="00ED7DAF" w:rsidRPr="00E82CF5">
        <w:rPr>
          <w:rFonts w:ascii="Arial" w:hAnsi="Arial" w:cs="Arial"/>
          <w:b/>
          <w:bCs/>
        </w:rPr>
        <w:t>pedagogika,</w:t>
      </w:r>
      <w:r w:rsidR="00ED7DAF" w:rsidRPr="00E82CF5">
        <w:rPr>
          <w:rFonts w:ascii="Arial" w:hAnsi="Arial" w:cs="Arial"/>
        </w:rPr>
        <w:t xml:space="preserve"> </w:t>
      </w:r>
      <w:r w:rsidR="00ED7DAF" w:rsidRPr="00E82CF5">
        <w:rPr>
          <w:rFonts w:ascii="Arial" w:hAnsi="Arial" w:cs="Arial"/>
          <w:b/>
          <w:bCs/>
        </w:rPr>
        <w:t xml:space="preserve">animacja kultury, </w:t>
      </w:r>
      <w:r w:rsidRPr="00E82CF5">
        <w:rPr>
          <w:rFonts w:ascii="Arial" w:hAnsi="Arial" w:cs="Arial"/>
          <w:b/>
          <w:bCs/>
        </w:rPr>
        <w:t xml:space="preserve">muzeologia, filologia polska, </w:t>
      </w:r>
      <w:r w:rsidR="00ED7DAF" w:rsidRPr="00E82CF5">
        <w:rPr>
          <w:rFonts w:ascii="Arial" w:hAnsi="Arial" w:cs="Arial"/>
          <w:b/>
          <w:bCs/>
        </w:rPr>
        <w:t xml:space="preserve">zarządzenie dziedzictwem </w:t>
      </w:r>
      <w:r w:rsidRPr="00E82CF5">
        <w:rPr>
          <w:rFonts w:ascii="Arial" w:hAnsi="Arial" w:cs="Arial"/>
        </w:rPr>
        <w:t xml:space="preserve">lub </w:t>
      </w:r>
      <w:r w:rsidR="00EC2BAB">
        <w:rPr>
          <w:rFonts w:ascii="Arial" w:hAnsi="Arial" w:cs="Arial"/>
        </w:rPr>
        <w:t>innych kierunkach humanistycznych</w:t>
      </w:r>
      <w:r w:rsidR="007B6BB2" w:rsidRPr="00E82CF5">
        <w:rPr>
          <w:rFonts w:ascii="Arial" w:hAnsi="Arial" w:cs="Arial"/>
        </w:rPr>
        <w:t>;</w:t>
      </w:r>
    </w:p>
    <w:p w14:paraId="5B30E0DB" w14:textId="15E9F3C9" w:rsidR="00A91BC6" w:rsidRPr="00EC2BAB" w:rsidRDefault="00E82CF5" w:rsidP="00EC2BAB">
      <w:pPr>
        <w:pStyle w:val="Akapitzlist"/>
        <w:numPr>
          <w:ilvl w:val="0"/>
          <w:numId w:val="8"/>
        </w:numPr>
        <w:spacing w:line="276" w:lineRule="auto"/>
        <w:rPr>
          <w:rFonts w:ascii="Arial" w:eastAsia="Arial" w:hAnsi="Arial" w:cs="Arial"/>
        </w:rPr>
      </w:pPr>
      <w:r w:rsidRPr="00EC2BAB">
        <w:rPr>
          <w:rFonts w:ascii="Arial" w:hAnsi="Arial" w:cs="Arial"/>
          <w:color w:val="auto"/>
        </w:rPr>
        <w:t>nie figurują w Rejestrze Sprawców Przestępstw na Tle Seksualnym (w związku z art. 21 Ustawy z dnia 13 maja 2016 r. o przeciwdziałaniu zagrożeniom przestępczością na tle seksualnym);</w:t>
      </w:r>
    </w:p>
    <w:p w14:paraId="4B3A18E5" w14:textId="77777777" w:rsidR="00EC2BAB" w:rsidRPr="00EC2BAB" w:rsidRDefault="00EC2BAB" w:rsidP="00EC2BAB">
      <w:pPr>
        <w:pStyle w:val="Akapitzlist"/>
        <w:spacing w:line="276" w:lineRule="auto"/>
        <w:ind w:left="720"/>
        <w:rPr>
          <w:rFonts w:ascii="Arial" w:eastAsia="Arial" w:hAnsi="Arial" w:cs="Arial"/>
        </w:rPr>
      </w:pPr>
    </w:p>
    <w:p w14:paraId="7D2F1369" w14:textId="77777777" w:rsidR="00A91BC6" w:rsidRDefault="00763BA1">
      <w:pPr>
        <w:pStyle w:val="Nagwek2"/>
        <w:numPr>
          <w:ilvl w:val="0"/>
          <w:numId w:val="9"/>
        </w:numPr>
        <w:rPr>
          <w:b/>
          <w:bCs/>
          <w:i w:val="0"/>
          <w:iCs w:val="0"/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Kryteria oceny ofert oraz ich znaczenie procentowe</w:t>
      </w:r>
    </w:p>
    <w:p w14:paraId="1208ABE4" w14:textId="77777777" w:rsidR="00A91BC6" w:rsidRDefault="00763BA1">
      <w:pPr>
        <w:spacing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  <w:color w:val="0D0D0D"/>
          <w:u w:color="0D0D0D"/>
        </w:rPr>
        <w:t>Oferty Wykonawc</w:t>
      </w:r>
      <w:r>
        <w:rPr>
          <w:rFonts w:ascii="Arial" w:hAnsi="Arial"/>
          <w:color w:val="0D0D0D"/>
          <w:u w:color="0D0D0D"/>
          <w:lang w:val="es-ES_tradnl"/>
        </w:rPr>
        <w:t>ó</w:t>
      </w:r>
      <w:r>
        <w:rPr>
          <w:rFonts w:ascii="Arial" w:hAnsi="Arial"/>
          <w:color w:val="0D0D0D"/>
          <w:u w:color="0D0D0D"/>
        </w:rPr>
        <w:t>w zostaną ocenione według następujących kryteri</w:t>
      </w:r>
      <w:r>
        <w:rPr>
          <w:rFonts w:ascii="Arial" w:hAnsi="Arial"/>
          <w:color w:val="0D0D0D"/>
          <w:u w:color="0D0D0D"/>
          <w:lang w:val="es-ES_tradnl"/>
        </w:rPr>
        <w:t>ó</w:t>
      </w:r>
      <w:r>
        <w:rPr>
          <w:rFonts w:ascii="Arial" w:hAnsi="Arial"/>
          <w:color w:val="0D0D0D"/>
          <w:u w:color="0D0D0D"/>
        </w:rPr>
        <w:t>w:</w:t>
      </w:r>
    </w:p>
    <w:p w14:paraId="71B71055" w14:textId="131C5147" w:rsidR="00A91BC6" w:rsidRDefault="00763BA1">
      <w:pPr>
        <w:numPr>
          <w:ilvl w:val="1"/>
          <w:numId w:val="11"/>
        </w:numPr>
        <w:spacing w:line="276" w:lineRule="auto"/>
        <w:rPr>
          <w:rFonts w:ascii="Arial" w:hAnsi="Arial"/>
          <w:color w:val="0D0D0D"/>
          <w:lang w:val="it-IT"/>
        </w:rPr>
      </w:pPr>
      <w:r>
        <w:rPr>
          <w:rFonts w:ascii="Arial" w:hAnsi="Arial"/>
          <w:color w:val="0D0D0D"/>
          <w:u w:color="0D0D0D"/>
          <w:lang w:val="it-IT"/>
        </w:rPr>
        <w:t xml:space="preserve">cena </w:t>
      </w:r>
      <w:r>
        <w:rPr>
          <w:rFonts w:ascii="Arial" w:hAnsi="Arial"/>
          <w:color w:val="0D0D0D"/>
          <w:u w:color="0D0D0D"/>
        </w:rPr>
        <w:t>(40%)</w:t>
      </w:r>
      <w:r w:rsidR="007046E9">
        <w:rPr>
          <w:rFonts w:ascii="Arial" w:hAnsi="Arial"/>
          <w:color w:val="0D0D0D"/>
          <w:u w:color="0D0D0D"/>
        </w:rPr>
        <w:t>,</w:t>
      </w:r>
    </w:p>
    <w:p w14:paraId="16FA8A29" w14:textId="3CCE97C6" w:rsidR="00A91BC6" w:rsidRDefault="00763BA1">
      <w:pPr>
        <w:numPr>
          <w:ilvl w:val="1"/>
          <w:numId w:val="11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doświadczenie (</w:t>
      </w:r>
      <w:r w:rsidR="00C52501">
        <w:rPr>
          <w:rFonts w:ascii="Arial" w:hAnsi="Arial"/>
          <w:color w:val="0D0D0D"/>
          <w:u w:color="0D0D0D"/>
        </w:rPr>
        <w:t>1</w:t>
      </w:r>
      <w:r w:rsidR="00AF5D0C">
        <w:rPr>
          <w:rFonts w:ascii="Arial" w:hAnsi="Arial"/>
          <w:color w:val="0D0D0D"/>
          <w:u w:color="0D0D0D"/>
        </w:rPr>
        <w:t>0</w:t>
      </w:r>
      <w:r>
        <w:rPr>
          <w:rFonts w:ascii="Arial" w:hAnsi="Arial"/>
          <w:color w:val="0D0D0D"/>
          <w:u w:color="0D0D0D"/>
        </w:rPr>
        <w:t>%)</w:t>
      </w:r>
      <w:r w:rsidR="007046E9">
        <w:rPr>
          <w:rFonts w:ascii="Arial" w:hAnsi="Arial"/>
          <w:color w:val="0D0D0D"/>
          <w:u w:color="0D0D0D"/>
        </w:rPr>
        <w:t>,</w:t>
      </w:r>
    </w:p>
    <w:p w14:paraId="24931559" w14:textId="5CA14D5C" w:rsidR="00A91BC6" w:rsidRDefault="00763BA1">
      <w:pPr>
        <w:numPr>
          <w:ilvl w:val="1"/>
          <w:numId w:val="11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język</w:t>
      </w:r>
      <w:r w:rsidR="00ED7DAF">
        <w:rPr>
          <w:rFonts w:ascii="Arial" w:hAnsi="Arial"/>
          <w:color w:val="0D0D0D"/>
          <w:u w:color="0D0D0D"/>
        </w:rPr>
        <w:t>i</w:t>
      </w:r>
      <w:r>
        <w:rPr>
          <w:rFonts w:ascii="Arial" w:hAnsi="Arial"/>
          <w:color w:val="0D0D0D"/>
          <w:u w:color="0D0D0D"/>
        </w:rPr>
        <w:t xml:space="preserve"> obc</w:t>
      </w:r>
      <w:r w:rsidR="00ED7DAF">
        <w:rPr>
          <w:rFonts w:ascii="Arial" w:hAnsi="Arial"/>
          <w:color w:val="0D0D0D"/>
          <w:u w:color="0D0D0D"/>
        </w:rPr>
        <w:t>e</w:t>
      </w:r>
      <w:r>
        <w:rPr>
          <w:rFonts w:ascii="Arial" w:hAnsi="Arial"/>
          <w:color w:val="0D0D0D"/>
          <w:u w:color="0D0D0D"/>
        </w:rPr>
        <w:t xml:space="preserve"> (</w:t>
      </w:r>
      <w:r w:rsidR="00C52501">
        <w:rPr>
          <w:rFonts w:ascii="Arial" w:hAnsi="Arial"/>
          <w:color w:val="0D0D0D"/>
          <w:u w:color="0D0D0D"/>
        </w:rPr>
        <w:t>1</w:t>
      </w:r>
      <w:r w:rsidR="00AF5D0C">
        <w:rPr>
          <w:rFonts w:ascii="Arial" w:hAnsi="Arial"/>
          <w:color w:val="0D0D0D"/>
          <w:u w:color="0D0D0D"/>
        </w:rPr>
        <w:t>0</w:t>
      </w:r>
      <w:r>
        <w:rPr>
          <w:rFonts w:ascii="Arial" w:hAnsi="Arial"/>
          <w:color w:val="0D0D0D"/>
          <w:u w:color="0D0D0D"/>
        </w:rPr>
        <w:t>%)</w:t>
      </w:r>
      <w:r w:rsidR="007046E9">
        <w:rPr>
          <w:rFonts w:ascii="Arial" w:hAnsi="Arial"/>
          <w:color w:val="0D0D0D"/>
          <w:u w:color="0D0D0D"/>
        </w:rPr>
        <w:t>,</w:t>
      </w:r>
      <w:r>
        <w:rPr>
          <w:rFonts w:ascii="Arial" w:hAnsi="Arial"/>
          <w:color w:val="0D0D0D"/>
          <w:u w:color="0D0D0D"/>
        </w:rPr>
        <w:t xml:space="preserve">  </w:t>
      </w:r>
    </w:p>
    <w:p w14:paraId="39A6B1A1" w14:textId="3321B8BC" w:rsidR="00A91BC6" w:rsidRDefault="00763BA1">
      <w:pPr>
        <w:numPr>
          <w:ilvl w:val="1"/>
          <w:numId w:val="11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kompetencje (</w:t>
      </w:r>
      <w:r w:rsidR="00AF5D0C">
        <w:rPr>
          <w:rFonts w:ascii="Arial" w:hAnsi="Arial"/>
          <w:color w:val="0D0D0D"/>
          <w:u w:color="0D0D0D"/>
        </w:rPr>
        <w:t>4</w:t>
      </w:r>
      <w:r>
        <w:rPr>
          <w:rFonts w:ascii="Arial" w:hAnsi="Arial"/>
          <w:color w:val="0D0D0D"/>
          <w:u w:color="0D0D0D"/>
        </w:rPr>
        <w:t>0%)</w:t>
      </w:r>
      <w:r w:rsidR="007046E9">
        <w:rPr>
          <w:rFonts w:ascii="Arial" w:hAnsi="Arial"/>
          <w:color w:val="0D0D0D"/>
          <w:u w:color="0D0D0D"/>
        </w:rPr>
        <w:t>.</w:t>
      </w:r>
    </w:p>
    <w:p w14:paraId="4AF92D1A" w14:textId="77777777" w:rsidR="00A91BC6" w:rsidRDefault="00A91BC6">
      <w:pPr>
        <w:spacing w:line="276" w:lineRule="auto"/>
        <w:ind w:left="360"/>
        <w:rPr>
          <w:rFonts w:ascii="Arial" w:eastAsia="Arial" w:hAnsi="Arial" w:cs="Arial"/>
          <w:b/>
          <w:bCs/>
          <w:color w:val="0D0D0D"/>
          <w:u w:color="0D0D0D"/>
        </w:rPr>
      </w:pPr>
    </w:p>
    <w:p w14:paraId="54442073" w14:textId="73299697" w:rsidR="00A91BC6" w:rsidRDefault="00763BA1">
      <w:pPr>
        <w:pStyle w:val="Nagwek3"/>
        <w:ind w:firstLine="360"/>
        <w:jc w:val="left"/>
        <w:rPr>
          <w:rFonts w:ascii="Arial" w:eastAsia="Arial" w:hAnsi="Arial" w:cs="Arial"/>
        </w:rPr>
      </w:pPr>
      <w:r>
        <w:rPr>
          <w:rFonts w:ascii="Arial" w:hAnsi="Arial"/>
          <w:color w:val="C45911"/>
          <w:sz w:val="26"/>
          <w:szCs w:val="26"/>
          <w:u w:color="C45911"/>
        </w:rPr>
        <w:t>Cena 40 % (C) (waga 40%)</w:t>
      </w:r>
    </w:p>
    <w:p w14:paraId="549DCC18" w14:textId="77777777" w:rsidR="00A91BC6" w:rsidRDefault="00763BA1">
      <w:pPr>
        <w:spacing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</w:rPr>
        <w:t xml:space="preserve">Kryterium </w:t>
      </w:r>
      <w:r>
        <w:rPr>
          <w:rFonts w:ascii="Arial" w:hAnsi="Arial"/>
          <w:b/>
          <w:bCs/>
        </w:rPr>
        <w:t>„</w:t>
      </w:r>
      <w:r>
        <w:rPr>
          <w:rFonts w:ascii="Arial" w:hAnsi="Arial"/>
          <w:b/>
          <w:bCs/>
          <w:lang w:val="it-IT"/>
        </w:rPr>
        <w:t>cena</w:t>
      </w:r>
      <w:r>
        <w:rPr>
          <w:rFonts w:ascii="Arial" w:hAnsi="Arial"/>
          <w:b/>
          <w:bCs/>
        </w:rPr>
        <w:t>”</w:t>
      </w:r>
      <w:r>
        <w:rPr>
          <w:rFonts w:ascii="Arial" w:hAnsi="Arial"/>
        </w:rPr>
        <w:t xml:space="preserve"> zostanie ocenione na podstawie podanej przez Wykonawcę </w:t>
      </w:r>
      <w:r>
        <w:rPr>
          <w:rFonts w:ascii="Arial" w:hAnsi="Arial"/>
        </w:rPr>
        <w:br/>
        <w:t>w formularzu ofertowym (załącznik nr 2) całkowitej ceny brutto, będącej sumą cen jednostkowych dla poszczeg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lnych rodzaj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 zajęć.</w:t>
      </w:r>
    </w:p>
    <w:p w14:paraId="44AB9946" w14:textId="45259618" w:rsidR="00A91BC6" w:rsidRDefault="00763BA1">
      <w:pPr>
        <w:spacing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  <w:b/>
          <w:bCs/>
          <w:color w:val="0D0D0D"/>
          <w:u w:color="0D0D0D"/>
        </w:rPr>
        <w:t xml:space="preserve">Uwaga: </w:t>
      </w:r>
      <w:r>
        <w:rPr>
          <w:rFonts w:ascii="Arial" w:hAnsi="Arial"/>
          <w:color w:val="0D0D0D"/>
          <w:u w:color="0D0D0D"/>
        </w:rPr>
        <w:t>Z</w:t>
      </w:r>
      <w:r>
        <w:rPr>
          <w:rFonts w:ascii="Arial" w:hAnsi="Arial"/>
        </w:rPr>
        <w:t xml:space="preserve">amawiający odrzuci ofertę jeśli </w:t>
      </w:r>
      <w:r>
        <w:rPr>
          <w:rFonts w:ascii="Arial" w:hAnsi="Arial"/>
          <w:i/>
          <w:iCs/>
        </w:rPr>
        <w:t>cena za przeprowadzenie jednych zajęć</w:t>
      </w:r>
      <w:r>
        <w:rPr>
          <w:rFonts w:ascii="Arial" w:hAnsi="Arial"/>
        </w:rPr>
        <w:t xml:space="preserve"> będzie niższa od minimalnej stawki określonej w Rozporządzeniu Rady Ministr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w z dnia 13 września 2022 r. </w:t>
      </w:r>
      <w:r>
        <w:rPr>
          <w:rFonts w:ascii="Arial" w:hAnsi="Arial"/>
          <w:i/>
          <w:iCs/>
        </w:rPr>
        <w:t>w sprawie wysokości minimalnego wynagrodzenia za pracę oraz wysokości minimalnej stawki godzinowej w 202</w:t>
      </w:r>
      <w:r w:rsidR="003E0EB6">
        <w:rPr>
          <w:rFonts w:ascii="Arial" w:hAnsi="Arial"/>
          <w:i/>
          <w:iCs/>
        </w:rPr>
        <w:t>3</w:t>
      </w:r>
      <w:r>
        <w:rPr>
          <w:rFonts w:ascii="Arial" w:hAnsi="Arial"/>
          <w:i/>
          <w:iCs/>
        </w:rPr>
        <w:t xml:space="preserve"> r. </w:t>
      </w:r>
      <w:r>
        <w:rPr>
          <w:rFonts w:ascii="Arial" w:hAnsi="Arial"/>
        </w:rPr>
        <w:t xml:space="preserve">(Dz.U. 2022 poz. 1952). </w:t>
      </w:r>
      <w:r>
        <w:rPr>
          <w:rFonts w:ascii="Arial" w:hAnsi="Arial"/>
          <w:color w:val="0D0D0D"/>
          <w:u w:color="0D0D0D"/>
        </w:rPr>
        <w:t xml:space="preserve">Zamawiający odrzuci ofertę jeżeli </w:t>
      </w:r>
      <w:r>
        <w:rPr>
          <w:rFonts w:ascii="Arial" w:hAnsi="Arial"/>
          <w:i/>
          <w:iCs/>
          <w:color w:val="0D0D0D"/>
          <w:u w:color="0D0D0D"/>
        </w:rPr>
        <w:t>cena za przeprowadzenie jednych zajęć</w:t>
      </w:r>
      <w:r>
        <w:rPr>
          <w:rFonts w:ascii="Arial" w:hAnsi="Arial"/>
          <w:color w:val="0D0D0D"/>
          <w:u w:color="0D0D0D"/>
        </w:rPr>
        <w:t xml:space="preserve"> będzie wyższa niż maksymalna kwota jaką Zamawiający przewiduje przeznaczyć na realizację zam</w:t>
      </w:r>
      <w:r>
        <w:rPr>
          <w:rFonts w:ascii="Arial" w:hAnsi="Arial"/>
          <w:color w:val="0D0D0D"/>
          <w:u w:color="0D0D0D"/>
          <w:lang w:val="es-ES_tradnl"/>
        </w:rPr>
        <w:t>ó</w:t>
      </w:r>
      <w:r>
        <w:rPr>
          <w:rFonts w:ascii="Arial" w:hAnsi="Arial"/>
          <w:color w:val="0D0D0D"/>
          <w:u w:color="0D0D0D"/>
        </w:rPr>
        <w:t>wienia, czyli:</w:t>
      </w:r>
    </w:p>
    <w:p w14:paraId="0623E322" w14:textId="1DB2CFC2" w:rsidR="00A91BC6" w:rsidRDefault="009464BC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>100</w:t>
      </w:r>
      <w:r w:rsidR="00763BA1">
        <w:rPr>
          <w:rFonts w:ascii="Arial" w:hAnsi="Arial"/>
          <w:color w:val="0D0D0D"/>
          <w:u w:color="0D0D0D"/>
        </w:rPr>
        <w:t xml:space="preserve"> zł za lekcję muzealną online (45 min)</w:t>
      </w:r>
    </w:p>
    <w:p w14:paraId="29CD3485" w14:textId="6FD8F534" w:rsidR="00A91BC6" w:rsidRPr="00BC0701" w:rsidRDefault="00763BA1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lastRenderedPageBreak/>
        <w:t>1</w:t>
      </w:r>
      <w:r w:rsidR="009464BC">
        <w:rPr>
          <w:rFonts w:ascii="Arial" w:hAnsi="Arial"/>
          <w:color w:val="0D0D0D"/>
          <w:u w:color="0D0D0D"/>
        </w:rPr>
        <w:t>2</w:t>
      </w:r>
      <w:r>
        <w:rPr>
          <w:rFonts w:ascii="Arial" w:hAnsi="Arial"/>
          <w:color w:val="0D0D0D"/>
          <w:u w:color="0D0D0D"/>
        </w:rPr>
        <w:t xml:space="preserve">0 zł za lekcję muzealną </w:t>
      </w:r>
      <w:r w:rsidR="00BC0701">
        <w:rPr>
          <w:rFonts w:ascii="Arial" w:hAnsi="Arial"/>
          <w:color w:val="0D0D0D"/>
          <w:u w:color="0D0D0D"/>
        </w:rPr>
        <w:t xml:space="preserve">stacjonarną </w:t>
      </w:r>
      <w:r>
        <w:rPr>
          <w:rFonts w:ascii="Arial" w:hAnsi="Arial"/>
          <w:color w:val="0D0D0D"/>
          <w:u w:color="0D0D0D"/>
        </w:rPr>
        <w:t>(60 min</w:t>
      </w:r>
      <w:r w:rsidR="009464BC">
        <w:rPr>
          <w:rFonts w:ascii="Arial" w:hAnsi="Arial"/>
          <w:color w:val="0D0D0D"/>
          <w:u w:color="0D0D0D"/>
        </w:rPr>
        <w:t xml:space="preserve"> lub 80 min</w:t>
      </w:r>
      <w:r>
        <w:rPr>
          <w:rFonts w:ascii="Arial" w:hAnsi="Arial"/>
          <w:color w:val="0D0D0D"/>
          <w:u w:color="0D0D0D"/>
        </w:rPr>
        <w:t>)</w:t>
      </w:r>
    </w:p>
    <w:p w14:paraId="4AFF7280" w14:textId="7EF2E2ED" w:rsidR="00BC0701" w:rsidRPr="00427102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120 zł </w:t>
      </w:r>
      <w:r w:rsidR="00BC0701">
        <w:rPr>
          <w:rFonts w:ascii="Arial" w:hAnsi="Arial"/>
          <w:color w:val="0D0D0D"/>
          <w:u w:color="0D0D0D"/>
        </w:rPr>
        <w:t>oprowadzanie po wystawach (60 lub 80 min)</w:t>
      </w:r>
    </w:p>
    <w:p w14:paraId="46F8A9EA" w14:textId="508FCECF" w:rsidR="00427102" w:rsidRPr="00BC0701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>250 zł za oprowadzanie w przestrzeni miejskiej (120 min)</w:t>
      </w:r>
    </w:p>
    <w:p w14:paraId="6EBE86DD" w14:textId="349CD2B9" w:rsidR="00BC0701" w:rsidRPr="00BC0701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250 zł za </w:t>
      </w:r>
      <w:r w:rsidR="00BC0701">
        <w:rPr>
          <w:rFonts w:ascii="Arial" w:hAnsi="Arial"/>
          <w:color w:val="0D0D0D"/>
          <w:u w:color="0D0D0D"/>
        </w:rPr>
        <w:t>warsztat (60 lub 80 min)</w:t>
      </w:r>
    </w:p>
    <w:p w14:paraId="2511E1AC" w14:textId="5CDBFF32" w:rsidR="00BC0701" w:rsidRPr="00BC0701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300 zł za </w:t>
      </w:r>
      <w:r w:rsidR="00BC0701">
        <w:rPr>
          <w:rFonts w:ascii="Arial" w:hAnsi="Arial"/>
          <w:color w:val="0D0D0D"/>
          <w:u w:color="0D0D0D"/>
        </w:rPr>
        <w:t>warsztat (120 min)</w:t>
      </w:r>
    </w:p>
    <w:p w14:paraId="71E1C199" w14:textId="7D3B4EAC" w:rsidR="00BC0701" w:rsidRPr="00BC0701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200 zł za </w:t>
      </w:r>
      <w:r w:rsidR="00BC0701">
        <w:rPr>
          <w:rFonts w:ascii="Arial" w:hAnsi="Arial"/>
          <w:color w:val="0D0D0D"/>
          <w:u w:color="0D0D0D"/>
        </w:rPr>
        <w:t xml:space="preserve">wykład (60 </w:t>
      </w:r>
      <w:r w:rsidR="00E90CD3" w:rsidRPr="004503E9">
        <w:rPr>
          <w:rFonts w:ascii="Arial" w:hAnsi="Arial"/>
          <w:color w:val="0D0D0D"/>
          <w:u w:color="0D0D0D"/>
        </w:rPr>
        <w:t xml:space="preserve">lub 80 </w:t>
      </w:r>
      <w:r w:rsidR="00BC0701" w:rsidRPr="004503E9">
        <w:rPr>
          <w:rFonts w:ascii="Arial" w:hAnsi="Arial"/>
          <w:color w:val="0D0D0D"/>
          <w:u w:color="0D0D0D"/>
        </w:rPr>
        <w:t>min</w:t>
      </w:r>
      <w:r w:rsidR="00BC0701">
        <w:rPr>
          <w:rFonts w:ascii="Arial" w:hAnsi="Arial"/>
          <w:color w:val="0D0D0D"/>
          <w:u w:color="0D0D0D"/>
        </w:rPr>
        <w:t>)</w:t>
      </w:r>
    </w:p>
    <w:p w14:paraId="1B01F821" w14:textId="19EF2FBA" w:rsidR="00BC0701" w:rsidRPr="00BC0701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80 zł za </w:t>
      </w:r>
      <w:r w:rsidR="00BC0701">
        <w:rPr>
          <w:rFonts w:ascii="Arial" w:hAnsi="Arial"/>
          <w:color w:val="0D0D0D"/>
          <w:u w:color="0D0D0D"/>
        </w:rPr>
        <w:t>animacje (60 min)</w:t>
      </w:r>
    </w:p>
    <w:p w14:paraId="0685841C" w14:textId="5A2E435B" w:rsidR="00BC0701" w:rsidRPr="00BC0701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200 zł za </w:t>
      </w:r>
      <w:r w:rsidR="00BC0701">
        <w:rPr>
          <w:rFonts w:ascii="Arial" w:hAnsi="Arial"/>
          <w:color w:val="0D0D0D"/>
          <w:u w:color="0D0D0D"/>
        </w:rPr>
        <w:t>wsparcie przy warsztacie (120 min)</w:t>
      </w:r>
    </w:p>
    <w:p w14:paraId="21B2733A" w14:textId="3B0DAA44" w:rsidR="00BC0701" w:rsidRPr="00BC0701" w:rsidRDefault="00427102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50 zł za </w:t>
      </w:r>
      <w:r w:rsidR="00BC0701">
        <w:rPr>
          <w:rFonts w:ascii="Arial" w:hAnsi="Arial"/>
          <w:color w:val="0D0D0D"/>
          <w:u w:color="0D0D0D"/>
        </w:rPr>
        <w:t>prace merytoryczne i organizacyjne (60 min)</w:t>
      </w:r>
    </w:p>
    <w:p w14:paraId="094A7A60" w14:textId="63D3C965" w:rsidR="00A91BC6" w:rsidRPr="00BC0701" w:rsidRDefault="00427102" w:rsidP="00BC0701">
      <w:pPr>
        <w:numPr>
          <w:ilvl w:val="0"/>
          <w:numId w:val="13"/>
        </w:numPr>
        <w:spacing w:line="276" w:lineRule="auto"/>
      </w:pPr>
      <w:r>
        <w:rPr>
          <w:rFonts w:ascii="Arial" w:hAnsi="Arial"/>
          <w:color w:val="0D0D0D"/>
          <w:u w:color="0D0D0D"/>
        </w:rPr>
        <w:t xml:space="preserve">30 zł za </w:t>
      </w:r>
      <w:r w:rsidR="00BC0701">
        <w:rPr>
          <w:rFonts w:ascii="Arial" w:hAnsi="Arial"/>
          <w:color w:val="0D0D0D"/>
          <w:u w:color="0D0D0D"/>
        </w:rPr>
        <w:t>dodatek do zajęć rozpoczynanych po godzinach otwarciach muzeum</w:t>
      </w:r>
    </w:p>
    <w:p w14:paraId="7075F5EC" w14:textId="77777777" w:rsidR="00BC0701" w:rsidRDefault="00BC0701" w:rsidP="00BC0701">
      <w:pPr>
        <w:spacing w:line="276" w:lineRule="auto"/>
        <w:ind w:left="549"/>
      </w:pPr>
    </w:p>
    <w:p w14:paraId="09457804" w14:textId="77777777" w:rsidR="00A91BC6" w:rsidRDefault="00763BA1">
      <w:pPr>
        <w:pStyle w:val="NormalN"/>
        <w:tabs>
          <w:tab w:val="left" w:pos="993"/>
        </w:tabs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color w:val="0D0D0D"/>
          <w:sz w:val="24"/>
          <w:szCs w:val="24"/>
          <w:u w:color="0D0D0D"/>
        </w:rPr>
        <w:t xml:space="preserve">Ocena punktowa w ramach kryterium </w:t>
      </w:r>
      <w:r>
        <w:rPr>
          <w:rFonts w:ascii="Arial" w:hAnsi="Arial"/>
          <w:b/>
          <w:bCs/>
          <w:color w:val="0D0D0D"/>
          <w:sz w:val="24"/>
          <w:szCs w:val="24"/>
          <w:u w:color="0D0D0D"/>
        </w:rPr>
        <w:t>„Cena”</w:t>
      </w:r>
      <w:r>
        <w:rPr>
          <w:rFonts w:ascii="Arial" w:hAnsi="Arial"/>
          <w:color w:val="0D0D0D"/>
          <w:sz w:val="24"/>
          <w:szCs w:val="24"/>
          <w:u w:color="0D0D0D"/>
        </w:rPr>
        <w:t xml:space="preserve"> zostanie dokonana zgodnie ze wzorem:</w:t>
      </w:r>
    </w:p>
    <w:p w14:paraId="4919DB56" w14:textId="44DD7023" w:rsidR="00A91BC6" w:rsidRDefault="00763BA1">
      <w:pPr>
        <w:pStyle w:val="NormalN"/>
        <w:tabs>
          <w:tab w:val="left" w:pos="708"/>
        </w:tabs>
        <w:spacing w:line="276" w:lineRule="auto"/>
        <w:ind w:left="720"/>
        <w:jc w:val="center"/>
        <w:rPr>
          <w:rFonts w:ascii="Arial" w:eastAsia="Arial" w:hAnsi="Arial" w:cs="Arial"/>
          <w:color w:val="0D0D0D"/>
          <w:sz w:val="24"/>
          <w:szCs w:val="24"/>
          <w:u w:color="0D0D0D"/>
        </w:rPr>
      </w:pPr>
      <m:oMathPara>
        <m:oMathParaPr>
          <m:jc m:val="center"/>
        </m:oMathParaPr>
        <m:oMath>
          <m:r>
            <w:rPr>
              <w:rFonts w:ascii="Cambria Math" w:hAnsi="Cambria Math"/>
              <w:color w:val="0D0D0D"/>
              <w:sz w:val="28"/>
              <w:szCs w:val="28"/>
            </w:rPr>
            <m:t>C=</m:t>
          </m:r>
          <m:f>
            <m:fPr>
              <m:ctrlPr>
                <w:rPr>
                  <w:rFonts w:ascii="Cambria Math" w:hAnsi="Cambria Math"/>
                  <w:i/>
                  <w:color w:val="0D0D0D"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D0D0D"/>
                  <w:sz w:val="28"/>
                  <w:szCs w:val="28"/>
                </w:rPr>
                <m:t>Cmin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D0D0D"/>
                  <w:sz w:val="28"/>
                  <w:szCs w:val="28"/>
                </w:rPr>
                <m:t>Cbad</m:t>
              </m:r>
            </m:den>
          </m:f>
          <m:r>
            <m:rPr>
              <m:sty m:val="bi"/>
            </m:rPr>
            <w:rPr>
              <w:rFonts w:ascii="Cambria Math" w:hAnsi="Cambria Math"/>
              <w:color w:val="0D0D0D"/>
              <w:sz w:val="28"/>
              <w:szCs w:val="28"/>
            </w:rPr>
            <m:t>*</m:t>
          </m:r>
          <m:r>
            <w:rPr>
              <w:rFonts w:ascii="Cambria Math" w:hAnsi="Cambria Math"/>
              <w:color w:val="0D0D0D"/>
              <w:sz w:val="28"/>
              <w:szCs w:val="28"/>
            </w:rPr>
            <m:t>40</m:t>
          </m:r>
          <m:r>
            <m:rPr>
              <m:sty m:val="bi"/>
            </m:rPr>
            <w:rPr>
              <w:rFonts w:ascii="Cambria Math" w:hAnsi="Cambria Math"/>
              <w:color w:val="0D0D0D"/>
              <w:sz w:val="28"/>
              <w:szCs w:val="28"/>
            </w:rPr>
            <m:t>pkt</m:t>
          </m:r>
        </m:oMath>
      </m:oMathPara>
    </w:p>
    <w:p w14:paraId="000060B1" w14:textId="77777777" w:rsidR="00A91BC6" w:rsidRDefault="00763BA1">
      <w:pPr>
        <w:pStyle w:val="NormalN"/>
        <w:tabs>
          <w:tab w:val="left" w:pos="708"/>
        </w:tabs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color w:val="0D0D0D"/>
          <w:sz w:val="24"/>
          <w:szCs w:val="24"/>
          <w:u w:color="0D0D0D"/>
        </w:rPr>
        <w:t>gdzie:</w:t>
      </w:r>
    </w:p>
    <w:p w14:paraId="298A0FBD" w14:textId="77777777" w:rsidR="00A91BC6" w:rsidRDefault="00763BA1">
      <w:pPr>
        <w:pStyle w:val="NormalN"/>
        <w:tabs>
          <w:tab w:val="left" w:pos="708"/>
        </w:tabs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i/>
          <w:iCs/>
          <w:color w:val="0D0D0D"/>
          <w:sz w:val="24"/>
          <w:szCs w:val="24"/>
          <w:u w:color="0D0D0D"/>
        </w:rPr>
        <w:t>Cmin</w:t>
      </w:r>
      <w:r>
        <w:rPr>
          <w:rFonts w:ascii="Arial" w:hAnsi="Arial"/>
          <w:color w:val="0D0D0D"/>
          <w:sz w:val="24"/>
          <w:szCs w:val="24"/>
          <w:u w:color="0D0D0D"/>
        </w:rPr>
        <w:t> – oznacza najniższą zaproponowaną cenę spośr</w:t>
      </w:r>
      <w:r>
        <w:rPr>
          <w:rFonts w:ascii="Arial" w:hAnsi="Arial"/>
          <w:color w:val="0D0D0D"/>
          <w:sz w:val="24"/>
          <w:szCs w:val="24"/>
          <w:u w:color="0D0D0D"/>
          <w:lang w:val="es-ES_tradnl"/>
        </w:rPr>
        <w:t>ó</w:t>
      </w:r>
      <w:r>
        <w:rPr>
          <w:rFonts w:ascii="Arial" w:hAnsi="Arial"/>
          <w:color w:val="0D0D0D"/>
          <w:sz w:val="24"/>
          <w:szCs w:val="24"/>
          <w:u w:color="0D0D0D"/>
          <w:lang w:val="nl-NL"/>
        </w:rPr>
        <w:t>d z</w:t>
      </w:r>
      <w:r>
        <w:rPr>
          <w:rFonts w:ascii="Arial" w:hAnsi="Arial"/>
          <w:color w:val="0D0D0D"/>
          <w:sz w:val="24"/>
          <w:szCs w:val="24"/>
          <w:u w:color="0D0D0D"/>
        </w:rPr>
        <w:t>łożonych ofert,</w:t>
      </w:r>
    </w:p>
    <w:p w14:paraId="308A8A4C" w14:textId="77777777" w:rsidR="00A91BC6" w:rsidRDefault="00763BA1">
      <w:pPr>
        <w:pStyle w:val="NormalN"/>
        <w:tabs>
          <w:tab w:val="left" w:pos="708"/>
        </w:tabs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i/>
          <w:iCs/>
          <w:color w:val="0D0D0D"/>
          <w:sz w:val="24"/>
          <w:szCs w:val="24"/>
          <w:u w:color="0D0D0D"/>
        </w:rPr>
        <w:t>Cbad</w:t>
      </w:r>
      <w:r>
        <w:rPr>
          <w:rFonts w:ascii="Arial" w:hAnsi="Arial"/>
          <w:color w:val="0D0D0D"/>
          <w:sz w:val="24"/>
          <w:szCs w:val="24"/>
          <w:u w:color="0D0D0D"/>
        </w:rPr>
        <w:t> – oznacza cenę zaproponowaną w badanej ofercie,</w:t>
      </w:r>
    </w:p>
    <w:p w14:paraId="4DE8558F" w14:textId="77777777" w:rsidR="00A91BC6" w:rsidRDefault="00763BA1">
      <w:pPr>
        <w:pStyle w:val="NormalN"/>
        <w:tabs>
          <w:tab w:val="left" w:pos="708"/>
        </w:tabs>
        <w:spacing w:after="240" w:line="276" w:lineRule="auto"/>
        <w:ind w:left="357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i/>
          <w:iCs/>
          <w:color w:val="0D0D0D"/>
          <w:sz w:val="24"/>
          <w:szCs w:val="24"/>
          <w:u w:color="0D0D0D"/>
        </w:rPr>
        <w:t>C</w:t>
      </w:r>
      <w:r>
        <w:rPr>
          <w:rFonts w:ascii="Arial" w:hAnsi="Arial"/>
          <w:color w:val="0D0D0D"/>
          <w:sz w:val="24"/>
          <w:szCs w:val="24"/>
          <w:u w:color="0D0D0D"/>
        </w:rPr>
        <w:t> – oznacza liczbę punkt</w:t>
      </w:r>
      <w:r>
        <w:rPr>
          <w:rFonts w:ascii="Arial" w:hAnsi="Arial"/>
          <w:color w:val="0D0D0D"/>
          <w:sz w:val="24"/>
          <w:szCs w:val="24"/>
          <w:u w:color="0D0D0D"/>
          <w:lang w:val="es-ES_tradnl"/>
        </w:rPr>
        <w:t>ó</w:t>
      </w:r>
      <w:r>
        <w:rPr>
          <w:rFonts w:ascii="Arial" w:hAnsi="Arial"/>
          <w:color w:val="0D0D0D"/>
          <w:sz w:val="24"/>
          <w:szCs w:val="24"/>
          <w:u w:color="0D0D0D"/>
        </w:rPr>
        <w:t>w przyznanych badanej ofercie.</w:t>
      </w:r>
    </w:p>
    <w:p w14:paraId="65272185" w14:textId="4D23F3F9" w:rsidR="00A91BC6" w:rsidRDefault="00763BA1">
      <w:pPr>
        <w:pStyle w:val="Nagwek3"/>
        <w:ind w:firstLine="360"/>
        <w:jc w:val="left"/>
        <w:rPr>
          <w:rFonts w:ascii="Arial" w:eastAsia="Arial" w:hAnsi="Arial" w:cs="Arial"/>
        </w:rPr>
      </w:pPr>
      <w:r>
        <w:rPr>
          <w:rFonts w:ascii="Arial" w:hAnsi="Arial"/>
          <w:color w:val="C45911"/>
          <w:sz w:val="26"/>
          <w:szCs w:val="26"/>
          <w:u w:color="C45911"/>
        </w:rPr>
        <w:t xml:space="preserve">Doświadczenie </w:t>
      </w:r>
      <w:r w:rsidR="00566281">
        <w:rPr>
          <w:rFonts w:ascii="Arial" w:hAnsi="Arial"/>
          <w:color w:val="C45911"/>
          <w:sz w:val="26"/>
          <w:szCs w:val="26"/>
          <w:u w:color="C45911"/>
        </w:rPr>
        <w:t>1</w:t>
      </w:r>
      <w:r w:rsidR="0025778A">
        <w:rPr>
          <w:rFonts w:ascii="Arial" w:hAnsi="Arial"/>
          <w:color w:val="C45911"/>
          <w:sz w:val="26"/>
          <w:szCs w:val="26"/>
          <w:u w:color="C45911"/>
        </w:rPr>
        <w:t>0</w:t>
      </w:r>
      <w:r w:rsidR="00566281">
        <w:rPr>
          <w:rFonts w:ascii="Arial" w:hAnsi="Arial"/>
          <w:color w:val="C45911"/>
          <w:sz w:val="26"/>
          <w:szCs w:val="26"/>
          <w:u w:color="C45911"/>
        </w:rPr>
        <w:t xml:space="preserve"> </w:t>
      </w:r>
      <w:r w:rsidR="00652481">
        <w:rPr>
          <w:rFonts w:ascii="Arial" w:hAnsi="Arial"/>
          <w:color w:val="C45911"/>
          <w:sz w:val="26"/>
          <w:szCs w:val="26"/>
          <w:u w:color="C45911"/>
        </w:rPr>
        <w:t>% (D</w:t>
      </w:r>
      <w:r>
        <w:rPr>
          <w:rFonts w:ascii="Arial" w:hAnsi="Arial"/>
          <w:color w:val="C45911"/>
          <w:sz w:val="26"/>
          <w:szCs w:val="26"/>
          <w:u w:color="C45911"/>
        </w:rPr>
        <w:t xml:space="preserve">) (waga </w:t>
      </w:r>
      <w:r w:rsidR="00566281">
        <w:rPr>
          <w:rFonts w:ascii="Arial" w:hAnsi="Arial"/>
          <w:color w:val="C45911"/>
          <w:sz w:val="26"/>
          <w:szCs w:val="26"/>
          <w:u w:color="C45911"/>
        </w:rPr>
        <w:t>1</w:t>
      </w:r>
      <w:r w:rsidR="0025778A">
        <w:rPr>
          <w:rFonts w:ascii="Arial" w:hAnsi="Arial"/>
          <w:color w:val="C45911"/>
          <w:sz w:val="26"/>
          <w:szCs w:val="26"/>
          <w:u w:color="C45911"/>
        </w:rPr>
        <w:t>0</w:t>
      </w:r>
      <w:r>
        <w:rPr>
          <w:rFonts w:ascii="Arial" w:hAnsi="Arial"/>
          <w:color w:val="C45911"/>
          <w:sz w:val="26"/>
          <w:szCs w:val="26"/>
          <w:u w:color="C45911"/>
        </w:rPr>
        <w:t>%)</w:t>
      </w:r>
    </w:p>
    <w:p w14:paraId="293DCB9A" w14:textId="3D254905" w:rsidR="00A91BC6" w:rsidRDefault="00763BA1">
      <w:pPr>
        <w:spacing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  <w:color w:val="0D0D0D"/>
          <w:u w:color="0D0D0D"/>
        </w:rPr>
        <w:t xml:space="preserve">Kryterium „doświadczenie” </w:t>
      </w:r>
      <w:r w:rsidR="00A86B8B">
        <w:rPr>
          <w:rFonts w:ascii="Arial" w:hAnsi="Arial"/>
          <w:color w:val="0D0D0D"/>
          <w:u w:color="0D0D0D"/>
        </w:rPr>
        <w:t xml:space="preserve">osoby realizującej umowę w imieniu Wykonawcy </w:t>
      </w:r>
      <w:r>
        <w:rPr>
          <w:rFonts w:ascii="Arial" w:hAnsi="Arial"/>
          <w:color w:val="0D0D0D"/>
          <w:u w:color="0D0D0D"/>
        </w:rPr>
        <w:t xml:space="preserve">zostanie ocenione na podstawie liczby wykazanych zajęć edukacyjnych przeprowadzonych </w:t>
      </w:r>
      <w:r w:rsidR="003556F2">
        <w:rPr>
          <w:rFonts w:ascii="Arial" w:hAnsi="Arial"/>
          <w:color w:val="0D0D0D"/>
          <w:u w:color="0D0D0D"/>
        </w:rPr>
        <w:t xml:space="preserve">w </w:t>
      </w:r>
      <w:r>
        <w:rPr>
          <w:rFonts w:ascii="Arial" w:hAnsi="Arial"/>
          <w:color w:val="0D0D0D"/>
          <w:u w:color="0D0D0D"/>
        </w:rPr>
        <w:t>muzeach, instytucjach kultury lub plac</w:t>
      </w:r>
      <w:r>
        <w:rPr>
          <w:rFonts w:ascii="Arial" w:hAnsi="Arial"/>
          <w:color w:val="0D0D0D"/>
          <w:u w:color="0D0D0D"/>
          <w:lang w:val="es-ES_tradnl"/>
        </w:rPr>
        <w:t>ó</w:t>
      </w:r>
      <w:r>
        <w:rPr>
          <w:rFonts w:ascii="Arial" w:hAnsi="Arial"/>
          <w:color w:val="0D0D0D"/>
          <w:u w:color="0D0D0D"/>
        </w:rPr>
        <w:t>wkach oświatowych w ciągu ostatnich 12 miesięcy licząc od dnia upływu terminu składania ofert:</w:t>
      </w:r>
    </w:p>
    <w:p w14:paraId="6FE01231" w14:textId="6C69ADF5" w:rsidR="00566281" w:rsidRPr="00BC0701" w:rsidRDefault="00566281">
      <w:pPr>
        <w:pStyle w:val="Akapitzlist"/>
        <w:numPr>
          <w:ilvl w:val="1"/>
          <w:numId w:val="15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</w:rPr>
        <w:t xml:space="preserve">mniej niż </w:t>
      </w:r>
      <w:r w:rsidR="0025778A">
        <w:rPr>
          <w:rFonts w:ascii="Arial" w:hAnsi="Arial"/>
          <w:color w:val="0D0D0D"/>
        </w:rPr>
        <w:t>2</w:t>
      </w:r>
      <w:r>
        <w:rPr>
          <w:rFonts w:ascii="Arial" w:hAnsi="Arial"/>
          <w:color w:val="0D0D0D"/>
        </w:rPr>
        <w:t>0 przeprowadzonych zajęć – 0 pkt;</w:t>
      </w:r>
    </w:p>
    <w:p w14:paraId="42B89615" w14:textId="2D43869E" w:rsidR="00A91BC6" w:rsidRDefault="00566281">
      <w:pPr>
        <w:pStyle w:val="Akapitzlist"/>
        <w:numPr>
          <w:ilvl w:val="1"/>
          <w:numId w:val="15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między 20</w:t>
      </w:r>
      <w:r w:rsidR="009B41B5">
        <w:rPr>
          <w:rFonts w:ascii="Arial" w:hAnsi="Arial"/>
          <w:color w:val="0D0D0D"/>
          <w:u w:color="0D0D0D"/>
        </w:rPr>
        <w:t>,</w:t>
      </w:r>
      <w:r>
        <w:rPr>
          <w:rFonts w:ascii="Arial" w:hAnsi="Arial"/>
          <w:color w:val="0D0D0D"/>
          <w:u w:color="0D0D0D"/>
        </w:rPr>
        <w:t xml:space="preserve"> a</w:t>
      </w:r>
      <w:r w:rsidR="00763BA1">
        <w:rPr>
          <w:rFonts w:ascii="Arial" w:hAnsi="Arial"/>
          <w:color w:val="0D0D0D"/>
          <w:u w:color="0D0D0D"/>
        </w:rPr>
        <w:t xml:space="preserve"> 100 przeprowadzonych zajęć – </w:t>
      </w:r>
      <w:r w:rsidR="0025778A">
        <w:rPr>
          <w:rFonts w:ascii="Arial" w:hAnsi="Arial"/>
          <w:color w:val="0D0D0D"/>
          <w:u w:color="0D0D0D"/>
        </w:rPr>
        <w:t>2</w:t>
      </w:r>
      <w:r w:rsidR="00763BA1" w:rsidRPr="00B64130">
        <w:rPr>
          <w:rFonts w:ascii="Arial" w:hAnsi="Arial"/>
          <w:color w:val="0D0D0D"/>
          <w:u w:color="0D0D0D"/>
        </w:rPr>
        <w:t xml:space="preserve"> pkt;</w:t>
      </w:r>
    </w:p>
    <w:p w14:paraId="3984EB91" w14:textId="1290238F" w:rsidR="00E90CD3" w:rsidRPr="00E90CD3" w:rsidRDefault="00763BA1" w:rsidP="00E90CD3">
      <w:pPr>
        <w:pStyle w:val="Akapitzlist"/>
        <w:numPr>
          <w:ilvl w:val="1"/>
          <w:numId w:val="15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między 100</w:t>
      </w:r>
      <w:r w:rsidR="009B41B5">
        <w:rPr>
          <w:rFonts w:ascii="Arial" w:hAnsi="Arial"/>
          <w:color w:val="0D0D0D"/>
          <w:u w:color="0D0D0D"/>
        </w:rPr>
        <w:t>,</w:t>
      </w:r>
      <w:r w:rsidR="00566281">
        <w:rPr>
          <w:rFonts w:ascii="Arial" w:hAnsi="Arial"/>
          <w:color w:val="0D0D0D"/>
          <w:u w:color="0D0D0D"/>
          <w:lang w:val="pt-PT"/>
        </w:rPr>
        <w:t xml:space="preserve"> </w:t>
      </w:r>
      <w:r>
        <w:rPr>
          <w:rFonts w:ascii="Arial" w:hAnsi="Arial"/>
          <w:color w:val="0D0D0D"/>
          <w:u w:color="0D0D0D"/>
          <w:lang w:val="pt-PT"/>
        </w:rPr>
        <w:t xml:space="preserve">a </w:t>
      </w:r>
      <w:r w:rsidR="00566281">
        <w:rPr>
          <w:rFonts w:ascii="Arial" w:hAnsi="Arial"/>
          <w:color w:val="0D0D0D"/>
          <w:u w:color="0D0D0D"/>
        </w:rPr>
        <w:t>249</w:t>
      </w:r>
      <w:r>
        <w:rPr>
          <w:rFonts w:ascii="Arial" w:hAnsi="Arial"/>
          <w:color w:val="0D0D0D"/>
          <w:u w:color="0D0D0D"/>
        </w:rPr>
        <w:t xml:space="preserve"> przeprowadzonych zajęć – </w:t>
      </w:r>
      <w:r w:rsidR="0025778A">
        <w:rPr>
          <w:rFonts w:ascii="Arial" w:hAnsi="Arial"/>
          <w:color w:val="0D0D0D"/>
          <w:u w:color="0D0D0D"/>
        </w:rPr>
        <w:t>5</w:t>
      </w:r>
      <w:r w:rsidRPr="00B64130">
        <w:rPr>
          <w:rFonts w:ascii="Arial" w:hAnsi="Arial"/>
          <w:color w:val="0D0D0D"/>
          <w:u w:color="0D0D0D"/>
        </w:rPr>
        <w:t xml:space="preserve"> pkt;</w:t>
      </w:r>
    </w:p>
    <w:p w14:paraId="37338FC2" w14:textId="3EB0D55A" w:rsidR="00E90CD3" w:rsidRPr="00E90CD3" w:rsidRDefault="00763BA1" w:rsidP="00E90CD3">
      <w:pPr>
        <w:pStyle w:val="Akapitzlist"/>
        <w:numPr>
          <w:ilvl w:val="1"/>
          <w:numId w:val="15"/>
        </w:numPr>
        <w:spacing w:after="240" w:line="276" w:lineRule="auto"/>
        <w:rPr>
          <w:rFonts w:ascii="Arial" w:hAnsi="Arial"/>
          <w:color w:val="0D0D0D"/>
        </w:rPr>
      </w:pPr>
      <w:r w:rsidRPr="00E90CD3">
        <w:rPr>
          <w:rFonts w:ascii="Arial" w:hAnsi="Arial"/>
          <w:color w:val="0D0D0D"/>
          <w:u w:color="0D0D0D"/>
        </w:rPr>
        <w:t xml:space="preserve">powyżej </w:t>
      </w:r>
      <w:r w:rsidR="00566281" w:rsidRPr="00E90CD3">
        <w:rPr>
          <w:rFonts w:ascii="Arial" w:hAnsi="Arial"/>
          <w:color w:val="0D0D0D"/>
          <w:u w:color="0D0D0D"/>
        </w:rPr>
        <w:t>250</w:t>
      </w:r>
      <w:r w:rsidRPr="00E90CD3">
        <w:rPr>
          <w:rFonts w:ascii="Arial" w:hAnsi="Arial"/>
          <w:color w:val="0D0D0D"/>
          <w:u w:color="0D0D0D"/>
        </w:rPr>
        <w:t xml:space="preserve"> przeprowadzonych zajęć – </w:t>
      </w:r>
      <w:r w:rsidR="00566281" w:rsidRPr="00E90CD3">
        <w:rPr>
          <w:rFonts w:ascii="Arial" w:hAnsi="Arial"/>
          <w:color w:val="0D0D0D"/>
          <w:u w:color="0D0D0D"/>
        </w:rPr>
        <w:t>1</w:t>
      </w:r>
      <w:r w:rsidR="0025778A">
        <w:rPr>
          <w:rFonts w:ascii="Arial" w:hAnsi="Arial"/>
          <w:color w:val="0D0D0D"/>
          <w:u w:color="0D0D0D"/>
        </w:rPr>
        <w:t>0</w:t>
      </w:r>
      <w:r w:rsidRPr="00E90CD3">
        <w:rPr>
          <w:rFonts w:ascii="Arial" w:hAnsi="Arial"/>
          <w:color w:val="0D0D0D"/>
          <w:u w:color="0D0D0D"/>
        </w:rPr>
        <w:t xml:space="preserve"> pkt;</w:t>
      </w:r>
    </w:p>
    <w:p w14:paraId="7F1CC912" w14:textId="0F82FDF1" w:rsidR="00A91BC6" w:rsidRDefault="00C238A4">
      <w:pPr>
        <w:pStyle w:val="Nagwek3"/>
        <w:ind w:firstLine="360"/>
        <w:jc w:val="left"/>
        <w:rPr>
          <w:rFonts w:ascii="Arial" w:eastAsia="Arial" w:hAnsi="Arial" w:cs="Arial"/>
          <w:color w:val="C45911"/>
          <w:sz w:val="26"/>
          <w:szCs w:val="26"/>
          <w:u w:color="C45911"/>
        </w:rPr>
      </w:pPr>
      <w:r w:rsidRPr="00BC0701">
        <w:rPr>
          <w:rFonts w:ascii="Arial" w:hAnsi="Arial"/>
          <w:color w:val="C45911" w:themeColor="accent2" w:themeShade="BF"/>
          <w:sz w:val="26"/>
          <w:szCs w:val="26"/>
          <w:u w:color="0D0D0D"/>
        </w:rPr>
        <w:t>J</w:t>
      </w:r>
      <w:r w:rsidR="00763BA1" w:rsidRPr="00BC0701">
        <w:rPr>
          <w:rFonts w:ascii="Arial" w:hAnsi="Arial"/>
          <w:color w:val="C45911" w:themeColor="accent2" w:themeShade="BF"/>
          <w:sz w:val="26"/>
          <w:szCs w:val="26"/>
          <w:u w:color="0D0D0D"/>
        </w:rPr>
        <w:t>ęzyk</w:t>
      </w:r>
      <w:r w:rsidRPr="00BC0701">
        <w:rPr>
          <w:rFonts w:ascii="Arial" w:hAnsi="Arial"/>
          <w:color w:val="C45911" w:themeColor="accent2" w:themeShade="BF"/>
          <w:sz w:val="26"/>
          <w:szCs w:val="26"/>
          <w:u w:color="0D0D0D"/>
        </w:rPr>
        <w:t>i</w:t>
      </w:r>
      <w:r w:rsidR="00763BA1" w:rsidRPr="00BC0701">
        <w:rPr>
          <w:rFonts w:ascii="Arial" w:hAnsi="Arial"/>
          <w:color w:val="C45911" w:themeColor="accent2" w:themeShade="BF"/>
          <w:sz w:val="26"/>
          <w:szCs w:val="26"/>
          <w:u w:color="0D0D0D"/>
        </w:rPr>
        <w:t xml:space="preserve"> obc</w:t>
      </w:r>
      <w:r w:rsidRPr="00BC0701">
        <w:rPr>
          <w:rFonts w:ascii="Arial" w:hAnsi="Arial"/>
          <w:color w:val="C45911" w:themeColor="accent2" w:themeShade="BF"/>
          <w:sz w:val="26"/>
          <w:szCs w:val="26"/>
          <w:u w:color="0D0D0D"/>
        </w:rPr>
        <w:t>e</w:t>
      </w:r>
      <w:r w:rsidR="00763BA1" w:rsidRPr="00BC0701">
        <w:rPr>
          <w:rFonts w:ascii="Arial" w:hAnsi="Arial"/>
          <w:color w:val="C45911" w:themeColor="accent2" w:themeShade="BF"/>
          <w:sz w:val="26"/>
          <w:szCs w:val="26"/>
          <w:u w:color="C45911"/>
        </w:rPr>
        <w:t xml:space="preserve"> </w:t>
      </w:r>
      <w:r w:rsidR="00566281" w:rsidRPr="00BC0701">
        <w:rPr>
          <w:rFonts w:ascii="Arial" w:hAnsi="Arial"/>
          <w:color w:val="C45911" w:themeColor="accent2" w:themeShade="BF"/>
          <w:sz w:val="26"/>
          <w:szCs w:val="26"/>
          <w:u w:color="C45911"/>
        </w:rPr>
        <w:t>1</w:t>
      </w:r>
      <w:r w:rsidR="0025778A">
        <w:rPr>
          <w:rFonts w:ascii="Arial" w:hAnsi="Arial"/>
          <w:color w:val="C45911" w:themeColor="accent2" w:themeShade="BF"/>
          <w:sz w:val="26"/>
          <w:szCs w:val="26"/>
          <w:u w:color="C45911"/>
        </w:rPr>
        <w:t>0</w:t>
      </w:r>
      <w:r w:rsidR="00763BA1" w:rsidRPr="00BC0701">
        <w:rPr>
          <w:rFonts w:ascii="Arial" w:hAnsi="Arial"/>
          <w:color w:val="C45911" w:themeColor="accent2" w:themeShade="BF"/>
          <w:sz w:val="26"/>
          <w:szCs w:val="26"/>
          <w:u w:color="C45911"/>
        </w:rPr>
        <w:t xml:space="preserve"> </w:t>
      </w:r>
      <w:r w:rsidR="00763BA1">
        <w:rPr>
          <w:rFonts w:ascii="Arial" w:hAnsi="Arial"/>
          <w:color w:val="C45911"/>
          <w:sz w:val="26"/>
          <w:szCs w:val="26"/>
          <w:u w:color="C45911"/>
        </w:rPr>
        <w:t xml:space="preserve">% (J) (waga </w:t>
      </w:r>
      <w:r w:rsidR="00566281">
        <w:rPr>
          <w:rFonts w:ascii="Arial" w:hAnsi="Arial"/>
          <w:color w:val="C45911"/>
          <w:sz w:val="26"/>
          <w:szCs w:val="26"/>
          <w:u w:color="C45911"/>
        </w:rPr>
        <w:t>1</w:t>
      </w:r>
      <w:r w:rsidR="0025778A">
        <w:rPr>
          <w:rFonts w:ascii="Arial" w:hAnsi="Arial"/>
          <w:color w:val="C45911"/>
          <w:sz w:val="26"/>
          <w:szCs w:val="26"/>
          <w:u w:color="C45911"/>
        </w:rPr>
        <w:t>0</w:t>
      </w:r>
      <w:r w:rsidR="00763BA1">
        <w:rPr>
          <w:rFonts w:ascii="Arial" w:hAnsi="Arial"/>
          <w:color w:val="C45911"/>
          <w:sz w:val="26"/>
          <w:szCs w:val="26"/>
          <w:u w:color="C45911"/>
        </w:rPr>
        <w:t>%)</w:t>
      </w:r>
    </w:p>
    <w:p w14:paraId="0E5AB532" w14:textId="74B9A6BF" w:rsidR="00A91BC6" w:rsidRDefault="00763BA1">
      <w:pPr>
        <w:spacing w:after="240" w:line="276" w:lineRule="auto"/>
        <w:ind w:left="360"/>
        <w:rPr>
          <w:rFonts w:ascii="Arial" w:eastAsia="Arial" w:hAnsi="Arial" w:cs="Arial"/>
          <w:color w:val="C45911"/>
          <w:sz w:val="26"/>
          <w:szCs w:val="26"/>
          <w:u w:color="C45911"/>
        </w:rPr>
      </w:pPr>
      <w:r>
        <w:rPr>
          <w:rFonts w:ascii="Arial" w:hAnsi="Arial"/>
          <w:color w:val="0D0D0D"/>
          <w:u w:color="0D0D0D"/>
        </w:rPr>
        <w:t>Kryterium „język</w:t>
      </w:r>
      <w:r w:rsidR="00C238A4">
        <w:rPr>
          <w:rFonts w:ascii="Arial" w:hAnsi="Arial"/>
          <w:color w:val="0D0D0D"/>
          <w:u w:color="0D0D0D"/>
        </w:rPr>
        <w:t>i</w:t>
      </w:r>
      <w:r>
        <w:rPr>
          <w:rFonts w:ascii="Arial" w:hAnsi="Arial"/>
          <w:color w:val="0D0D0D"/>
          <w:u w:color="0D0D0D"/>
        </w:rPr>
        <w:t xml:space="preserve"> obc</w:t>
      </w:r>
      <w:r w:rsidR="00C238A4">
        <w:rPr>
          <w:rFonts w:ascii="Arial" w:hAnsi="Arial"/>
          <w:color w:val="0D0D0D"/>
          <w:u w:color="0D0D0D"/>
        </w:rPr>
        <w:t>e</w:t>
      </w:r>
      <w:r>
        <w:rPr>
          <w:rFonts w:ascii="Arial" w:hAnsi="Arial"/>
          <w:color w:val="0D0D0D"/>
          <w:u w:color="0D0D0D"/>
        </w:rPr>
        <w:t xml:space="preserve">” zostanie ocenione na podstawie liczby zadeklarowanych języków, w których </w:t>
      </w:r>
      <w:r w:rsidR="00A86B8B">
        <w:rPr>
          <w:rFonts w:ascii="Arial" w:hAnsi="Arial"/>
          <w:color w:val="0D0D0D"/>
          <w:u w:color="0D0D0D"/>
        </w:rPr>
        <w:t>osoba realizująca umowę w imieniu Wykonawcy</w:t>
      </w:r>
      <w:r w:rsidR="00A86B8B" w:rsidDel="00A86B8B">
        <w:rPr>
          <w:rFonts w:ascii="Arial" w:hAnsi="Arial"/>
          <w:color w:val="0D0D0D"/>
          <w:u w:color="0D0D0D"/>
        </w:rPr>
        <w:t xml:space="preserve"> </w:t>
      </w:r>
      <w:r>
        <w:rPr>
          <w:rFonts w:ascii="Arial" w:hAnsi="Arial"/>
          <w:color w:val="0D0D0D"/>
          <w:u w:color="0D0D0D"/>
        </w:rPr>
        <w:t>got</w:t>
      </w:r>
      <w:r w:rsidR="00A86B8B">
        <w:rPr>
          <w:rFonts w:ascii="Arial" w:hAnsi="Arial"/>
          <w:color w:val="0D0D0D"/>
          <w:u w:color="0D0D0D"/>
        </w:rPr>
        <w:t>owa</w:t>
      </w:r>
      <w:r>
        <w:rPr>
          <w:rFonts w:ascii="Arial" w:hAnsi="Arial"/>
          <w:color w:val="0D0D0D"/>
          <w:u w:color="0D0D0D"/>
        </w:rPr>
        <w:t xml:space="preserve"> jest prowadzić zajęcia. Punktowane są języki: angielski, niemiecki, francuski, ukraiński, </w:t>
      </w:r>
      <w:r w:rsidR="00C52501">
        <w:rPr>
          <w:rFonts w:ascii="Arial" w:hAnsi="Arial"/>
          <w:color w:val="0D0D0D"/>
          <w:u w:color="0D0D0D"/>
        </w:rPr>
        <w:t xml:space="preserve">rosyjski, </w:t>
      </w:r>
      <w:r>
        <w:rPr>
          <w:rFonts w:ascii="Arial" w:hAnsi="Arial"/>
          <w:color w:val="0D0D0D"/>
          <w:u w:color="0D0D0D"/>
        </w:rPr>
        <w:t>hiszpański</w:t>
      </w:r>
      <w:r w:rsidR="00C238A4">
        <w:rPr>
          <w:rFonts w:ascii="Arial" w:hAnsi="Arial"/>
          <w:color w:val="0D0D0D"/>
          <w:u w:color="0D0D0D"/>
        </w:rPr>
        <w:t xml:space="preserve">, </w:t>
      </w:r>
      <w:r>
        <w:rPr>
          <w:rFonts w:ascii="Arial" w:hAnsi="Arial"/>
          <w:color w:val="0D0D0D"/>
          <w:u w:color="0D0D0D"/>
        </w:rPr>
        <w:t>włoski, hebrajski</w:t>
      </w:r>
      <w:r w:rsidR="00C52501">
        <w:rPr>
          <w:rFonts w:ascii="Arial" w:hAnsi="Arial"/>
          <w:color w:val="0D0D0D"/>
          <w:u w:color="0D0D0D"/>
        </w:rPr>
        <w:t>. Z</w:t>
      </w:r>
      <w:r w:rsidR="00C238A4">
        <w:rPr>
          <w:rFonts w:ascii="Arial" w:hAnsi="Arial"/>
          <w:color w:val="0D0D0D"/>
          <w:u w:color="0D0D0D"/>
        </w:rPr>
        <w:t xml:space="preserve">a </w:t>
      </w:r>
      <w:r>
        <w:rPr>
          <w:rFonts w:ascii="Arial" w:hAnsi="Arial"/>
          <w:color w:val="0D0D0D"/>
          <w:u w:color="0D0D0D"/>
        </w:rPr>
        <w:t xml:space="preserve">każdy wskazany język - </w:t>
      </w:r>
      <w:r w:rsidR="0025778A">
        <w:rPr>
          <w:rFonts w:ascii="Arial" w:hAnsi="Arial"/>
          <w:color w:val="0D0D0D"/>
          <w:u w:color="0D0D0D"/>
        </w:rPr>
        <w:t>5</w:t>
      </w:r>
      <w:r>
        <w:rPr>
          <w:rFonts w:ascii="Arial" w:hAnsi="Arial"/>
          <w:color w:val="0D0D0D"/>
          <w:u w:color="0D0D0D"/>
        </w:rPr>
        <w:t xml:space="preserve"> pkt</w:t>
      </w:r>
      <w:r w:rsidR="00C52501">
        <w:rPr>
          <w:rFonts w:ascii="Arial" w:hAnsi="Arial"/>
          <w:color w:val="0D0D0D"/>
          <w:u w:color="0D0D0D"/>
        </w:rPr>
        <w:t xml:space="preserve">, </w:t>
      </w:r>
      <w:r w:rsidR="00BC0701">
        <w:rPr>
          <w:rFonts w:ascii="Arial" w:hAnsi="Arial"/>
          <w:color w:val="0D0D0D"/>
          <w:u w:color="0D0D0D"/>
        </w:rPr>
        <w:t xml:space="preserve">punktowaniu </w:t>
      </w:r>
      <w:r w:rsidR="00C52501">
        <w:rPr>
          <w:rFonts w:ascii="Arial" w:hAnsi="Arial"/>
          <w:color w:val="0D0D0D"/>
          <w:u w:color="0D0D0D"/>
        </w:rPr>
        <w:t>podlega</w:t>
      </w:r>
      <w:r w:rsidR="0025778A">
        <w:rPr>
          <w:rFonts w:ascii="Arial" w:hAnsi="Arial"/>
          <w:color w:val="0D0D0D"/>
          <w:u w:color="0D0D0D"/>
        </w:rPr>
        <w:t>ją</w:t>
      </w:r>
      <w:r w:rsidR="00C52501">
        <w:rPr>
          <w:rFonts w:ascii="Arial" w:hAnsi="Arial"/>
          <w:color w:val="0D0D0D"/>
          <w:u w:color="0D0D0D"/>
        </w:rPr>
        <w:t xml:space="preserve"> maksymalnie </w:t>
      </w:r>
      <w:r w:rsidR="0025778A">
        <w:rPr>
          <w:rFonts w:ascii="Arial" w:hAnsi="Arial"/>
          <w:color w:val="0D0D0D"/>
          <w:u w:color="0D0D0D"/>
        </w:rPr>
        <w:t xml:space="preserve">dwa </w:t>
      </w:r>
      <w:r w:rsidR="00C52501">
        <w:rPr>
          <w:rFonts w:ascii="Arial" w:hAnsi="Arial"/>
          <w:color w:val="0D0D0D"/>
          <w:u w:color="0D0D0D"/>
        </w:rPr>
        <w:t>język</w:t>
      </w:r>
      <w:r w:rsidR="0025778A">
        <w:rPr>
          <w:rFonts w:ascii="Arial" w:hAnsi="Arial"/>
          <w:color w:val="0D0D0D"/>
          <w:u w:color="0D0D0D"/>
        </w:rPr>
        <w:t>i</w:t>
      </w:r>
      <w:r w:rsidR="00C52501">
        <w:rPr>
          <w:rFonts w:ascii="Arial" w:hAnsi="Arial"/>
          <w:color w:val="0D0D0D"/>
          <w:u w:color="0D0D0D"/>
        </w:rPr>
        <w:t>.</w:t>
      </w:r>
    </w:p>
    <w:p w14:paraId="48E60A2B" w14:textId="3738DF80" w:rsidR="00A91BC6" w:rsidRDefault="00763BA1">
      <w:pPr>
        <w:pStyle w:val="Nagwek3"/>
        <w:ind w:firstLine="360"/>
        <w:jc w:val="left"/>
        <w:rPr>
          <w:rFonts w:ascii="Arial" w:eastAsia="Arial" w:hAnsi="Arial" w:cs="Arial"/>
        </w:rPr>
      </w:pPr>
      <w:r>
        <w:rPr>
          <w:rFonts w:ascii="Arial" w:hAnsi="Arial"/>
          <w:color w:val="C45911"/>
          <w:sz w:val="26"/>
          <w:szCs w:val="26"/>
          <w:u w:color="C45911"/>
        </w:rPr>
        <w:t xml:space="preserve">Kompetencje </w:t>
      </w:r>
      <w:r w:rsidR="0025778A">
        <w:rPr>
          <w:rFonts w:ascii="Arial" w:hAnsi="Arial"/>
          <w:color w:val="C45911"/>
          <w:sz w:val="26"/>
          <w:szCs w:val="26"/>
          <w:u w:color="C45911"/>
        </w:rPr>
        <w:t>4</w:t>
      </w:r>
      <w:r>
        <w:rPr>
          <w:rFonts w:ascii="Arial" w:hAnsi="Arial"/>
          <w:color w:val="C45911"/>
          <w:sz w:val="26"/>
          <w:szCs w:val="26"/>
          <w:u w:color="C45911"/>
        </w:rPr>
        <w:t xml:space="preserve">0 % (K) (waga </w:t>
      </w:r>
      <w:r w:rsidR="0025778A">
        <w:rPr>
          <w:rFonts w:ascii="Arial" w:hAnsi="Arial"/>
          <w:color w:val="C45911"/>
          <w:sz w:val="26"/>
          <w:szCs w:val="26"/>
          <w:u w:color="C45911"/>
        </w:rPr>
        <w:t>4</w:t>
      </w:r>
      <w:r>
        <w:rPr>
          <w:rFonts w:ascii="Arial" w:hAnsi="Arial"/>
          <w:color w:val="C45911"/>
          <w:sz w:val="26"/>
          <w:szCs w:val="26"/>
          <w:u w:color="C45911"/>
        </w:rPr>
        <w:t>0%)</w:t>
      </w:r>
    </w:p>
    <w:p w14:paraId="3A2D2715" w14:textId="7C5AC279" w:rsidR="007D5F4E" w:rsidRDefault="00763BA1" w:rsidP="007D5F4E">
      <w:pPr>
        <w:spacing w:after="240"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  <w:color w:val="0D0D0D"/>
          <w:u w:color="0D0D0D"/>
        </w:rPr>
        <w:t xml:space="preserve">Kryterium „kompetencje” </w:t>
      </w:r>
      <w:r w:rsidR="005D369F">
        <w:rPr>
          <w:rFonts w:ascii="Arial" w:hAnsi="Arial"/>
          <w:color w:val="0D0D0D"/>
          <w:u w:color="0D0D0D"/>
        </w:rPr>
        <w:t xml:space="preserve">osoby realizującej umowę w imieniu Wykonawcy </w:t>
      </w:r>
      <w:r>
        <w:rPr>
          <w:rFonts w:ascii="Arial" w:hAnsi="Arial"/>
          <w:color w:val="0D0D0D"/>
          <w:u w:color="0D0D0D"/>
        </w:rPr>
        <w:t xml:space="preserve">zostanie poddane ocenie podczas rozmowy </w:t>
      </w:r>
      <w:r w:rsidR="00566281">
        <w:rPr>
          <w:rFonts w:ascii="Arial" w:hAnsi="Arial"/>
          <w:color w:val="0D0D0D"/>
          <w:u w:color="0D0D0D"/>
        </w:rPr>
        <w:t>merytorycznej</w:t>
      </w:r>
      <w:r>
        <w:rPr>
          <w:rFonts w:ascii="Arial" w:hAnsi="Arial"/>
          <w:color w:val="0D0D0D"/>
          <w:u w:color="0D0D0D"/>
        </w:rPr>
        <w:t xml:space="preserve">. Rozmowy odbędą się </w:t>
      </w:r>
      <w:r w:rsidR="0052251A">
        <w:rPr>
          <w:rFonts w:ascii="Arial" w:hAnsi="Arial"/>
          <w:color w:val="0D0D0D"/>
          <w:u w:color="0D0D0D"/>
        </w:rPr>
        <w:t xml:space="preserve">stacjonarnie </w:t>
      </w:r>
      <w:r>
        <w:rPr>
          <w:rFonts w:ascii="Arial" w:hAnsi="Arial"/>
          <w:color w:val="0D0D0D"/>
          <w:u w:color="0D0D0D"/>
        </w:rPr>
        <w:t xml:space="preserve">między </w:t>
      </w:r>
      <w:r w:rsidR="00E90CD3">
        <w:rPr>
          <w:rFonts w:ascii="Arial" w:hAnsi="Arial"/>
          <w:color w:val="0D0D0D"/>
          <w:u w:color="0D0D0D"/>
        </w:rPr>
        <w:t>1</w:t>
      </w:r>
      <w:r w:rsidR="00B64130">
        <w:rPr>
          <w:rFonts w:ascii="Arial" w:hAnsi="Arial"/>
          <w:color w:val="0D0D0D"/>
          <w:u w:color="0D0D0D"/>
        </w:rPr>
        <w:t xml:space="preserve"> </w:t>
      </w:r>
      <w:r w:rsidR="00E90CD3">
        <w:rPr>
          <w:rFonts w:ascii="Arial" w:hAnsi="Arial"/>
          <w:color w:val="0D0D0D"/>
          <w:u w:color="0D0D0D"/>
        </w:rPr>
        <w:t xml:space="preserve">a 8 </w:t>
      </w:r>
      <w:r w:rsidR="00B64130">
        <w:rPr>
          <w:rFonts w:ascii="Arial" w:hAnsi="Arial"/>
          <w:color w:val="0D0D0D"/>
          <w:u w:color="0D0D0D"/>
        </w:rPr>
        <w:t>grudnia</w:t>
      </w:r>
      <w:r w:rsidR="00E90CD3">
        <w:rPr>
          <w:rFonts w:ascii="Arial" w:hAnsi="Arial"/>
          <w:color w:val="0D0D0D"/>
          <w:u w:color="0D0D0D"/>
        </w:rPr>
        <w:t xml:space="preserve"> 2022 roku</w:t>
      </w:r>
      <w:r w:rsidR="00566281">
        <w:rPr>
          <w:rFonts w:ascii="Arial" w:hAnsi="Arial"/>
          <w:color w:val="0D0D0D"/>
          <w:u w:color="0D0D0D"/>
        </w:rPr>
        <w:t>.</w:t>
      </w:r>
      <w:r>
        <w:rPr>
          <w:rFonts w:ascii="Arial" w:hAnsi="Arial"/>
          <w:color w:val="0D0D0D"/>
          <w:u w:color="0D0D0D"/>
        </w:rPr>
        <w:t xml:space="preserve"> </w:t>
      </w:r>
      <w:r w:rsidR="00566281">
        <w:rPr>
          <w:rFonts w:ascii="Arial" w:hAnsi="Arial"/>
          <w:color w:val="0D0D0D"/>
          <w:u w:color="0D0D0D"/>
        </w:rPr>
        <w:t xml:space="preserve">O </w:t>
      </w:r>
      <w:r>
        <w:rPr>
          <w:rFonts w:ascii="Arial" w:hAnsi="Arial"/>
          <w:color w:val="0D0D0D"/>
          <w:u w:color="0D0D0D"/>
        </w:rPr>
        <w:t xml:space="preserve">dokładnej dacie i godzinie kandydaci zostaną poinformowani drogą </w:t>
      </w:r>
      <w:r w:rsidR="00B64130">
        <w:rPr>
          <w:rFonts w:ascii="Arial" w:hAnsi="Arial"/>
          <w:color w:val="0D0D0D"/>
          <w:u w:color="0D0D0D"/>
        </w:rPr>
        <w:t xml:space="preserve">telefoniczną lub </w:t>
      </w:r>
      <w:r w:rsidRPr="00B64130">
        <w:rPr>
          <w:rFonts w:ascii="Arial" w:hAnsi="Arial"/>
          <w:color w:val="0D0D0D"/>
          <w:u w:color="0D0D0D"/>
        </w:rPr>
        <w:t>mailow</w:t>
      </w:r>
      <w:r>
        <w:rPr>
          <w:rFonts w:ascii="Arial" w:hAnsi="Arial"/>
          <w:color w:val="0D0D0D"/>
          <w:u w:color="0D0D0D"/>
        </w:rPr>
        <w:t>ą</w:t>
      </w:r>
      <w:r w:rsidR="00566281">
        <w:rPr>
          <w:rFonts w:ascii="Arial" w:hAnsi="Arial"/>
          <w:color w:val="0D0D0D"/>
          <w:u w:color="0D0D0D"/>
        </w:rPr>
        <w:t xml:space="preserve"> otrzymując do </w:t>
      </w:r>
      <w:r w:rsidR="00566281">
        <w:rPr>
          <w:rFonts w:ascii="Arial" w:hAnsi="Arial"/>
          <w:color w:val="0D0D0D"/>
          <w:u w:color="0D0D0D"/>
        </w:rPr>
        <w:lastRenderedPageBreak/>
        <w:t>wyboru dwa terminy</w:t>
      </w:r>
      <w:r>
        <w:rPr>
          <w:rFonts w:ascii="Arial" w:hAnsi="Arial"/>
          <w:color w:val="0D0D0D"/>
          <w:u w:color="0D0D0D"/>
        </w:rPr>
        <w:t>. W przypadku niestawienia się na rozmowę, za kryterium „kompetencje” przyznanych zostanie 0 punkt</w:t>
      </w:r>
      <w:r>
        <w:rPr>
          <w:rFonts w:ascii="Arial" w:hAnsi="Arial"/>
          <w:color w:val="0D0D0D"/>
          <w:u w:color="0D0D0D"/>
          <w:lang w:val="es-ES_tradnl"/>
        </w:rPr>
        <w:t>ó</w:t>
      </w:r>
      <w:r>
        <w:rPr>
          <w:rFonts w:ascii="Arial" w:hAnsi="Arial"/>
          <w:color w:val="0D0D0D"/>
          <w:u w:color="0D0D0D"/>
        </w:rPr>
        <w:t>w.</w:t>
      </w:r>
      <w:r w:rsidR="007D5F4E">
        <w:rPr>
          <w:rFonts w:ascii="Arial" w:hAnsi="Arial"/>
          <w:color w:val="0D0D0D"/>
          <w:u w:color="0D0D0D"/>
        </w:rPr>
        <w:t xml:space="preserve"> </w:t>
      </w:r>
      <w:r w:rsidR="007D5F4E" w:rsidRPr="004503E9">
        <w:rPr>
          <w:rFonts w:ascii="Arial" w:hAnsi="Arial"/>
          <w:color w:val="0D0D0D"/>
          <w:u w:color="0D0D0D"/>
        </w:rPr>
        <w:t xml:space="preserve">Rozmowa odbędzie się w oparciu o jedno wybrane </w:t>
      </w:r>
      <w:r w:rsidR="00E90CD3" w:rsidRPr="004503E9">
        <w:rPr>
          <w:rFonts w:ascii="Arial" w:hAnsi="Arial"/>
          <w:color w:val="0D0D0D"/>
          <w:u w:color="0D0D0D"/>
        </w:rPr>
        <w:t xml:space="preserve">przez Wykonawcę </w:t>
      </w:r>
      <w:r w:rsidR="007D5F4E" w:rsidRPr="004503E9">
        <w:rPr>
          <w:rFonts w:ascii="Arial" w:hAnsi="Arial"/>
          <w:color w:val="0D0D0D"/>
          <w:u w:color="0D0D0D"/>
        </w:rPr>
        <w:t>dzieło z galerii stałych MNW</w:t>
      </w:r>
      <w:r w:rsidR="007D5F4E">
        <w:rPr>
          <w:rFonts w:ascii="Arial" w:hAnsi="Arial"/>
          <w:color w:val="0D0D0D"/>
          <w:u w:color="0D0D0D"/>
        </w:rPr>
        <w:t xml:space="preserve"> oraz pytania </w:t>
      </w:r>
      <w:r w:rsidR="00E17354">
        <w:rPr>
          <w:rFonts w:ascii="Arial" w:hAnsi="Arial"/>
          <w:color w:val="0D0D0D"/>
          <w:u w:color="0D0D0D"/>
        </w:rPr>
        <w:t xml:space="preserve">z wiedzy </w:t>
      </w:r>
      <w:r w:rsidR="007D5F4E">
        <w:rPr>
          <w:rFonts w:ascii="Arial" w:hAnsi="Arial"/>
          <w:color w:val="0D0D0D"/>
          <w:u w:color="0D0D0D"/>
        </w:rPr>
        <w:t>ogólne</w:t>
      </w:r>
      <w:r w:rsidR="00E17354">
        <w:rPr>
          <w:rFonts w:ascii="Arial" w:hAnsi="Arial"/>
          <w:color w:val="0D0D0D"/>
          <w:u w:color="0D0D0D"/>
        </w:rPr>
        <w:t>j</w:t>
      </w:r>
      <w:r w:rsidR="007D5F4E">
        <w:rPr>
          <w:rFonts w:ascii="Arial" w:hAnsi="Arial"/>
          <w:color w:val="0D0D0D"/>
          <w:u w:color="0D0D0D"/>
        </w:rPr>
        <w:t>.</w:t>
      </w:r>
    </w:p>
    <w:p w14:paraId="553D054F" w14:textId="77777777" w:rsidR="00A91BC6" w:rsidRDefault="00763BA1">
      <w:pPr>
        <w:spacing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  <w:color w:val="0D0D0D"/>
          <w:u w:color="0D0D0D"/>
        </w:rPr>
        <w:t>Rozmowa będzie oceniania na podstawie następujących kryteri</w:t>
      </w:r>
      <w:r>
        <w:rPr>
          <w:rFonts w:ascii="Arial" w:hAnsi="Arial"/>
          <w:color w:val="0D0D0D"/>
          <w:u w:color="0D0D0D"/>
          <w:lang w:val="es-ES_tradnl"/>
        </w:rPr>
        <w:t>ó</w:t>
      </w:r>
      <w:r>
        <w:rPr>
          <w:rFonts w:ascii="Arial" w:hAnsi="Arial"/>
          <w:color w:val="0D0D0D"/>
          <w:u w:color="0D0D0D"/>
        </w:rPr>
        <w:t>w:</w:t>
      </w:r>
    </w:p>
    <w:p w14:paraId="21017879" w14:textId="6F398F26" w:rsidR="00A91BC6" w:rsidRPr="005C3429" w:rsidRDefault="00C52501" w:rsidP="005C3429">
      <w:pPr>
        <w:pStyle w:val="Akapitzlist"/>
        <w:numPr>
          <w:ilvl w:val="1"/>
          <w:numId w:val="17"/>
        </w:numPr>
        <w:spacing w:line="276" w:lineRule="auto"/>
        <w:rPr>
          <w:rFonts w:ascii="Arial" w:hAnsi="Arial"/>
          <w:color w:val="0D0D0D"/>
        </w:rPr>
      </w:pPr>
      <w:r w:rsidRPr="005C3429">
        <w:rPr>
          <w:rFonts w:ascii="Arial" w:hAnsi="Arial"/>
          <w:color w:val="0D0D0D"/>
          <w:u w:color="0D0D0D"/>
        </w:rPr>
        <w:t xml:space="preserve">umiejętności komunikacyjne i umiejętność wystąpień publicznych </w:t>
      </w:r>
      <w:r w:rsidR="00763BA1" w:rsidRPr="005C3429">
        <w:rPr>
          <w:rFonts w:ascii="Arial" w:hAnsi="Arial"/>
          <w:color w:val="0D0D0D"/>
          <w:u w:color="0D0D0D"/>
        </w:rPr>
        <w:t>(0-10 pkt);</w:t>
      </w:r>
    </w:p>
    <w:p w14:paraId="1A81BD27" w14:textId="1A67E95A" w:rsidR="00C52501" w:rsidRDefault="00C52501">
      <w:pPr>
        <w:numPr>
          <w:ilvl w:val="1"/>
          <w:numId w:val="17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znajomość metod pracy z różnymi grupami odbiorców (0-10 pkt);</w:t>
      </w:r>
    </w:p>
    <w:p w14:paraId="50778C74" w14:textId="6356BBC4" w:rsidR="00A91BC6" w:rsidRPr="004503E9" w:rsidRDefault="00763BA1">
      <w:pPr>
        <w:pStyle w:val="Akapitzlist"/>
        <w:numPr>
          <w:ilvl w:val="1"/>
          <w:numId w:val="17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poprawność przedstawionej faktografii i terminologii (0-10 pkt);</w:t>
      </w:r>
    </w:p>
    <w:p w14:paraId="116E4BC9" w14:textId="4CFA7C7D" w:rsidR="00AF5D0C" w:rsidRDefault="00AF5D0C">
      <w:pPr>
        <w:pStyle w:val="Akapitzlist"/>
        <w:numPr>
          <w:ilvl w:val="1"/>
          <w:numId w:val="17"/>
        </w:numPr>
        <w:spacing w:line="276" w:lineRule="auto"/>
        <w:rPr>
          <w:rFonts w:ascii="Arial" w:hAnsi="Arial"/>
          <w:color w:val="0D0D0D"/>
        </w:rPr>
      </w:pPr>
      <w:r>
        <w:rPr>
          <w:rFonts w:ascii="Arial" w:hAnsi="Arial"/>
          <w:color w:val="0D0D0D"/>
          <w:u w:color="0D0D0D"/>
        </w:rPr>
        <w:t>adekwatność doboru treści i metod pracy w zależności od specyfiki odbiorcy (0-10 pkt)</w:t>
      </w:r>
    </w:p>
    <w:p w14:paraId="15541775" w14:textId="77777777" w:rsidR="00A91BC6" w:rsidRDefault="00A91BC6">
      <w:pPr>
        <w:spacing w:line="276" w:lineRule="auto"/>
        <w:ind w:left="720"/>
        <w:rPr>
          <w:rFonts w:ascii="Arial" w:eastAsia="Arial" w:hAnsi="Arial" w:cs="Arial"/>
          <w:color w:val="0D0D0D"/>
          <w:u w:color="0D0D0D"/>
        </w:rPr>
      </w:pPr>
    </w:p>
    <w:p w14:paraId="5614AAC2" w14:textId="1BE30B44" w:rsidR="00A91BC6" w:rsidRDefault="00763BA1">
      <w:pPr>
        <w:spacing w:after="240" w:line="276" w:lineRule="auto"/>
        <w:ind w:left="360"/>
        <w:rPr>
          <w:rFonts w:ascii="Arial" w:eastAsia="Arial" w:hAnsi="Arial" w:cs="Arial"/>
          <w:color w:val="0D0D0D"/>
          <w:u w:color="0D0D0D"/>
        </w:rPr>
      </w:pPr>
      <w:r>
        <w:rPr>
          <w:rFonts w:ascii="Arial" w:hAnsi="Arial"/>
          <w:color w:val="0D0D0D"/>
          <w:u w:color="0D0D0D"/>
        </w:rPr>
        <w:t>Suma podkryteri</w:t>
      </w:r>
      <w:r>
        <w:rPr>
          <w:rFonts w:ascii="Arial" w:hAnsi="Arial"/>
          <w:color w:val="0D0D0D"/>
          <w:u w:color="0D0D0D"/>
          <w:lang w:val="es-ES_tradnl"/>
        </w:rPr>
        <w:t>ó</w:t>
      </w:r>
      <w:r w:rsidR="005C3429">
        <w:rPr>
          <w:rFonts w:ascii="Arial" w:hAnsi="Arial"/>
          <w:color w:val="0D0D0D"/>
          <w:u w:color="0D0D0D"/>
        </w:rPr>
        <w:t>w ujętych w punktach a-</w:t>
      </w:r>
      <w:r w:rsidR="00AF5D0C">
        <w:rPr>
          <w:rFonts w:ascii="Arial" w:hAnsi="Arial"/>
          <w:color w:val="0D0D0D"/>
          <w:u w:color="0D0D0D"/>
        </w:rPr>
        <w:t>d</w:t>
      </w:r>
      <w:r>
        <w:rPr>
          <w:rFonts w:ascii="Arial" w:hAnsi="Arial"/>
          <w:color w:val="0D0D0D"/>
          <w:u w:color="0D0D0D"/>
        </w:rPr>
        <w:t xml:space="preserve"> będzie skł</w:t>
      </w:r>
      <w:r>
        <w:rPr>
          <w:rFonts w:ascii="Arial" w:hAnsi="Arial"/>
          <w:color w:val="0D0D0D"/>
          <w:u w:color="0D0D0D"/>
          <w:lang w:val="es-ES_tradnl"/>
        </w:rPr>
        <w:t>ada</w:t>
      </w:r>
      <w:r>
        <w:rPr>
          <w:rFonts w:ascii="Arial" w:hAnsi="Arial"/>
          <w:color w:val="0D0D0D"/>
          <w:u w:color="0D0D0D"/>
        </w:rPr>
        <w:t xml:space="preserve">ła się </w:t>
      </w:r>
      <w:r>
        <w:rPr>
          <w:rFonts w:ascii="Arial" w:hAnsi="Arial"/>
          <w:color w:val="0D0D0D"/>
          <w:u w:color="0D0D0D"/>
          <w:lang w:val="sv-SE"/>
        </w:rPr>
        <w:t>na ocen</w:t>
      </w:r>
      <w:r>
        <w:rPr>
          <w:rFonts w:ascii="Arial" w:hAnsi="Arial"/>
          <w:color w:val="0D0D0D"/>
          <w:u w:color="0D0D0D"/>
        </w:rPr>
        <w:t>ę kryterium „kompetencje”.</w:t>
      </w:r>
    </w:p>
    <w:p w14:paraId="71E7CAB6" w14:textId="77777777" w:rsidR="00A91BC6" w:rsidRDefault="00763BA1">
      <w:pPr>
        <w:pStyle w:val="Nagwek3"/>
        <w:ind w:firstLine="360"/>
        <w:jc w:val="left"/>
        <w:rPr>
          <w:rFonts w:ascii="Arial" w:eastAsia="Arial" w:hAnsi="Arial" w:cs="Arial"/>
        </w:rPr>
      </w:pPr>
      <w:r>
        <w:rPr>
          <w:rFonts w:ascii="Arial" w:hAnsi="Arial"/>
          <w:color w:val="C45911"/>
          <w:sz w:val="26"/>
          <w:szCs w:val="26"/>
          <w:u w:color="C45911"/>
        </w:rPr>
        <w:t>Najkorzystniejsze oferty</w:t>
      </w:r>
    </w:p>
    <w:p w14:paraId="64589A15" w14:textId="76E88EFF" w:rsidR="00A91BC6" w:rsidRDefault="00331D68">
      <w:pPr>
        <w:pStyle w:val="NormalN"/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color w:val="0D0D0D"/>
          <w:sz w:val="24"/>
          <w:szCs w:val="24"/>
          <w:u w:color="0D0D0D"/>
        </w:rPr>
        <w:t xml:space="preserve">Zamawiający szacuje, że wybierze 40 najkorzystniejszych ofert. Za najkorzystniejsze oferty zostaną uznane te, które otrzymają </w:t>
      </w:r>
      <w:r w:rsidR="005C3429">
        <w:rPr>
          <w:rFonts w:ascii="Arial" w:hAnsi="Arial"/>
          <w:color w:val="0D0D0D"/>
          <w:sz w:val="24"/>
          <w:szCs w:val="24"/>
          <w:u w:color="0D0D0D"/>
        </w:rPr>
        <w:t xml:space="preserve">minimum </w:t>
      </w:r>
      <w:r w:rsidR="00AF5D0C">
        <w:rPr>
          <w:rFonts w:ascii="Arial" w:hAnsi="Arial"/>
          <w:color w:val="0D0D0D"/>
          <w:sz w:val="24"/>
          <w:szCs w:val="24"/>
          <w:u w:color="0D0D0D"/>
        </w:rPr>
        <w:t>60</w:t>
      </w:r>
      <w:r>
        <w:rPr>
          <w:rFonts w:ascii="Arial" w:hAnsi="Arial"/>
          <w:color w:val="0D0D0D"/>
          <w:sz w:val="24"/>
          <w:szCs w:val="24"/>
          <w:u w:color="0D0D0D"/>
        </w:rPr>
        <w:t xml:space="preserve"> punktów</w:t>
      </w:r>
      <w:r w:rsidR="00F906F4">
        <w:rPr>
          <w:rFonts w:ascii="Arial" w:hAnsi="Arial"/>
          <w:color w:val="0D0D0D"/>
          <w:sz w:val="24"/>
          <w:szCs w:val="24"/>
          <w:u w:color="0D0D0D"/>
        </w:rPr>
        <w:t xml:space="preserve"> oceny końcowej</w:t>
      </w:r>
      <w:r w:rsidR="00EE4218">
        <w:rPr>
          <w:rFonts w:ascii="Arial" w:hAnsi="Arial"/>
          <w:color w:val="0D0D0D"/>
          <w:sz w:val="24"/>
          <w:szCs w:val="24"/>
          <w:u w:color="0D0D0D"/>
        </w:rPr>
        <w:t xml:space="preserve"> (sumy wyników ze wszystkich kryteriów)</w:t>
      </w:r>
      <w:r w:rsidR="00763BA1">
        <w:rPr>
          <w:rFonts w:ascii="Arial" w:hAnsi="Arial"/>
          <w:color w:val="0D0D0D"/>
          <w:sz w:val="24"/>
          <w:szCs w:val="24"/>
          <w:u w:color="0D0D0D"/>
        </w:rPr>
        <w:t>,</w:t>
      </w:r>
      <w:r w:rsidR="00F906F4">
        <w:rPr>
          <w:rFonts w:ascii="Arial" w:hAnsi="Arial"/>
          <w:color w:val="0D0D0D"/>
          <w:sz w:val="24"/>
          <w:szCs w:val="24"/>
          <w:u w:color="0D0D0D"/>
        </w:rPr>
        <w:t xml:space="preserve"> obliczonej</w:t>
      </w:r>
      <w:r w:rsidR="00763BA1">
        <w:rPr>
          <w:rFonts w:ascii="Arial" w:hAnsi="Arial"/>
          <w:color w:val="0D0D0D"/>
          <w:sz w:val="24"/>
          <w:szCs w:val="24"/>
          <w:u w:color="0D0D0D"/>
        </w:rPr>
        <w:t xml:space="preserve"> zgodnie z następującą </w:t>
      </w:r>
      <w:r w:rsidR="00763BA1" w:rsidRPr="007D5F4E">
        <w:rPr>
          <w:rFonts w:ascii="Arial" w:hAnsi="Arial"/>
          <w:color w:val="0D0D0D"/>
          <w:sz w:val="24"/>
          <w:szCs w:val="24"/>
          <w:u w:color="0D0D0D"/>
        </w:rPr>
        <w:t>formu</w:t>
      </w:r>
      <w:r w:rsidR="00763BA1">
        <w:rPr>
          <w:rFonts w:ascii="Arial" w:hAnsi="Arial"/>
          <w:color w:val="0D0D0D"/>
          <w:sz w:val="24"/>
          <w:szCs w:val="24"/>
          <w:u w:color="0D0D0D"/>
        </w:rPr>
        <w:t>łą:</w:t>
      </w:r>
    </w:p>
    <w:p w14:paraId="361BFC1C" w14:textId="46BAF243" w:rsidR="00A91BC6" w:rsidRDefault="00763BA1">
      <w:pPr>
        <w:pStyle w:val="NormalN"/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color w:val="0D0D0D"/>
          <w:sz w:val="24"/>
          <w:szCs w:val="24"/>
          <w:u w:color="0D0D0D"/>
        </w:rPr>
        <w:t xml:space="preserve">S = C + D + </w:t>
      </w:r>
      <w:r w:rsidR="00C52501">
        <w:rPr>
          <w:rFonts w:ascii="Arial" w:hAnsi="Arial"/>
          <w:color w:val="0D0D0D"/>
          <w:sz w:val="24"/>
          <w:szCs w:val="24"/>
          <w:u w:color="0D0D0D"/>
        </w:rPr>
        <w:t xml:space="preserve">J + </w:t>
      </w:r>
      <w:r>
        <w:rPr>
          <w:rFonts w:ascii="Arial" w:hAnsi="Arial"/>
          <w:color w:val="0D0D0D"/>
          <w:sz w:val="24"/>
          <w:szCs w:val="24"/>
          <w:u w:color="0D0D0D"/>
        </w:rPr>
        <w:t>K</w:t>
      </w:r>
    </w:p>
    <w:p w14:paraId="6AA387E6" w14:textId="77777777" w:rsidR="00A91BC6" w:rsidRDefault="00763BA1">
      <w:pPr>
        <w:pStyle w:val="NormalN"/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color w:val="0D0D0D"/>
          <w:sz w:val="24"/>
          <w:szCs w:val="24"/>
          <w:u w:color="0D0D0D"/>
        </w:rPr>
        <w:t>gdzie:</w:t>
      </w:r>
    </w:p>
    <w:p w14:paraId="1EA17892" w14:textId="77777777" w:rsidR="00A91BC6" w:rsidRDefault="00763BA1">
      <w:pPr>
        <w:pStyle w:val="NormalN"/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i/>
          <w:iCs/>
          <w:color w:val="0D0D0D"/>
          <w:sz w:val="24"/>
          <w:szCs w:val="24"/>
          <w:u w:color="0D0D0D"/>
        </w:rPr>
        <w:t>S</w:t>
      </w:r>
      <w:r>
        <w:rPr>
          <w:rFonts w:ascii="Arial" w:hAnsi="Arial"/>
          <w:color w:val="0D0D0D"/>
          <w:sz w:val="24"/>
          <w:szCs w:val="24"/>
          <w:u w:color="0D0D0D"/>
        </w:rPr>
        <w:t xml:space="preserve"> – </w:t>
      </w:r>
      <w:r>
        <w:rPr>
          <w:rFonts w:ascii="Arial" w:hAnsi="Arial"/>
          <w:color w:val="0D0D0D"/>
          <w:sz w:val="24"/>
          <w:szCs w:val="24"/>
          <w:u w:color="0D0D0D"/>
          <w:lang w:val="pt-PT"/>
        </w:rPr>
        <w:t>suma punkt</w:t>
      </w:r>
      <w:r>
        <w:rPr>
          <w:rFonts w:ascii="Arial" w:hAnsi="Arial"/>
          <w:color w:val="0D0D0D"/>
          <w:sz w:val="24"/>
          <w:szCs w:val="24"/>
          <w:u w:color="0D0D0D"/>
          <w:lang w:val="es-ES_tradnl"/>
        </w:rPr>
        <w:t>ó</w:t>
      </w:r>
      <w:r>
        <w:rPr>
          <w:rFonts w:ascii="Arial" w:hAnsi="Arial"/>
          <w:color w:val="0D0D0D"/>
          <w:sz w:val="24"/>
          <w:szCs w:val="24"/>
          <w:u w:color="0D0D0D"/>
        </w:rPr>
        <w:t>w przyznanych ocenianej ofercie w poszczeg</w:t>
      </w:r>
      <w:r>
        <w:rPr>
          <w:rFonts w:ascii="Arial" w:hAnsi="Arial"/>
          <w:color w:val="0D0D0D"/>
          <w:sz w:val="24"/>
          <w:szCs w:val="24"/>
          <w:u w:color="0D0D0D"/>
          <w:lang w:val="es-ES_tradnl"/>
        </w:rPr>
        <w:t>ó</w:t>
      </w:r>
      <w:r>
        <w:rPr>
          <w:rFonts w:ascii="Arial" w:hAnsi="Arial"/>
          <w:color w:val="0D0D0D"/>
          <w:sz w:val="24"/>
          <w:szCs w:val="24"/>
          <w:u w:color="0D0D0D"/>
        </w:rPr>
        <w:t>lnych kryteriach</w:t>
      </w:r>
    </w:p>
    <w:p w14:paraId="339B2FBD" w14:textId="77777777" w:rsidR="00A91BC6" w:rsidRDefault="00763BA1">
      <w:pPr>
        <w:pStyle w:val="NormalN"/>
        <w:spacing w:line="276" w:lineRule="auto"/>
        <w:ind w:left="360"/>
        <w:jc w:val="left"/>
        <w:rPr>
          <w:rFonts w:ascii="Arial" w:eastAsia="Arial" w:hAnsi="Arial" w:cs="Arial"/>
          <w:color w:val="0D0D0D"/>
          <w:sz w:val="24"/>
          <w:szCs w:val="24"/>
          <w:u w:color="0D0D0D"/>
        </w:rPr>
      </w:pPr>
      <w:r>
        <w:rPr>
          <w:rFonts w:ascii="Arial" w:hAnsi="Arial"/>
          <w:i/>
          <w:iCs/>
          <w:color w:val="0D0D0D"/>
          <w:sz w:val="24"/>
          <w:szCs w:val="24"/>
          <w:u w:color="0D0D0D"/>
        </w:rPr>
        <w:t>C</w:t>
      </w:r>
      <w:r>
        <w:rPr>
          <w:rFonts w:ascii="Arial" w:hAnsi="Arial"/>
          <w:color w:val="0D0D0D"/>
          <w:sz w:val="24"/>
          <w:szCs w:val="24"/>
          <w:u w:color="0D0D0D"/>
        </w:rPr>
        <w:t xml:space="preserve"> – liczba punkt</w:t>
      </w:r>
      <w:r>
        <w:rPr>
          <w:rFonts w:ascii="Arial" w:hAnsi="Arial"/>
          <w:color w:val="0D0D0D"/>
          <w:sz w:val="24"/>
          <w:szCs w:val="24"/>
          <w:u w:color="0D0D0D"/>
          <w:lang w:val="es-ES_tradnl"/>
        </w:rPr>
        <w:t>ó</w:t>
      </w:r>
      <w:r>
        <w:rPr>
          <w:rFonts w:ascii="Arial" w:hAnsi="Arial"/>
          <w:color w:val="0D0D0D"/>
          <w:sz w:val="24"/>
          <w:szCs w:val="24"/>
          <w:u w:color="0D0D0D"/>
        </w:rPr>
        <w:t>w przyznanych ocenianej ofercie w kryterium nr 1 („</w:t>
      </w:r>
      <w:r>
        <w:rPr>
          <w:rFonts w:ascii="Arial" w:hAnsi="Arial"/>
          <w:color w:val="0D0D0D"/>
          <w:sz w:val="24"/>
          <w:szCs w:val="24"/>
          <w:u w:color="0D0D0D"/>
          <w:lang w:val="it-IT"/>
        </w:rPr>
        <w:t>cena</w:t>
      </w:r>
      <w:r>
        <w:rPr>
          <w:rFonts w:ascii="Arial" w:hAnsi="Arial"/>
          <w:color w:val="0D0D0D"/>
          <w:sz w:val="24"/>
          <w:szCs w:val="24"/>
          <w:u w:color="0D0D0D"/>
        </w:rPr>
        <w:t>”)</w:t>
      </w:r>
    </w:p>
    <w:p w14:paraId="63833010" w14:textId="0CECBC33" w:rsidR="00A91BC6" w:rsidRDefault="00763BA1">
      <w:pPr>
        <w:pStyle w:val="NormalN"/>
        <w:spacing w:line="276" w:lineRule="auto"/>
        <w:ind w:left="360"/>
        <w:jc w:val="left"/>
        <w:rPr>
          <w:rFonts w:ascii="Arial" w:hAnsi="Arial"/>
          <w:sz w:val="24"/>
          <w:szCs w:val="24"/>
        </w:rPr>
      </w:pPr>
      <w:r w:rsidRPr="007D5F4E">
        <w:rPr>
          <w:rFonts w:ascii="Arial" w:hAnsi="Arial"/>
          <w:i/>
          <w:iCs/>
          <w:sz w:val="24"/>
          <w:szCs w:val="24"/>
        </w:rPr>
        <w:t xml:space="preserve">D </w:t>
      </w:r>
      <w:r>
        <w:rPr>
          <w:rFonts w:ascii="Arial" w:hAnsi="Arial"/>
          <w:sz w:val="24"/>
          <w:szCs w:val="24"/>
        </w:rPr>
        <w:t>– liczba punkt</w:t>
      </w:r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>w przyznanych ocenianej ofercie w kryterium nr 2 („doświadczenie”)</w:t>
      </w:r>
    </w:p>
    <w:p w14:paraId="70FCAB6B" w14:textId="0BA935BC" w:rsidR="00C52501" w:rsidRPr="00BC0701" w:rsidRDefault="00C52501">
      <w:pPr>
        <w:pStyle w:val="NormalN"/>
        <w:spacing w:line="276" w:lineRule="auto"/>
        <w:ind w:left="360"/>
        <w:jc w:val="left"/>
        <w:rPr>
          <w:rFonts w:ascii="Arial" w:hAnsi="Arial"/>
          <w:sz w:val="24"/>
          <w:szCs w:val="24"/>
        </w:rPr>
      </w:pPr>
      <w:r w:rsidRPr="007D5F4E">
        <w:rPr>
          <w:rFonts w:ascii="Arial" w:hAnsi="Arial"/>
          <w:i/>
          <w:iCs/>
          <w:sz w:val="24"/>
          <w:szCs w:val="24"/>
        </w:rPr>
        <w:t xml:space="preserve">J </w:t>
      </w:r>
      <w:r>
        <w:rPr>
          <w:rFonts w:ascii="Arial" w:hAnsi="Arial"/>
          <w:sz w:val="24"/>
          <w:szCs w:val="24"/>
        </w:rPr>
        <w:t>– liczba punkt</w:t>
      </w:r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>w przyznanych ocenianej ofercie w kryterium nr 3 („języki obce”)</w:t>
      </w:r>
    </w:p>
    <w:p w14:paraId="7FB834E9" w14:textId="6EE4BD0F" w:rsidR="00311F66" w:rsidRPr="00311F66" w:rsidRDefault="00763BA1" w:rsidP="009D3AF3">
      <w:pPr>
        <w:pStyle w:val="NormalN"/>
        <w:spacing w:after="240" w:line="276" w:lineRule="auto"/>
        <w:ind w:left="357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i/>
          <w:iCs/>
          <w:sz w:val="24"/>
          <w:szCs w:val="24"/>
        </w:rPr>
        <w:t xml:space="preserve">K </w:t>
      </w:r>
      <w:r>
        <w:rPr>
          <w:rFonts w:ascii="Arial" w:hAnsi="Arial"/>
          <w:sz w:val="24"/>
          <w:szCs w:val="24"/>
        </w:rPr>
        <w:t>– liczba punkt</w:t>
      </w:r>
      <w:r>
        <w:rPr>
          <w:rFonts w:ascii="Arial" w:hAnsi="Arial"/>
          <w:sz w:val="24"/>
          <w:szCs w:val="24"/>
          <w:lang w:val="es-ES_tradnl"/>
        </w:rPr>
        <w:t>ó</w:t>
      </w:r>
      <w:r>
        <w:rPr>
          <w:rFonts w:ascii="Arial" w:hAnsi="Arial"/>
          <w:sz w:val="24"/>
          <w:szCs w:val="24"/>
        </w:rPr>
        <w:t xml:space="preserve">w przyznanych ocenianej ofercie w kryterium nr </w:t>
      </w:r>
      <w:r w:rsidR="00C52501">
        <w:rPr>
          <w:rFonts w:ascii="Arial" w:hAnsi="Arial"/>
          <w:sz w:val="24"/>
          <w:szCs w:val="24"/>
        </w:rPr>
        <w:t>4</w:t>
      </w:r>
      <w:r>
        <w:rPr>
          <w:rFonts w:ascii="Arial" w:hAnsi="Arial"/>
          <w:sz w:val="24"/>
          <w:szCs w:val="24"/>
        </w:rPr>
        <w:t xml:space="preserve"> (</w:t>
      </w:r>
      <w:r>
        <w:rPr>
          <w:rFonts w:ascii="Arial" w:hAnsi="Arial"/>
          <w:sz w:val="24"/>
          <w:szCs w:val="24"/>
          <w:rtl/>
          <w:lang w:val="ar-SA"/>
        </w:rPr>
        <w:t>“</w:t>
      </w:r>
      <w:r>
        <w:rPr>
          <w:rFonts w:ascii="Arial" w:hAnsi="Arial"/>
          <w:sz w:val="24"/>
          <w:szCs w:val="24"/>
        </w:rPr>
        <w:t>kompetencje”)</w:t>
      </w:r>
    </w:p>
    <w:p w14:paraId="304AB78F" w14:textId="151A454B" w:rsidR="001961A6" w:rsidRPr="001961A6" w:rsidRDefault="00E62E3C" w:rsidP="00F906F4">
      <w:pPr>
        <w:pStyle w:val="NormalN"/>
        <w:spacing w:after="240" w:line="276" w:lineRule="auto"/>
        <w:ind w:left="357"/>
        <w:jc w:val="left"/>
        <w:rPr>
          <w:rFonts w:ascii="Arial" w:eastAsia="Arial" w:hAnsi="Arial" w:cs="Arial"/>
          <w:sz w:val="24"/>
          <w:szCs w:val="24"/>
        </w:rPr>
      </w:pPr>
      <w:r>
        <w:rPr>
          <w:rFonts w:ascii="Arial" w:hAnsi="Arial"/>
          <w:iCs/>
          <w:sz w:val="24"/>
          <w:szCs w:val="24"/>
        </w:rPr>
        <w:t xml:space="preserve">Szacowana </w:t>
      </w:r>
      <w:r w:rsidR="00D75A48">
        <w:rPr>
          <w:rFonts w:ascii="Arial" w:hAnsi="Arial"/>
          <w:iCs/>
          <w:sz w:val="24"/>
          <w:szCs w:val="24"/>
        </w:rPr>
        <w:t>ilość</w:t>
      </w:r>
      <w:r>
        <w:rPr>
          <w:rFonts w:ascii="Arial" w:hAnsi="Arial"/>
          <w:iCs/>
          <w:sz w:val="24"/>
          <w:szCs w:val="24"/>
        </w:rPr>
        <w:t xml:space="preserve"> zajęć przeprowadzonych w ramach </w:t>
      </w:r>
      <w:r w:rsidR="00A53884">
        <w:rPr>
          <w:rFonts w:ascii="Arial" w:hAnsi="Arial"/>
          <w:iCs/>
          <w:sz w:val="24"/>
          <w:szCs w:val="24"/>
        </w:rPr>
        <w:t xml:space="preserve">poszczególnych zawartych </w:t>
      </w:r>
      <w:r>
        <w:rPr>
          <w:rFonts w:ascii="Arial" w:hAnsi="Arial"/>
          <w:iCs/>
          <w:sz w:val="24"/>
          <w:szCs w:val="24"/>
        </w:rPr>
        <w:t>um</w:t>
      </w:r>
      <w:r w:rsidR="00A53884">
        <w:rPr>
          <w:rFonts w:ascii="Arial" w:hAnsi="Arial"/>
          <w:iCs/>
          <w:sz w:val="24"/>
          <w:szCs w:val="24"/>
        </w:rPr>
        <w:t xml:space="preserve">ów </w:t>
      </w:r>
      <w:r>
        <w:rPr>
          <w:rFonts w:ascii="Arial" w:hAnsi="Arial"/>
          <w:iCs/>
          <w:sz w:val="24"/>
          <w:szCs w:val="24"/>
        </w:rPr>
        <w:t xml:space="preserve"> wynosi między 80</w:t>
      </w:r>
      <w:r w:rsidR="00A53884">
        <w:rPr>
          <w:rFonts w:ascii="Arial" w:hAnsi="Arial"/>
          <w:iCs/>
          <w:sz w:val="24"/>
          <w:szCs w:val="24"/>
        </w:rPr>
        <w:t>,</w:t>
      </w:r>
      <w:r>
        <w:rPr>
          <w:rFonts w:ascii="Arial" w:hAnsi="Arial"/>
          <w:iCs/>
          <w:sz w:val="24"/>
          <w:szCs w:val="24"/>
        </w:rPr>
        <w:t xml:space="preserve"> a 400</w:t>
      </w:r>
      <w:r w:rsidR="00D75A48">
        <w:rPr>
          <w:rFonts w:ascii="Arial" w:hAnsi="Arial"/>
          <w:iCs/>
          <w:sz w:val="24"/>
          <w:szCs w:val="24"/>
        </w:rPr>
        <w:t xml:space="preserve">. Ostateczna ilość zajęć zostanie </w:t>
      </w:r>
      <w:r w:rsidR="005C3429">
        <w:rPr>
          <w:rFonts w:ascii="Arial" w:hAnsi="Arial"/>
          <w:iCs/>
          <w:sz w:val="24"/>
          <w:szCs w:val="24"/>
        </w:rPr>
        <w:t>ustalona indywidualnie po wybraniu Wykonawców w oparciu do deklarowaną dyspozycyjność oraz liczbę prowadzonych tematów.</w:t>
      </w:r>
      <w:r w:rsidR="00EE4218">
        <w:rPr>
          <w:rFonts w:ascii="Arial" w:hAnsi="Arial"/>
          <w:iCs/>
          <w:sz w:val="24"/>
          <w:szCs w:val="24"/>
        </w:rPr>
        <w:t xml:space="preserve"> Zamawiający zakłada możliwość zwiększenia lub zmniejszenia wartości umowy</w:t>
      </w:r>
      <w:r w:rsidR="00D252DC">
        <w:rPr>
          <w:rFonts w:ascii="Arial" w:hAnsi="Arial"/>
          <w:iCs/>
          <w:sz w:val="24"/>
          <w:szCs w:val="24"/>
        </w:rPr>
        <w:t xml:space="preserve"> (ilości przeprowadzonych zajęć)</w:t>
      </w:r>
      <w:r w:rsidR="00EE4218">
        <w:rPr>
          <w:rFonts w:ascii="Arial" w:hAnsi="Arial"/>
          <w:iCs/>
          <w:sz w:val="24"/>
          <w:szCs w:val="24"/>
        </w:rPr>
        <w:t xml:space="preserve"> w trakcie jej trwania do 50%</w:t>
      </w:r>
      <w:r w:rsidR="00D252DC">
        <w:rPr>
          <w:rFonts w:ascii="Arial" w:hAnsi="Arial"/>
          <w:iCs/>
          <w:sz w:val="24"/>
          <w:szCs w:val="24"/>
        </w:rPr>
        <w:t xml:space="preserve"> podstawowych iloś</w:t>
      </w:r>
      <w:r w:rsidR="00311F66">
        <w:rPr>
          <w:rFonts w:ascii="Arial" w:hAnsi="Arial"/>
          <w:iCs/>
          <w:sz w:val="24"/>
          <w:szCs w:val="24"/>
        </w:rPr>
        <w:t>ci.</w:t>
      </w:r>
    </w:p>
    <w:p w14:paraId="000E86DB" w14:textId="7E9A2F6C" w:rsidR="00C52501" w:rsidRPr="00C52501" w:rsidRDefault="00763BA1">
      <w:pPr>
        <w:pStyle w:val="Nagwek2"/>
        <w:numPr>
          <w:ilvl w:val="0"/>
          <w:numId w:val="18"/>
        </w:numPr>
        <w:rPr>
          <w:b/>
          <w:bCs/>
          <w:i w:val="0"/>
          <w:iCs w:val="0"/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Inne istotne warunki realizacji przedmiotu zam</w:t>
      </w:r>
      <w:r>
        <w:rPr>
          <w:b/>
          <w:bCs/>
          <w:i w:val="0"/>
          <w:iCs w:val="0"/>
          <w:sz w:val="24"/>
          <w:szCs w:val="24"/>
          <w:lang w:val="es-ES_tradnl"/>
        </w:rPr>
        <w:t>ó</w:t>
      </w:r>
      <w:r>
        <w:rPr>
          <w:b/>
          <w:bCs/>
          <w:i w:val="0"/>
          <w:iCs w:val="0"/>
          <w:sz w:val="24"/>
          <w:szCs w:val="24"/>
        </w:rPr>
        <w:t xml:space="preserve">wienia. </w:t>
      </w:r>
    </w:p>
    <w:p w14:paraId="14560FCC" w14:textId="1D669064" w:rsidR="001866B0" w:rsidRPr="001866B0" w:rsidRDefault="001866B0" w:rsidP="001866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360"/>
        <w:rPr>
          <w:rStyle w:val="normaltextrun"/>
          <w:rFonts w:ascii="Arial" w:hAnsi="Arial" w:cs="Arial"/>
        </w:rPr>
      </w:pPr>
      <w:r w:rsidRPr="001866B0">
        <w:rPr>
          <w:rStyle w:val="normaltextrun"/>
          <w:rFonts w:ascii="Arial" w:hAnsi="Arial" w:cs="Arial"/>
        </w:rPr>
        <w:t xml:space="preserve">Miejscem realizacji </w:t>
      </w:r>
      <w:r>
        <w:rPr>
          <w:rStyle w:val="normaltextrun"/>
          <w:rFonts w:ascii="Arial" w:hAnsi="Arial" w:cs="Arial"/>
        </w:rPr>
        <w:t>umowy</w:t>
      </w:r>
      <w:r w:rsidRPr="001866B0">
        <w:rPr>
          <w:rStyle w:val="normaltextrun"/>
          <w:rFonts w:ascii="Arial" w:hAnsi="Arial" w:cs="Arial"/>
        </w:rPr>
        <w:t xml:space="preserve"> będą: Gmach Główny MNW, Oddziały MNW (tj. Muzeum Plakatu w Wilanowie, Muzeum Rzeźby im. X. Dunikowskiego w Kr</w:t>
      </w:r>
      <w:r w:rsidRPr="001866B0">
        <w:rPr>
          <w:rStyle w:val="normaltextrun"/>
          <w:rFonts w:ascii="Arial" w:hAnsi="Arial" w:cs="Arial"/>
          <w:lang w:val="es-ES_tradnl"/>
        </w:rPr>
        <w:t>ó</w:t>
      </w:r>
      <w:r w:rsidRPr="001866B0">
        <w:rPr>
          <w:rStyle w:val="normaltextrun"/>
          <w:rFonts w:ascii="Arial" w:hAnsi="Arial" w:cs="Arial"/>
        </w:rPr>
        <w:t>likarni, Muzeum Wnętrz w Otwocku Wielkim). W przypadku niektórych zajęć możliwa też realizacja w innych miejscach (np. przestrzeń miejska) lub on-line.</w:t>
      </w:r>
    </w:p>
    <w:p w14:paraId="219A2CEF" w14:textId="77777777" w:rsidR="001866B0" w:rsidRPr="001866B0" w:rsidRDefault="001866B0" w:rsidP="001866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rPr>
          <w:rStyle w:val="normaltextrun"/>
          <w:rFonts w:ascii="Arial" w:hAnsi="Arial" w:cs="Arial"/>
        </w:rPr>
      </w:pPr>
    </w:p>
    <w:p w14:paraId="48C19878" w14:textId="00AA6710" w:rsidR="001866B0" w:rsidRPr="001866B0" w:rsidRDefault="001866B0" w:rsidP="001866B0">
      <w:pPr>
        <w:spacing w:after="240" w:line="276" w:lineRule="auto"/>
        <w:ind w:left="360"/>
        <w:rPr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Zajęcia </w:t>
      </w:r>
      <w:r w:rsidRPr="001866B0">
        <w:rPr>
          <w:rStyle w:val="normaltextrun"/>
          <w:rFonts w:ascii="Arial" w:hAnsi="Arial" w:cs="Arial"/>
        </w:rPr>
        <w:t>odbywać się będą w godzinach otwarcia MNW i poszczególnych Oddziałów</w:t>
      </w:r>
      <w:r>
        <w:rPr>
          <w:rStyle w:val="normaltextrun"/>
          <w:rFonts w:ascii="Arial" w:hAnsi="Arial" w:cs="Arial"/>
        </w:rPr>
        <w:t>. N</w:t>
      </w:r>
      <w:r w:rsidRPr="001866B0">
        <w:rPr>
          <w:rStyle w:val="normaltextrun"/>
          <w:rFonts w:ascii="Arial" w:hAnsi="Arial" w:cs="Arial"/>
        </w:rPr>
        <w:t>ajczęściej stosowane godziny rozpoczęcia zajęć to: 10.00, 11.30, 13.00, 14.30, 16.00, 16.30). Sporadycznie możliwe są również terminy poza godzinami otwarcia.</w:t>
      </w:r>
    </w:p>
    <w:p w14:paraId="14D5A70F" w14:textId="456A73C6" w:rsidR="00C52501" w:rsidRPr="001866B0" w:rsidRDefault="00C52501">
      <w:pPr>
        <w:spacing w:after="240" w:line="276" w:lineRule="auto"/>
        <w:ind w:left="360"/>
        <w:rPr>
          <w:rFonts w:ascii="Arial" w:hAnsi="Arial" w:cs="Arial"/>
          <w:color w:val="0D0D0D"/>
          <w:u w:color="0D0D0D"/>
        </w:rPr>
      </w:pPr>
      <w:r w:rsidRPr="001866B0">
        <w:rPr>
          <w:rFonts w:ascii="Arial" w:hAnsi="Arial" w:cs="Arial"/>
          <w:color w:val="0D0D0D"/>
          <w:u w:color="0D0D0D"/>
        </w:rPr>
        <w:t xml:space="preserve">Przed rozpoczęciem realizacji </w:t>
      </w:r>
      <w:r w:rsidR="00855F8F">
        <w:rPr>
          <w:rFonts w:ascii="Arial" w:hAnsi="Arial" w:cs="Arial"/>
          <w:color w:val="0D0D0D"/>
          <w:u w:color="0D0D0D"/>
        </w:rPr>
        <w:t>umowy zostanie</w:t>
      </w:r>
      <w:r w:rsidR="00F15F5F" w:rsidRPr="001866B0">
        <w:rPr>
          <w:rFonts w:ascii="Arial" w:hAnsi="Arial" w:cs="Arial"/>
          <w:color w:val="0D0D0D"/>
          <w:u w:color="0D0D0D"/>
        </w:rPr>
        <w:t xml:space="preserve"> przeprowadzone </w:t>
      </w:r>
      <w:r w:rsidR="007D5F4E">
        <w:rPr>
          <w:rFonts w:ascii="Arial" w:hAnsi="Arial" w:cs="Arial"/>
          <w:color w:val="0D0D0D"/>
          <w:u w:color="0D0D0D"/>
        </w:rPr>
        <w:t xml:space="preserve">obowiązkowe </w:t>
      </w:r>
      <w:r w:rsidR="00F15F5F" w:rsidRPr="001866B0">
        <w:rPr>
          <w:rFonts w:ascii="Arial" w:hAnsi="Arial" w:cs="Arial"/>
          <w:color w:val="0D0D0D"/>
          <w:u w:color="0D0D0D"/>
        </w:rPr>
        <w:t>szkoleni</w:t>
      </w:r>
      <w:r w:rsidR="00855F8F">
        <w:rPr>
          <w:rFonts w:ascii="Arial" w:hAnsi="Arial" w:cs="Arial"/>
          <w:color w:val="0D0D0D"/>
          <w:u w:color="0D0D0D"/>
        </w:rPr>
        <w:t xml:space="preserve">e z zakresu bezpieczeństwa i higieny pracy, przeciwpożarowe oraz RODO. Szkolenie odbędzie się w następujących terminach do </w:t>
      </w:r>
      <w:r w:rsidR="00855F8F" w:rsidRPr="007D5F4E">
        <w:rPr>
          <w:rFonts w:ascii="Arial" w:hAnsi="Arial" w:cs="Arial"/>
          <w:color w:val="0D0D0D"/>
          <w:u w:color="0D0D0D"/>
        </w:rPr>
        <w:t>wyboru:</w:t>
      </w:r>
      <w:r w:rsidR="007D5F4E" w:rsidRPr="007D5F4E">
        <w:rPr>
          <w:rFonts w:ascii="Arial" w:hAnsi="Arial" w:cs="Arial"/>
          <w:color w:val="0D0D0D"/>
          <w:u w:color="0D0D0D"/>
        </w:rPr>
        <w:t xml:space="preserve"> </w:t>
      </w:r>
      <w:r w:rsidR="00BF7259">
        <w:rPr>
          <w:rFonts w:ascii="Arial" w:hAnsi="Arial" w:cs="Arial"/>
          <w:color w:val="0D0D0D"/>
          <w:u w:color="0D0D0D"/>
        </w:rPr>
        <w:t>12</w:t>
      </w:r>
      <w:r w:rsidR="007D5F4E">
        <w:rPr>
          <w:rFonts w:ascii="Arial" w:hAnsi="Arial" w:cs="Arial"/>
          <w:color w:val="0D0D0D"/>
          <w:u w:color="0D0D0D"/>
        </w:rPr>
        <w:t xml:space="preserve"> i </w:t>
      </w:r>
      <w:r w:rsidR="00BF7259">
        <w:rPr>
          <w:rFonts w:ascii="Arial" w:hAnsi="Arial" w:cs="Arial"/>
          <w:color w:val="0D0D0D"/>
          <w:u w:color="0D0D0D"/>
        </w:rPr>
        <w:t>16</w:t>
      </w:r>
      <w:r w:rsidR="00855F8F" w:rsidRPr="007D5F4E">
        <w:rPr>
          <w:rFonts w:ascii="Arial" w:hAnsi="Arial" w:cs="Arial"/>
          <w:color w:val="0D0D0D"/>
          <w:u w:color="0D0D0D"/>
        </w:rPr>
        <w:t xml:space="preserve"> grudnia 2022 oraz </w:t>
      </w:r>
      <w:r w:rsidR="004503E9" w:rsidRPr="004503E9">
        <w:rPr>
          <w:rFonts w:ascii="Arial" w:hAnsi="Arial" w:cs="Arial"/>
          <w:color w:val="0D0D0D"/>
          <w:u w:color="0D0D0D"/>
        </w:rPr>
        <w:t>9</w:t>
      </w:r>
      <w:r w:rsidR="007D5F4E" w:rsidRPr="004503E9">
        <w:rPr>
          <w:rFonts w:ascii="Arial" w:hAnsi="Arial" w:cs="Arial"/>
          <w:color w:val="0D0D0D"/>
          <w:u w:color="0D0D0D"/>
        </w:rPr>
        <w:t xml:space="preserve"> </w:t>
      </w:r>
      <w:r w:rsidR="00855F8F" w:rsidRPr="004503E9">
        <w:rPr>
          <w:rFonts w:ascii="Arial" w:hAnsi="Arial" w:cs="Arial"/>
          <w:color w:val="0D0D0D"/>
          <w:u w:color="0D0D0D"/>
        </w:rPr>
        <w:t>stycznia 2023</w:t>
      </w:r>
      <w:r w:rsidR="009D3AF3" w:rsidRPr="004503E9">
        <w:rPr>
          <w:rFonts w:ascii="Arial" w:hAnsi="Arial" w:cs="Arial"/>
          <w:color w:val="0D0D0D"/>
          <w:u w:color="0D0D0D"/>
        </w:rPr>
        <w:t xml:space="preserve"> r.</w:t>
      </w:r>
    </w:p>
    <w:p w14:paraId="7740097B" w14:textId="6840CC9A" w:rsidR="001866B0" w:rsidRPr="001866B0" w:rsidRDefault="001866B0" w:rsidP="001866B0">
      <w:pPr>
        <w:spacing w:after="240" w:line="276" w:lineRule="auto"/>
        <w:ind w:left="360"/>
        <w:rPr>
          <w:rFonts w:ascii="Arial" w:hAnsi="Arial" w:cs="Arial"/>
        </w:rPr>
      </w:pPr>
      <w:r w:rsidRPr="001866B0">
        <w:rPr>
          <w:rFonts w:ascii="Arial" w:hAnsi="Arial" w:cs="Arial"/>
        </w:rPr>
        <w:t xml:space="preserve">Zamawiający oczekuje </w:t>
      </w:r>
      <w:r w:rsidR="001C63F8">
        <w:rPr>
          <w:rFonts w:ascii="Arial" w:hAnsi="Arial" w:cs="Arial"/>
        </w:rPr>
        <w:t xml:space="preserve">od </w:t>
      </w:r>
      <w:r w:rsidRPr="001866B0">
        <w:rPr>
          <w:rFonts w:ascii="Arial" w:hAnsi="Arial" w:cs="Arial"/>
        </w:rPr>
        <w:t>Wykonawcy dostępnoś</w:t>
      </w:r>
      <w:r w:rsidR="001C63F8">
        <w:rPr>
          <w:rFonts w:ascii="Arial" w:hAnsi="Arial" w:cs="Arial"/>
        </w:rPr>
        <w:t>ci</w:t>
      </w:r>
      <w:r w:rsidRPr="001866B0">
        <w:rPr>
          <w:rFonts w:ascii="Arial" w:hAnsi="Arial" w:cs="Arial"/>
        </w:rPr>
        <w:t xml:space="preserve"> w wymiarze minimum </w:t>
      </w:r>
      <w:r w:rsidR="007D5F4E">
        <w:rPr>
          <w:rFonts w:ascii="Arial" w:hAnsi="Arial" w:cs="Arial"/>
        </w:rPr>
        <w:t>20</w:t>
      </w:r>
      <w:r w:rsidRPr="001866B0">
        <w:rPr>
          <w:rFonts w:ascii="Arial" w:hAnsi="Arial" w:cs="Arial"/>
        </w:rPr>
        <w:t xml:space="preserve"> godzin miesięcznie.</w:t>
      </w:r>
      <w:r w:rsidR="001C63F8">
        <w:rPr>
          <w:rFonts w:ascii="Arial" w:hAnsi="Arial" w:cs="Arial"/>
        </w:rPr>
        <w:t xml:space="preserve"> Dostępność należy deklarować do 5 dnia miesiąca na kolejny miesiąc.</w:t>
      </w:r>
    </w:p>
    <w:p w14:paraId="321154A6" w14:textId="53DE2B7C" w:rsidR="001866B0" w:rsidRPr="001866B0" w:rsidRDefault="001866B0">
      <w:pPr>
        <w:spacing w:after="240" w:line="276" w:lineRule="auto"/>
        <w:ind w:left="360"/>
        <w:rPr>
          <w:rFonts w:ascii="Arial" w:hAnsi="Arial" w:cs="Arial"/>
          <w:color w:val="0D0D0D"/>
          <w:u w:color="0D0D0D"/>
        </w:rPr>
      </w:pPr>
      <w:r w:rsidRPr="001866B0">
        <w:rPr>
          <w:rFonts w:ascii="Arial" w:hAnsi="Arial" w:cs="Arial"/>
          <w:color w:val="0D0D0D"/>
          <w:u w:color="0D0D0D"/>
        </w:rPr>
        <w:t>Zamawiający zapewnia karty pracy, materiały plastyczne i pomoce dydaktyczne wykorzystywane w czasie zajęć.</w:t>
      </w:r>
    </w:p>
    <w:p w14:paraId="46BE770A" w14:textId="67D61574" w:rsidR="001866B0" w:rsidRDefault="001866B0">
      <w:pPr>
        <w:spacing w:after="240" w:line="276" w:lineRule="auto"/>
        <w:ind w:left="360"/>
        <w:rPr>
          <w:rFonts w:ascii="Arial" w:hAnsi="Arial"/>
          <w:color w:val="0D0D0D"/>
          <w:u w:color="0D0D0D"/>
        </w:rPr>
      </w:pPr>
      <w:r w:rsidRPr="001866B0">
        <w:rPr>
          <w:rFonts w:ascii="Arial" w:hAnsi="Arial" w:cs="Arial"/>
          <w:color w:val="0D0D0D"/>
          <w:u w:color="0D0D0D"/>
        </w:rPr>
        <w:t>Zamawiający dostarcza Wykonawcy szczegółowe założenia do zajęć, na podstawie których</w:t>
      </w:r>
      <w:r>
        <w:rPr>
          <w:rFonts w:ascii="Arial" w:hAnsi="Arial"/>
          <w:color w:val="0D0D0D"/>
          <w:u w:color="0D0D0D"/>
        </w:rPr>
        <w:t xml:space="preserve"> Wykonawca przygotowuje konspekt.</w:t>
      </w:r>
    </w:p>
    <w:p w14:paraId="772CF059" w14:textId="5F629F24" w:rsidR="00F15F5F" w:rsidRDefault="00F15F5F">
      <w:pPr>
        <w:spacing w:after="240" w:line="276" w:lineRule="auto"/>
        <w:ind w:left="360"/>
        <w:rPr>
          <w:rFonts w:ascii="Arial" w:hAnsi="Arial"/>
          <w:color w:val="0D0D0D"/>
          <w:u w:color="0D0D0D"/>
        </w:rPr>
      </w:pPr>
      <w:r>
        <w:rPr>
          <w:rFonts w:ascii="Arial" w:hAnsi="Arial"/>
          <w:color w:val="0D0D0D"/>
          <w:u w:color="0D0D0D"/>
        </w:rPr>
        <w:t>Zamawiający zapewnia całoroczny program szkoleń podnoszących kwalifikacje merytoryczne i metodyczne, z czego Wykonawca zobowiązany jest wziąć udział co najmniej w dwóch proponowanych szkoleniach</w:t>
      </w:r>
      <w:r w:rsidR="00BF7259">
        <w:rPr>
          <w:rFonts w:ascii="Arial" w:hAnsi="Arial"/>
          <w:color w:val="0D0D0D"/>
          <w:u w:color="0D0D0D"/>
        </w:rPr>
        <w:t xml:space="preserve"> metodycznych</w:t>
      </w:r>
      <w:r>
        <w:rPr>
          <w:rFonts w:ascii="Arial" w:hAnsi="Arial"/>
          <w:color w:val="0D0D0D"/>
          <w:u w:color="0D0D0D"/>
        </w:rPr>
        <w:t>.</w:t>
      </w:r>
    </w:p>
    <w:p w14:paraId="240FCF95" w14:textId="443AE8B4" w:rsidR="00F15F5F" w:rsidRDefault="00F15F5F">
      <w:pPr>
        <w:spacing w:after="240" w:line="276" w:lineRule="auto"/>
        <w:ind w:left="360"/>
        <w:rPr>
          <w:rFonts w:ascii="Arial" w:hAnsi="Arial"/>
          <w:color w:val="0D0D0D"/>
          <w:u w:color="0D0D0D"/>
        </w:rPr>
      </w:pPr>
      <w:r>
        <w:rPr>
          <w:rFonts w:ascii="Arial" w:hAnsi="Arial"/>
          <w:color w:val="0D0D0D"/>
          <w:u w:color="0D0D0D"/>
        </w:rPr>
        <w:t xml:space="preserve">Zamawiający zapewnia wynagrodzenie </w:t>
      </w:r>
      <w:r w:rsidR="00EE4218">
        <w:rPr>
          <w:rFonts w:ascii="Arial" w:hAnsi="Arial"/>
          <w:color w:val="0D0D0D"/>
          <w:u w:color="0D0D0D"/>
        </w:rPr>
        <w:t xml:space="preserve">gwarantowane </w:t>
      </w:r>
      <w:r>
        <w:rPr>
          <w:rFonts w:ascii="Arial" w:hAnsi="Arial"/>
          <w:color w:val="0D0D0D"/>
          <w:u w:color="0D0D0D"/>
        </w:rPr>
        <w:t>pod warunkiem spełnienia dodatkowych kryteriów związanych z dostępnością i liczbą prowadzony</w:t>
      </w:r>
      <w:r w:rsidR="00F15E4A">
        <w:rPr>
          <w:rFonts w:ascii="Arial" w:hAnsi="Arial"/>
          <w:color w:val="0D0D0D"/>
          <w:u w:color="0D0D0D"/>
        </w:rPr>
        <w:t>c</w:t>
      </w:r>
      <w:r>
        <w:rPr>
          <w:rFonts w:ascii="Arial" w:hAnsi="Arial"/>
          <w:color w:val="0D0D0D"/>
          <w:u w:color="0D0D0D"/>
        </w:rPr>
        <w:t xml:space="preserve">h </w:t>
      </w:r>
      <w:r w:rsidR="001C63F8">
        <w:rPr>
          <w:rFonts w:ascii="Arial" w:hAnsi="Arial"/>
          <w:color w:val="0D0D0D"/>
          <w:u w:color="0D0D0D"/>
        </w:rPr>
        <w:t>tematów.</w:t>
      </w:r>
    </w:p>
    <w:p w14:paraId="3E5F9F77" w14:textId="67A5C65B" w:rsidR="00A91BC6" w:rsidRDefault="00763BA1">
      <w:pPr>
        <w:spacing w:after="240" w:line="276" w:lineRule="auto"/>
        <w:ind w:left="360"/>
        <w:rPr>
          <w:rFonts w:ascii="Arial" w:eastAsia="Arial" w:hAnsi="Arial" w:cs="Arial"/>
        </w:rPr>
      </w:pPr>
      <w:r>
        <w:rPr>
          <w:rFonts w:ascii="Arial" w:hAnsi="Arial"/>
        </w:rPr>
        <w:t>Przewidywany termin zawarcia um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w: grudzień 2022 r.</w:t>
      </w:r>
    </w:p>
    <w:p w14:paraId="75756F38" w14:textId="77777777" w:rsidR="00A91BC6" w:rsidRDefault="00763BA1">
      <w:pPr>
        <w:spacing w:after="240" w:line="276" w:lineRule="auto"/>
        <w:ind w:left="360"/>
        <w:rPr>
          <w:rFonts w:ascii="Arial" w:eastAsia="Arial" w:hAnsi="Arial" w:cs="Arial"/>
        </w:rPr>
      </w:pPr>
      <w:r>
        <w:rPr>
          <w:rFonts w:ascii="Arial" w:hAnsi="Arial"/>
          <w:lang w:val="de-DE"/>
        </w:rPr>
        <w:t>Wz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 xml:space="preserve">r umowy stanowi </w:t>
      </w:r>
      <w:r w:rsidRPr="007D5F4E">
        <w:rPr>
          <w:rFonts w:ascii="Arial" w:hAnsi="Arial"/>
        </w:rPr>
        <w:t>załącznik nr 1</w:t>
      </w:r>
      <w:r>
        <w:rPr>
          <w:rFonts w:ascii="Arial" w:hAnsi="Arial"/>
        </w:rPr>
        <w:t xml:space="preserve"> do zapytania.</w:t>
      </w:r>
    </w:p>
    <w:p w14:paraId="3538B320" w14:textId="77777777" w:rsidR="00A91BC6" w:rsidRDefault="00763BA1">
      <w:pPr>
        <w:pStyle w:val="Nagwek2"/>
        <w:numPr>
          <w:ilvl w:val="0"/>
          <w:numId w:val="21"/>
        </w:numPr>
        <w:rPr>
          <w:b/>
          <w:bCs/>
          <w:i w:val="0"/>
          <w:iCs w:val="0"/>
          <w:sz w:val="24"/>
          <w:szCs w:val="24"/>
          <w:lang w:val="nl-NL"/>
        </w:rPr>
      </w:pPr>
      <w:r>
        <w:rPr>
          <w:b/>
          <w:bCs/>
          <w:i w:val="0"/>
          <w:iCs w:val="0"/>
          <w:sz w:val="24"/>
          <w:szCs w:val="24"/>
          <w:lang w:val="nl-NL"/>
        </w:rPr>
        <w:t>Spos</w:t>
      </w:r>
      <w:r>
        <w:rPr>
          <w:b/>
          <w:bCs/>
          <w:i w:val="0"/>
          <w:iCs w:val="0"/>
          <w:sz w:val="24"/>
          <w:szCs w:val="24"/>
          <w:lang w:val="es-ES_tradnl"/>
        </w:rPr>
        <w:t>ó</w:t>
      </w:r>
      <w:r>
        <w:rPr>
          <w:b/>
          <w:bCs/>
          <w:i w:val="0"/>
          <w:iCs w:val="0"/>
          <w:sz w:val="24"/>
          <w:szCs w:val="24"/>
        </w:rPr>
        <w:t>b przygotowania oferty.</w:t>
      </w:r>
    </w:p>
    <w:p w14:paraId="5B3CAF29" w14:textId="678A0A43" w:rsidR="00A91BC6" w:rsidRDefault="00763BA1">
      <w:pPr>
        <w:spacing w:after="240" w:line="276" w:lineRule="auto"/>
        <w:ind w:left="360"/>
        <w:rPr>
          <w:rFonts w:ascii="Arial" w:eastAsia="Arial" w:hAnsi="Arial" w:cs="Arial"/>
        </w:rPr>
      </w:pPr>
      <w:r>
        <w:rPr>
          <w:rFonts w:ascii="Arial" w:hAnsi="Arial"/>
        </w:rPr>
        <w:t xml:space="preserve">Ofertę sporządzić </w:t>
      </w:r>
      <w:r>
        <w:rPr>
          <w:rFonts w:ascii="Arial" w:hAnsi="Arial"/>
          <w:lang w:val="it-IT"/>
        </w:rPr>
        <w:t>nale</w:t>
      </w:r>
      <w:r>
        <w:rPr>
          <w:rFonts w:ascii="Arial" w:hAnsi="Arial"/>
        </w:rPr>
        <w:t>ży na załączonym druku „</w:t>
      </w:r>
      <w:r>
        <w:rPr>
          <w:rFonts w:ascii="Arial" w:hAnsi="Arial"/>
          <w:lang w:val="it-IT"/>
        </w:rPr>
        <w:t>Oferta</w:t>
      </w:r>
      <w:r>
        <w:rPr>
          <w:rFonts w:ascii="Arial" w:hAnsi="Arial"/>
        </w:rPr>
        <w:t xml:space="preserve">” </w:t>
      </w:r>
      <w:r w:rsidRPr="007D5F4E">
        <w:rPr>
          <w:rFonts w:ascii="Arial" w:hAnsi="Arial"/>
        </w:rPr>
        <w:t xml:space="preserve">(załącznik nr </w:t>
      </w:r>
      <w:r w:rsidR="00C52501" w:rsidRPr="007D5F4E">
        <w:rPr>
          <w:rFonts w:ascii="Arial" w:hAnsi="Arial"/>
        </w:rPr>
        <w:t>2</w:t>
      </w:r>
      <w:r>
        <w:rPr>
          <w:rFonts w:ascii="Arial" w:hAnsi="Arial"/>
        </w:rPr>
        <w:t xml:space="preserve">) wraz </w:t>
      </w:r>
      <w:r>
        <w:rPr>
          <w:rFonts w:ascii="Arial" w:eastAsia="Arial" w:hAnsi="Arial" w:cs="Arial"/>
        </w:rPr>
        <w:br/>
      </w:r>
      <w:r>
        <w:rPr>
          <w:rFonts w:ascii="Arial" w:hAnsi="Arial"/>
        </w:rPr>
        <w:t>z wymaganym załącznikiem -  zgodą na przetwarzanie danych osobowych (</w:t>
      </w:r>
      <w:r w:rsidRPr="007D5F4E">
        <w:rPr>
          <w:rFonts w:ascii="Arial" w:hAnsi="Arial"/>
        </w:rPr>
        <w:t xml:space="preserve">załącznik nr </w:t>
      </w:r>
      <w:r w:rsidR="001C63F8" w:rsidRPr="007D5F4E">
        <w:rPr>
          <w:rFonts w:ascii="Arial" w:hAnsi="Arial"/>
        </w:rPr>
        <w:t>3</w:t>
      </w:r>
      <w:r>
        <w:rPr>
          <w:rFonts w:ascii="Arial" w:hAnsi="Arial"/>
        </w:rPr>
        <w:t>).</w:t>
      </w:r>
    </w:p>
    <w:p w14:paraId="42189E3F" w14:textId="0C585BE0" w:rsidR="00A91BC6" w:rsidRDefault="00763BA1">
      <w:pPr>
        <w:pStyle w:val="NormalnyWeb"/>
        <w:shd w:val="clear" w:color="auto" w:fill="FFFFFF"/>
        <w:spacing w:before="0" w:after="240" w:line="276" w:lineRule="auto"/>
        <w:ind w:left="360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/>
        </w:rPr>
        <w:t xml:space="preserve">Ofertę sporządzić </w:t>
      </w:r>
      <w:r>
        <w:rPr>
          <w:rFonts w:ascii="Arial" w:hAnsi="Arial"/>
          <w:lang w:val="it-IT"/>
        </w:rPr>
        <w:t>nale</w:t>
      </w:r>
      <w:r>
        <w:rPr>
          <w:rFonts w:ascii="Arial" w:hAnsi="Arial"/>
        </w:rPr>
        <w:t>ży w języku polskim, w formie pisemnej (można przesłać mailem), na maszynie, komputerze, nieścieralnym atramentem lub długopisem. Oferta winna być podpisana przez osobę upoważ</w:t>
      </w:r>
      <w:r>
        <w:rPr>
          <w:rFonts w:ascii="Arial" w:hAnsi="Arial"/>
          <w:lang w:val="fr-FR"/>
        </w:rPr>
        <w:t>nion</w:t>
      </w:r>
      <w:r>
        <w:rPr>
          <w:rFonts w:ascii="Arial" w:hAnsi="Arial"/>
        </w:rPr>
        <w:t xml:space="preserve">ą do reprezentowania wykonawcy. W przypadku składania oferty w siedzibie zamawiającego lub pocztą na kopercie należy umieścić napis </w:t>
      </w:r>
      <w:r>
        <w:rPr>
          <w:rFonts w:ascii="Arial" w:hAnsi="Arial"/>
          <w:b/>
          <w:bCs/>
        </w:rPr>
        <w:t xml:space="preserve">„Zapytanie ofertowe na </w:t>
      </w:r>
      <w:r w:rsidR="00C52501">
        <w:rPr>
          <w:rFonts w:ascii="Arial" w:hAnsi="Arial"/>
          <w:b/>
          <w:bCs/>
        </w:rPr>
        <w:t>prowadzenie zajęć edukacyjnych</w:t>
      </w:r>
      <w:r>
        <w:rPr>
          <w:rFonts w:ascii="Arial" w:hAnsi="Arial"/>
          <w:b/>
          <w:bCs/>
        </w:rPr>
        <w:t>”</w:t>
      </w:r>
      <w:r>
        <w:rPr>
          <w:rFonts w:ascii="Arial" w:hAnsi="Arial"/>
        </w:rPr>
        <w:t xml:space="preserve">. Ofertę złożyć można pocztą elektroniczną na adres </w:t>
      </w:r>
      <w:hyperlink r:id="rId7" w:history="1">
        <w:r w:rsidR="00C52501" w:rsidRPr="004B7EB3">
          <w:rPr>
            <w:rStyle w:val="Hipercze"/>
            <w:rFonts w:ascii="Arial" w:hAnsi="Arial"/>
          </w:rPr>
          <w:t>zszor@mnw.art.pl</w:t>
        </w:r>
      </w:hyperlink>
      <w:r w:rsidR="00C52501">
        <w:rPr>
          <w:rFonts w:ascii="Arial" w:hAnsi="Arial"/>
        </w:rPr>
        <w:t xml:space="preserve"> </w:t>
      </w:r>
      <w:r>
        <w:rPr>
          <w:rFonts w:ascii="Arial" w:hAnsi="Arial"/>
        </w:rPr>
        <w:t xml:space="preserve">(w formie scanu oferty podpisanej przez wykonawcę) lub </w:t>
      </w:r>
      <w:r>
        <w:rPr>
          <w:rFonts w:ascii="Arial" w:hAnsi="Arial"/>
        </w:rPr>
        <w:lastRenderedPageBreak/>
        <w:t xml:space="preserve">osobiście w gmachu Muzeum Narodowego w Warszawie, </w:t>
      </w:r>
      <w:r>
        <w:rPr>
          <w:rFonts w:ascii="Arial" w:eastAsia="Arial" w:hAnsi="Arial" w:cs="Arial"/>
        </w:rPr>
        <w:br/>
      </w:r>
      <w:r>
        <w:rPr>
          <w:rFonts w:ascii="Arial" w:hAnsi="Arial"/>
        </w:rPr>
        <w:t>Al. Jerozolimskie 3, Dział Edukacji MNW, pok. 52.</w:t>
      </w:r>
    </w:p>
    <w:p w14:paraId="457BB55F" w14:textId="77777777" w:rsidR="00A91BC6" w:rsidRDefault="00763BA1">
      <w:pPr>
        <w:spacing w:after="240" w:line="276" w:lineRule="auto"/>
        <w:ind w:left="357"/>
        <w:rPr>
          <w:rFonts w:ascii="Arial" w:eastAsia="Arial" w:hAnsi="Arial" w:cs="Arial"/>
        </w:rPr>
      </w:pPr>
      <w:r>
        <w:rPr>
          <w:rFonts w:ascii="Arial" w:hAnsi="Arial"/>
          <w:b/>
          <w:bCs/>
        </w:rPr>
        <w:t>Uwaga:</w:t>
      </w:r>
      <w:r>
        <w:rPr>
          <w:rFonts w:ascii="Arial" w:hAnsi="Arial"/>
        </w:rPr>
        <w:t xml:space="preserve"> Za podpisaną </w:t>
      </w:r>
      <w:r>
        <w:rPr>
          <w:rFonts w:ascii="Arial" w:hAnsi="Arial"/>
          <w:lang w:val="pt-PT"/>
        </w:rPr>
        <w:t>ofert</w:t>
      </w:r>
      <w:r>
        <w:rPr>
          <w:rFonts w:ascii="Arial" w:hAnsi="Arial"/>
        </w:rPr>
        <w:t xml:space="preserve">ę </w:t>
      </w:r>
      <w:r>
        <w:rPr>
          <w:rFonts w:ascii="Arial" w:hAnsi="Arial"/>
          <w:b/>
          <w:bCs/>
        </w:rPr>
        <w:t>NIE ZOSTANIE</w:t>
      </w:r>
      <w:r>
        <w:rPr>
          <w:rFonts w:ascii="Arial" w:hAnsi="Arial"/>
        </w:rPr>
        <w:t xml:space="preserve"> uznana oferta z podpisem wykonanym w pliku Word lub w programie Paint albo innym programie podobnego rodzaju.</w:t>
      </w:r>
    </w:p>
    <w:p w14:paraId="35E9D93A" w14:textId="77777777" w:rsidR="00A91BC6" w:rsidRDefault="00763BA1">
      <w:pPr>
        <w:pStyle w:val="Nagwek2"/>
        <w:numPr>
          <w:ilvl w:val="0"/>
          <w:numId w:val="2"/>
        </w:numPr>
        <w:rPr>
          <w:b/>
          <w:bCs/>
          <w:i w:val="0"/>
          <w:iCs w:val="0"/>
          <w:sz w:val="24"/>
          <w:szCs w:val="24"/>
        </w:rPr>
      </w:pPr>
      <w:r>
        <w:rPr>
          <w:b/>
          <w:bCs/>
          <w:i w:val="0"/>
          <w:iCs w:val="0"/>
          <w:sz w:val="24"/>
          <w:szCs w:val="24"/>
        </w:rPr>
        <w:t>Miejsce i termin złożenia oferty.</w:t>
      </w:r>
    </w:p>
    <w:p w14:paraId="673F4622" w14:textId="28C4388C" w:rsidR="00A91BC6" w:rsidRDefault="00763BA1">
      <w:pPr>
        <w:spacing w:after="360" w:line="276" w:lineRule="auto"/>
        <w:ind w:left="357"/>
        <w:rPr>
          <w:rFonts w:ascii="Arial" w:eastAsia="Arial" w:hAnsi="Arial" w:cs="Arial"/>
        </w:rPr>
      </w:pPr>
      <w:r>
        <w:rPr>
          <w:rFonts w:ascii="Arial" w:hAnsi="Arial"/>
        </w:rPr>
        <w:t xml:space="preserve">Ofertę złożyć </w:t>
      </w:r>
      <w:r>
        <w:rPr>
          <w:rFonts w:ascii="Arial" w:hAnsi="Arial"/>
          <w:lang w:val="it-IT"/>
        </w:rPr>
        <w:t>nale</w:t>
      </w:r>
      <w:r>
        <w:rPr>
          <w:rFonts w:ascii="Arial" w:hAnsi="Arial"/>
        </w:rPr>
        <w:t xml:space="preserve">ży do dnia </w:t>
      </w:r>
      <w:r w:rsidR="002C2170">
        <w:rPr>
          <w:rFonts w:ascii="Arial" w:hAnsi="Arial"/>
        </w:rPr>
        <w:t>28</w:t>
      </w:r>
      <w:r>
        <w:rPr>
          <w:rFonts w:ascii="Arial" w:hAnsi="Arial"/>
        </w:rPr>
        <w:t xml:space="preserve"> </w:t>
      </w:r>
      <w:r w:rsidR="00C52501">
        <w:rPr>
          <w:rFonts w:ascii="Arial" w:hAnsi="Arial"/>
        </w:rPr>
        <w:t xml:space="preserve">listopada </w:t>
      </w:r>
      <w:r>
        <w:rPr>
          <w:rFonts w:ascii="Arial" w:hAnsi="Arial"/>
        </w:rPr>
        <w:t>2022</w:t>
      </w:r>
      <w:r w:rsidR="00CC0C99">
        <w:rPr>
          <w:rFonts w:ascii="Arial" w:hAnsi="Arial"/>
        </w:rPr>
        <w:t xml:space="preserve"> r.</w:t>
      </w:r>
      <w:r>
        <w:rPr>
          <w:rFonts w:ascii="Arial" w:hAnsi="Arial"/>
        </w:rPr>
        <w:t>, do godz. 1</w:t>
      </w:r>
      <w:r w:rsidR="002C2170">
        <w:rPr>
          <w:rFonts w:ascii="Arial" w:hAnsi="Arial"/>
        </w:rPr>
        <w:t>0</w:t>
      </w:r>
      <w:r>
        <w:rPr>
          <w:rFonts w:ascii="Arial" w:hAnsi="Arial"/>
        </w:rPr>
        <w:t>.00.</w:t>
      </w:r>
    </w:p>
    <w:p w14:paraId="01726BCF" w14:textId="77777777" w:rsidR="00A91BC6" w:rsidRDefault="00763BA1">
      <w:pPr>
        <w:spacing w:line="276" w:lineRule="auto"/>
        <w:ind w:left="357"/>
        <w:rPr>
          <w:rFonts w:ascii="Arial" w:eastAsia="Arial" w:hAnsi="Arial" w:cs="Arial"/>
        </w:rPr>
      </w:pPr>
      <w:r>
        <w:rPr>
          <w:rFonts w:ascii="Arial" w:hAnsi="Arial"/>
        </w:rPr>
        <w:t>Załączniki:</w:t>
      </w:r>
    </w:p>
    <w:p w14:paraId="1D9E956E" w14:textId="1ADA9859" w:rsidR="00A91BC6" w:rsidRDefault="00763BA1">
      <w:pPr>
        <w:spacing w:line="276" w:lineRule="auto"/>
        <w:ind w:left="357"/>
        <w:rPr>
          <w:rFonts w:ascii="Arial" w:eastAsia="Arial" w:hAnsi="Arial" w:cs="Arial"/>
        </w:rPr>
      </w:pPr>
      <w:r>
        <w:rPr>
          <w:rFonts w:ascii="Arial" w:hAnsi="Arial"/>
        </w:rPr>
        <w:t>1. Wz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r umowy</w:t>
      </w:r>
      <w:r w:rsidR="00F214FB">
        <w:rPr>
          <w:rFonts w:ascii="Arial" w:hAnsi="Arial"/>
        </w:rPr>
        <w:t>,</w:t>
      </w:r>
    </w:p>
    <w:p w14:paraId="4C26FF7D" w14:textId="5E125E89" w:rsidR="00A91BC6" w:rsidRDefault="00763BA1" w:rsidP="00F15F5F">
      <w:pPr>
        <w:spacing w:line="276" w:lineRule="auto"/>
        <w:ind w:left="357"/>
        <w:rPr>
          <w:rFonts w:ascii="Arial" w:eastAsia="Arial" w:hAnsi="Arial" w:cs="Arial"/>
        </w:rPr>
      </w:pPr>
      <w:r>
        <w:rPr>
          <w:rFonts w:ascii="Arial" w:hAnsi="Arial"/>
          <w:lang w:val="it-IT"/>
        </w:rPr>
        <w:t xml:space="preserve">2. </w:t>
      </w:r>
      <w:r>
        <w:rPr>
          <w:rFonts w:ascii="Arial" w:hAnsi="Arial"/>
        </w:rPr>
        <w:t>Oferta (wersja dla os</w:t>
      </w:r>
      <w:r>
        <w:rPr>
          <w:rFonts w:ascii="Arial" w:hAnsi="Arial"/>
          <w:lang w:val="es-ES_tradnl"/>
        </w:rPr>
        <w:t>ó</w:t>
      </w:r>
      <w:r>
        <w:rPr>
          <w:rFonts w:ascii="Arial" w:hAnsi="Arial"/>
        </w:rPr>
        <w:t>b fizycznych i wersja dla działalności gospodarczej)</w:t>
      </w:r>
      <w:r w:rsidR="00F214FB">
        <w:rPr>
          <w:rFonts w:ascii="Arial" w:hAnsi="Arial"/>
        </w:rPr>
        <w:t>,</w:t>
      </w:r>
    </w:p>
    <w:p w14:paraId="0F243016" w14:textId="2BAE5B35" w:rsidR="00A91BC6" w:rsidRDefault="005C0D71">
      <w:pPr>
        <w:spacing w:line="276" w:lineRule="auto"/>
        <w:ind w:left="357"/>
        <w:rPr>
          <w:rFonts w:ascii="Arial" w:eastAsia="Arial" w:hAnsi="Arial" w:cs="Arial"/>
        </w:rPr>
      </w:pPr>
      <w:r>
        <w:rPr>
          <w:rFonts w:ascii="Arial" w:hAnsi="Arial"/>
        </w:rPr>
        <w:t>3</w:t>
      </w:r>
      <w:bookmarkStart w:id="0" w:name="_GoBack"/>
      <w:bookmarkEnd w:id="0"/>
      <w:r w:rsidR="00763BA1">
        <w:rPr>
          <w:rFonts w:ascii="Arial" w:hAnsi="Arial"/>
        </w:rPr>
        <w:t>. Oświadczenie RODO</w:t>
      </w:r>
      <w:r w:rsidR="00F214FB">
        <w:rPr>
          <w:rFonts w:ascii="Arial" w:hAnsi="Arial"/>
        </w:rPr>
        <w:t>.</w:t>
      </w:r>
    </w:p>
    <w:p w14:paraId="7A556F04" w14:textId="77777777" w:rsidR="00A91BC6" w:rsidRDefault="00763BA1">
      <w:pPr>
        <w:spacing w:after="5040" w:line="276" w:lineRule="auto"/>
        <w:rPr>
          <w:rFonts w:ascii="Arial" w:eastAsia="Arial" w:hAnsi="Arial" w:cs="Arial"/>
        </w:rPr>
      </w:pPr>
      <w:r>
        <w:rPr>
          <w:rFonts w:ascii="Arial" w:hAnsi="Arial"/>
        </w:rPr>
        <w:t xml:space="preserve">   </w:t>
      </w:r>
    </w:p>
    <w:p w14:paraId="3A90E10B" w14:textId="52473932" w:rsidR="00A91BC6" w:rsidRDefault="00763BA1">
      <w:pPr>
        <w:spacing w:line="276" w:lineRule="auto"/>
        <w:ind w:left="360"/>
        <w:jc w:val="both"/>
      </w:pPr>
      <w:r>
        <w:rPr>
          <w:rFonts w:ascii="Arial" w:hAnsi="Arial"/>
        </w:rPr>
        <w:t>(</w:t>
      </w:r>
      <w:r w:rsidR="00F15F5F">
        <w:rPr>
          <w:rFonts w:ascii="Arial" w:hAnsi="Arial"/>
        </w:rPr>
        <w:t>data</w:t>
      </w:r>
      <w:r>
        <w:rPr>
          <w:rFonts w:ascii="Arial" w:hAnsi="Arial"/>
        </w:rPr>
        <w:t xml:space="preserve">, </w:t>
      </w:r>
      <w:r w:rsidR="00F15F5F">
        <w:rPr>
          <w:rFonts w:ascii="Arial" w:hAnsi="Arial"/>
        </w:rPr>
        <w:t>podpis</w:t>
      </w:r>
      <w:r>
        <w:rPr>
          <w:rFonts w:ascii="Arial" w:hAnsi="Arial"/>
        </w:rPr>
        <w:t>)</w:t>
      </w:r>
    </w:p>
    <w:sectPr w:rsidR="00A91BC6">
      <w:pgSz w:w="11900" w:h="16840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199BB8" w14:textId="77777777" w:rsidR="00A108F3" w:rsidRDefault="00A108F3">
      <w:r>
        <w:separator/>
      </w:r>
    </w:p>
  </w:endnote>
  <w:endnote w:type="continuationSeparator" w:id="0">
    <w:p w14:paraId="372E25D0" w14:textId="77777777" w:rsidR="00A108F3" w:rsidRDefault="00A10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5F0BDA" w14:textId="77777777" w:rsidR="00A108F3" w:rsidRDefault="00A108F3">
      <w:r>
        <w:separator/>
      </w:r>
    </w:p>
  </w:footnote>
  <w:footnote w:type="continuationSeparator" w:id="0">
    <w:p w14:paraId="3BFB19A8" w14:textId="77777777" w:rsidR="00A108F3" w:rsidRDefault="00A108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6E9"/>
    <w:multiLevelType w:val="hybridMultilevel"/>
    <w:tmpl w:val="8D6AC7DA"/>
    <w:styleLink w:val="Zaimportowanystyl8"/>
    <w:lvl w:ilvl="0" w:tplc="974E190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C601E6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CA8FCA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A8E5D34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DC7048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832B04C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E727898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C94D078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804BB34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95658A5"/>
    <w:multiLevelType w:val="hybridMultilevel"/>
    <w:tmpl w:val="4C003018"/>
    <w:numStyleLink w:val="Punktory"/>
  </w:abstractNum>
  <w:abstractNum w:abstractNumId="2" w15:restartNumberingAfterBreak="0">
    <w:nsid w:val="19B43EA6"/>
    <w:multiLevelType w:val="hybridMultilevel"/>
    <w:tmpl w:val="4E5ED740"/>
    <w:numStyleLink w:val="Zaimportowanystyl4"/>
  </w:abstractNum>
  <w:abstractNum w:abstractNumId="3" w15:restartNumberingAfterBreak="0">
    <w:nsid w:val="21404444"/>
    <w:multiLevelType w:val="hybridMultilevel"/>
    <w:tmpl w:val="4C003018"/>
    <w:styleLink w:val="Punktory"/>
    <w:lvl w:ilvl="0" w:tplc="70F00664">
      <w:start w:val="1"/>
      <w:numFmt w:val="bullet"/>
      <w:lvlText w:val="-"/>
      <w:lvlJc w:val="left"/>
      <w:pPr>
        <w:ind w:left="5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DE0BBE">
      <w:start w:val="1"/>
      <w:numFmt w:val="bullet"/>
      <w:lvlText w:val="-"/>
      <w:lvlJc w:val="left"/>
      <w:pPr>
        <w:ind w:left="11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B9EE1B0">
      <w:start w:val="1"/>
      <w:numFmt w:val="bullet"/>
      <w:lvlText w:val="-"/>
      <w:lvlJc w:val="left"/>
      <w:pPr>
        <w:ind w:left="17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D01EF6">
      <w:start w:val="1"/>
      <w:numFmt w:val="bullet"/>
      <w:lvlText w:val="-"/>
      <w:lvlJc w:val="left"/>
      <w:pPr>
        <w:ind w:left="23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46042CA">
      <w:start w:val="1"/>
      <w:numFmt w:val="bullet"/>
      <w:lvlText w:val="-"/>
      <w:lvlJc w:val="left"/>
      <w:pPr>
        <w:ind w:left="29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B82ED90">
      <w:start w:val="1"/>
      <w:numFmt w:val="bullet"/>
      <w:lvlText w:val="-"/>
      <w:lvlJc w:val="left"/>
      <w:pPr>
        <w:ind w:left="35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FA23030">
      <w:start w:val="1"/>
      <w:numFmt w:val="bullet"/>
      <w:lvlText w:val="-"/>
      <w:lvlJc w:val="left"/>
      <w:pPr>
        <w:ind w:left="41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0C7B4E">
      <w:start w:val="1"/>
      <w:numFmt w:val="bullet"/>
      <w:lvlText w:val="-"/>
      <w:lvlJc w:val="left"/>
      <w:pPr>
        <w:ind w:left="47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B8415A">
      <w:start w:val="1"/>
      <w:numFmt w:val="bullet"/>
      <w:lvlText w:val="-"/>
      <w:lvlJc w:val="left"/>
      <w:pPr>
        <w:ind w:left="534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2B3F54C1"/>
    <w:multiLevelType w:val="hybridMultilevel"/>
    <w:tmpl w:val="B9E2B7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D81812"/>
    <w:multiLevelType w:val="hybridMultilevel"/>
    <w:tmpl w:val="85A804A4"/>
    <w:numStyleLink w:val="Zaimportowanystyl6"/>
  </w:abstractNum>
  <w:abstractNum w:abstractNumId="6" w15:restartNumberingAfterBreak="0">
    <w:nsid w:val="3B527DDF"/>
    <w:multiLevelType w:val="hybridMultilevel"/>
    <w:tmpl w:val="32B6F2F6"/>
    <w:styleLink w:val="Zaimportowanystyl3"/>
    <w:lvl w:ilvl="0" w:tplc="56846E82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B4BE7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A08005C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206108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340F41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22E0678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DC61AA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D94D53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56956E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4C0F1985"/>
    <w:multiLevelType w:val="hybridMultilevel"/>
    <w:tmpl w:val="85A804A4"/>
    <w:styleLink w:val="Zaimportowanystyl6"/>
    <w:lvl w:ilvl="0" w:tplc="463CC1A0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B400FA4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D10B554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800FD6E">
      <w:start w:val="1"/>
      <w:numFmt w:val="bullet"/>
      <w:lvlText w:val="-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E3274C8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25EF938">
      <w:start w:val="1"/>
      <w:numFmt w:val="bullet"/>
      <w:lvlText w:val="-"/>
      <w:lvlJc w:val="left"/>
      <w:pPr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60F3B8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D289DBA">
      <w:start w:val="1"/>
      <w:numFmt w:val="bullet"/>
      <w:lvlText w:val="-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21AF830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4C1A42DE"/>
    <w:multiLevelType w:val="hybridMultilevel"/>
    <w:tmpl w:val="F6245BB6"/>
    <w:styleLink w:val="Zaimportowanystyl7"/>
    <w:lvl w:ilvl="0" w:tplc="D5801738">
      <w:start w:val="1"/>
      <w:numFmt w:val="bullet"/>
      <w:lvlText w:val="-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D4442E">
      <w:start w:val="1"/>
      <w:numFmt w:val="lowerLetter"/>
      <w:lvlText w:val="%2)"/>
      <w:lvlJc w:val="left"/>
      <w:pPr>
        <w:ind w:left="720" w:hanging="360"/>
      </w:pPr>
      <w:rPr>
        <w:rFonts w:ascii="Arial" w:eastAsia="Arial Unicode MS" w:hAnsi="Arial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29CCBF2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546066E">
      <w:start w:val="1"/>
      <w:numFmt w:val="bullet"/>
      <w:lvlText w:val="-"/>
      <w:lvlJc w:val="left"/>
      <w:pPr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CEE533C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AF2A934">
      <w:start w:val="1"/>
      <w:numFmt w:val="bullet"/>
      <w:lvlText w:val="-"/>
      <w:lvlJc w:val="left"/>
      <w:pPr>
        <w:ind w:left="21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9E9BBA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D27ABA">
      <w:start w:val="1"/>
      <w:numFmt w:val="bullet"/>
      <w:lvlText w:val="-"/>
      <w:lvlJc w:val="left"/>
      <w:pPr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912C6C4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 w15:restartNumberingAfterBreak="0">
    <w:nsid w:val="51B54ACC"/>
    <w:multiLevelType w:val="hybridMultilevel"/>
    <w:tmpl w:val="4E5ED740"/>
    <w:styleLink w:val="Zaimportowanystyl4"/>
    <w:lvl w:ilvl="0" w:tplc="4C08328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D9AEDC8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9048C2C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8E1DD8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A0C2A2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AF0996E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81E0C66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425F6A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DB46690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54C4361A"/>
    <w:multiLevelType w:val="hybridMultilevel"/>
    <w:tmpl w:val="9A38E170"/>
    <w:numStyleLink w:val="Zaimportowanystyl1"/>
  </w:abstractNum>
  <w:abstractNum w:abstractNumId="11" w15:restartNumberingAfterBreak="0">
    <w:nsid w:val="5C3056AD"/>
    <w:multiLevelType w:val="hybridMultilevel"/>
    <w:tmpl w:val="CAC8005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D195BCC"/>
    <w:multiLevelType w:val="hybridMultilevel"/>
    <w:tmpl w:val="9A38E170"/>
    <w:numStyleLink w:val="Zaimportowanystyl1"/>
  </w:abstractNum>
  <w:abstractNum w:abstractNumId="13" w15:restartNumberingAfterBreak="0">
    <w:nsid w:val="60F85128"/>
    <w:multiLevelType w:val="hybridMultilevel"/>
    <w:tmpl w:val="899A6736"/>
    <w:styleLink w:val="Zaimportowanystyl2"/>
    <w:lvl w:ilvl="0" w:tplc="16C8543E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789670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B80FE6">
      <w:start w:val="1"/>
      <w:numFmt w:val="lowerRoman"/>
      <w:lvlText w:val="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46661A4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7E3700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B166B1A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E3AB60E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64C258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A881780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63964E86"/>
    <w:multiLevelType w:val="hybridMultilevel"/>
    <w:tmpl w:val="899A6736"/>
    <w:numStyleLink w:val="Zaimportowanystyl2"/>
  </w:abstractNum>
  <w:abstractNum w:abstractNumId="15" w15:restartNumberingAfterBreak="0">
    <w:nsid w:val="79823BEE"/>
    <w:multiLevelType w:val="hybridMultilevel"/>
    <w:tmpl w:val="8D6AC7DA"/>
    <w:numStyleLink w:val="Zaimportowanystyl8"/>
  </w:abstractNum>
  <w:abstractNum w:abstractNumId="16" w15:restartNumberingAfterBreak="0">
    <w:nsid w:val="7B8323CE"/>
    <w:multiLevelType w:val="hybridMultilevel"/>
    <w:tmpl w:val="9A38E170"/>
    <w:styleLink w:val="Zaimportowanystyl1"/>
    <w:lvl w:ilvl="0" w:tplc="2604D6B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E16FC48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48250C">
      <w:start w:val="1"/>
      <w:numFmt w:val="lowerRoman"/>
      <w:lvlText w:val="%3."/>
      <w:lvlJc w:val="left"/>
      <w:pPr>
        <w:ind w:left="180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34ED8B2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396E014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0D875F4">
      <w:start w:val="1"/>
      <w:numFmt w:val="lowerRoman"/>
      <w:lvlText w:val="%6."/>
      <w:lvlJc w:val="left"/>
      <w:pPr>
        <w:ind w:left="396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3B6A490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00C6FA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146B16">
      <w:start w:val="1"/>
      <w:numFmt w:val="lowerRoman"/>
      <w:lvlText w:val="%9."/>
      <w:lvlJc w:val="left"/>
      <w:pPr>
        <w:ind w:left="6120" w:hanging="313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7CD53EE1"/>
    <w:multiLevelType w:val="hybridMultilevel"/>
    <w:tmpl w:val="32B6F2F6"/>
    <w:numStyleLink w:val="Zaimportowanystyl3"/>
  </w:abstractNum>
  <w:abstractNum w:abstractNumId="18" w15:restartNumberingAfterBreak="0">
    <w:nsid w:val="7FF11E2D"/>
    <w:multiLevelType w:val="hybridMultilevel"/>
    <w:tmpl w:val="F6245BB6"/>
    <w:numStyleLink w:val="Zaimportowanystyl7"/>
  </w:abstractNum>
  <w:num w:numId="1">
    <w:abstractNumId w:val="16"/>
  </w:num>
  <w:num w:numId="2">
    <w:abstractNumId w:val="12"/>
  </w:num>
  <w:num w:numId="3">
    <w:abstractNumId w:val="13"/>
  </w:num>
  <w:num w:numId="4">
    <w:abstractNumId w:val="14"/>
  </w:num>
  <w:num w:numId="5">
    <w:abstractNumId w:val="14"/>
    <w:lvlOverride w:ilvl="0">
      <w:lvl w:ilvl="0" w:tplc="391A1978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FCC836E">
        <w:start w:val="1"/>
        <w:numFmt w:val="lowerLetter"/>
        <w:lvlText w:val="%2)"/>
        <w:lvlJc w:val="left"/>
        <w:pPr>
          <w:ind w:left="71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3DE581A">
        <w:start w:val="1"/>
        <w:numFmt w:val="lowerRoman"/>
        <w:lvlText w:val="%3)"/>
        <w:lvlJc w:val="left"/>
        <w:pPr>
          <w:ind w:left="107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D601D90">
        <w:start w:val="1"/>
        <w:numFmt w:val="decimal"/>
        <w:lvlText w:val="(%4)"/>
        <w:lvlJc w:val="left"/>
        <w:pPr>
          <w:ind w:left="14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C3EE996">
        <w:start w:val="1"/>
        <w:numFmt w:val="lowerLetter"/>
        <w:lvlText w:val="(%5)"/>
        <w:lvlJc w:val="left"/>
        <w:pPr>
          <w:ind w:left="179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6724318">
        <w:start w:val="1"/>
        <w:numFmt w:val="lowerRoman"/>
        <w:lvlText w:val="(%6)"/>
        <w:lvlJc w:val="left"/>
        <w:pPr>
          <w:ind w:left="215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3E000F2">
        <w:start w:val="1"/>
        <w:numFmt w:val="decimal"/>
        <w:lvlText w:val="%7."/>
        <w:lvlJc w:val="left"/>
        <w:pPr>
          <w:ind w:left="251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65ED2BC">
        <w:start w:val="1"/>
        <w:numFmt w:val="lowerLetter"/>
        <w:lvlText w:val="%8."/>
        <w:lvlJc w:val="left"/>
        <w:pPr>
          <w:ind w:left="287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52ADD36">
        <w:start w:val="1"/>
        <w:numFmt w:val="lowerRoman"/>
        <w:lvlText w:val="%9."/>
        <w:lvlJc w:val="left"/>
        <w:pPr>
          <w:ind w:left="3234" w:hanging="3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12"/>
    <w:lvlOverride w:ilvl="0">
      <w:startOverride w:val="3"/>
    </w:lvlOverride>
  </w:num>
  <w:num w:numId="7">
    <w:abstractNumId w:val="6"/>
  </w:num>
  <w:num w:numId="8">
    <w:abstractNumId w:val="17"/>
  </w:num>
  <w:num w:numId="9">
    <w:abstractNumId w:val="12"/>
    <w:lvlOverride w:ilvl="0">
      <w:startOverride w:val="5"/>
    </w:lvlOverride>
  </w:num>
  <w:num w:numId="10">
    <w:abstractNumId w:val="9"/>
  </w:num>
  <w:num w:numId="11">
    <w:abstractNumId w:val="2"/>
  </w:num>
  <w:num w:numId="12">
    <w:abstractNumId w:val="3"/>
  </w:num>
  <w:num w:numId="13">
    <w:abstractNumId w:val="1"/>
  </w:num>
  <w:num w:numId="14">
    <w:abstractNumId w:val="7"/>
  </w:num>
  <w:num w:numId="15">
    <w:abstractNumId w:val="5"/>
  </w:num>
  <w:num w:numId="16">
    <w:abstractNumId w:val="8"/>
  </w:num>
  <w:num w:numId="17">
    <w:abstractNumId w:val="18"/>
  </w:num>
  <w:num w:numId="18">
    <w:abstractNumId w:val="12"/>
    <w:lvlOverride w:ilvl="0">
      <w:startOverride w:val="6"/>
    </w:lvlOverride>
  </w:num>
  <w:num w:numId="19">
    <w:abstractNumId w:val="0"/>
  </w:num>
  <w:num w:numId="20">
    <w:abstractNumId w:val="15"/>
  </w:num>
  <w:num w:numId="21">
    <w:abstractNumId w:val="12"/>
    <w:lvlOverride w:ilvl="0">
      <w:startOverride w:val="7"/>
    </w:lvlOverride>
  </w:num>
  <w:num w:numId="22">
    <w:abstractNumId w:val="4"/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  <w:lvl w:ilvl="0" w:tplc="E09ED25E">
        <w:start w:val="1"/>
        <w:numFmt w:val="decimal"/>
        <w:lvlText w:val=""/>
        <w:lvlJc w:val="left"/>
      </w:lvl>
    </w:lvlOverride>
    <w:lvlOverride w:ilvl="1">
      <w:startOverride w:val="1"/>
      <w:lvl w:ilvl="1" w:tplc="08D2E3D4">
        <w:start w:val="1"/>
        <w:numFmt w:val="decimal"/>
        <w:lvlText w:val="%2."/>
        <w:lvlJc w:val="left"/>
        <w:pPr>
          <w:tabs>
            <w:tab w:val="left" w:pos="567"/>
          </w:tabs>
          <w:ind w:left="375" w:hanging="360"/>
        </w:pPr>
        <w:rPr>
          <w:rFonts w:ascii="Times New Roman" w:hAnsi="Times New Roman" w:cs="Times New Roman" w:hint="default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auto"/>
          <w:spacing w:val="0"/>
          <w:w w:val="100"/>
          <w:kern w:val="0"/>
          <w:position w:val="0"/>
          <w:sz w:val="24"/>
          <w:szCs w:val="24"/>
          <w:highlight w:val="none"/>
          <w:u w:val="none"/>
          <w:effect w:val="none"/>
          <w:vertAlign w:val="baseline"/>
        </w:rPr>
      </w:lvl>
    </w:lvlOverride>
    <w:lvlOverride w:ilvl="2">
      <w:startOverride w:val="1"/>
      <w:lvl w:ilvl="2" w:tplc="B71E991A">
        <w:start w:val="1"/>
        <w:numFmt w:val="decimal"/>
        <w:lvlText w:val=""/>
        <w:lvlJc w:val="left"/>
      </w:lvl>
    </w:lvlOverride>
    <w:lvlOverride w:ilvl="3">
      <w:startOverride w:val="1"/>
      <w:lvl w:ilvl="3" w:tplc="EAB4A3C2">
        <w:start w:val="1"/>
        <w:numFmt w:val="decimal"/>
        <w:lvlText w:val=""/>
        <w:lvlJc w:val="left"/>
      </w:lvl>
    </w:lvlOverride>
    <w:lvlOverride w:ilvl="4">
      <w:startOverride w:val="1"/>
      <w:lvl w:ilvl="4" w:tplc="E7C4FBF4">
        <w:start w:val="1"/>
        <w:numFmt w:val="decimal"/>
        <w:lvlText w:val=""/>
        <w:lvlJc w:val="left"/>
      </w:lvl>
    </w:lvlOverride>
    <w:lvlOverride w:ilvl="5">
      <w:startOverride w:val="1"/>
      <w:lvl w:ilvl="5" w:tplc="52644EF4">
        <w:start w:val="1"/>
        <w:numFmt w:val="decimal"/>
        <w:lvlText w:val=""/>
        <w:lvlJc w:val="left"/>
      </w:lvl>
    </w:lvlOverride>
    <w:lvlOverride w:ilvl="6">
      <w:startOverride w:val="1"/>
      <w:lvl w:ilvl="6" w:tplc="7720A770">
        <w:start w:val="1"/>
        <w:numFmt w:val="decimal"/>
        <w:lvlText w:val=""/>
        <w:lvlJc w:val="left"/>
      </w:lvl>
    </w:lvlOverride>
    <w:lvlOverride w:ilvl="7">
      <w:startOverride w:val="1"/>
      <w:lvl w:ilvl="7" w:tplc="0D549912">
        <w:start w:val="1"/>
        <w:numFmt w:val="decimal"/>
        <w:lvlText w:val=""/>
        <w:lvlJc w:val="left"/>
      </w:lvl>
    </w:lvlOverride>
    <w:lvlOverride w:ilvl="8">
      <w:startOverride w:val="1"/>
      <w:lvl w:ilvl="8" w:tplc="D564D946">
        <w:start w:val="1"/>
        <w:numFmt w:val="decimal"/>
        <w:lvlText w:val=""/>
        <w:lvlJc w:val="left"/>
      </w:lvl>
    </w:lvlOverride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BC6"/>
    <w:rsid w:val="0004392F"/>
    <w:rsid w:val="000F79A6"/>
    <w:rsid w:val="00167052"/>
    <w:rsid w:val="001866B0"/>
    <w:rsid w:val="001961A6"/>
    <w:rsid w:val="001C63F8"/>
    <w:rsid w:val="0025778A"/>
    <w:rsid w:val="002C2170"/>
    <w:rsid w:val="002F3CA2"/>
    <w:rsid w:val="00311F66"/>
    <w:rsid w:val="00331D68"/>
    <w:rsid w:val="00347D64"/>
    <w:rsid w:val="003556F2"/>
    <w:rsid w:val="003A302D"/>
    <w:rsid w:val="003D453C"/>
    <w:rsid w:val="003E0EB6"/>
    <w:rsid w:val="00427102"/>
    <w:rsid w:val="004503E9"/>
    <w:rsid w:val="00481F04"/>
    <w:rsid w:val="005117A7"/>
    <w:rsid w:val="0052251A"/>
    <w:rsid w:val="00566281"/>
    <w:rsid w:val="005C0D71"/>
    <w:rsid w:val="005C3429"/>
    <w:rsid w:val="005D369F"/>
    <w:rsid w:val="005E5B42"/>
    <w:rsid w:val="005F1F56"/>
    <w:rsid w:val="005F5B70"/>
    <w:rsid w:val="00652481"/>
    <w:rsid w:val="007046E9"/>
    <w:rsid w:val="00755286"/>
    <w:rsid w:val="00763BA1"/>
    <w:rsid w:val="00787C2E"/>
    <w:rsid w:val="007B6BB2"/>
    <w:rsid w:val="007D5F4E"/>
    <w:rsid w:val="00855F8F"/>
    <w:rsid w:val="008716B9"/>
    <w:rsid w:val="008E415B"/>
    <w:rsid w:val="00933DBE"/>
    <w:rsid w:val="009464BC"/>
    <w:rsid w:val="009B41B5"/>
    <w:rsid w:val="009D3AF3"/>
    <w:rsid w:val="00A108F3"/>
    <w:rsid w:val="00A36984"/>
    <w:rsid w:val="00A53884"/>
    <w:rsid w:val="00A85E32"/>
    <w:rsid w:val="00A86B8B"/>
    <w:rsid w:val="00A91BC6"/>
    <w:rsid w:val="00AF5D0C"/>
    <w:rsid w:val="00B53CB4"/>
    <w:rsid w:val="00B64130"/>
    <w:rsid w:val="00BC0701"/>
    <w:rsid w:val="00BF7259"/>
    <w:rsid w:val="00C11A47"/>
    <w:rsid w:val="00C238A4"/>
    <w:rsid w:val="00C52501"/>
    <w:rsid w:val="00C87E13"/>
    <w:rsid w:val="00CA2540"/>
    <w:rsid w:val="00CC0C99"/>
    <w:rsid w:val="00D252DC"/>
    <w:rsid w:val="00D75A48"/>
    <w:rsid w:val="00DF687E"/>
    <w:rsid w:val="00E14DFD"/>
    <w:rsid w:val="00E17354"/>
    <w:rsid w:val="00E2740B"/>
    <w:rsid w:val="00E62E3C"/>
    <w:rsid w:val="00E82CF5"/>
    <w:rsid w:val="00E90CD3"/>
    <w:rsid w:val="00EC2BAB"/>
    <w:rsid w:val="00EC5709"/>
    <w:rsid w:val="00EC6AA5"/>
    <w:rsid w:val="00ED7DAF"/>
    <w:rsid w:val="00EE4218"/>
    <w:rsid w:val="00F15E4A"/>
    <w:rsid w:val="00F15F5F"/>
    <w:rsid w:val="00F214FB"/>
    <w:rsid w:val="00F90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9621B"/>
  <w15:docId w15:val="{0AAA851E-C28F-40C1-906E-924E770AA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</w:rPr>
  </w:style>
  <w:style w:type="paragraph" w:styleId="Nagwek1">
    <w:name w:val="heading 1"/>
    <w:next w:val="Normalny"/>
    <w:pPr>
      <w:keepNext/>
      <w:spacing w:before="240" w:after="60"/>
      <w:outlineLvl w:val="0"/>
    </w:pPr>
    <w:rPr>
      <w:rFonts w:ascii="Carlito" w:hAnsi="Carlito" w:cs="Arial Unicode MS"/>
      <w:b/>
      <w:bCs/>
      <w:color w:val="000000"/>
      <w:kern w:val="32"/>
      <w:sz w:val="32"/>
      <w:szCs w:val="32"/>
      <w:u w:color="000000"/>
      <w:lang w:val="de-DE"/>
    </w:rPr>
  </w:style>
  <w:style w:type="paragraph" w:styleId="Nagwek2">
    <w:name w:val="heading 2"/>
    <w:next w:val="Normalny"/>
    <w:pPr>
      <w:keepNext/>
      <w:spacing w:line="360" w:lineRule="auto"/>
      <w:ind w:left="5041"/>
      <w:outlineLvl w:val="1"/>
    </w:pPr>
    <w:rPr>
      <w:rFonts w:ascii="Arial" w:hAnsi="Arial" w:cs="Arial Unicode MS"/>
      <w:i/>
      <w:iCs/>
      <w:color w:val="000000"/>
      <w:sz w:val="16"/>
      <w:szCs w:val="16"/>
      <w:u w:color="000000"/>
    </w:rPr>
  </w:style>
  <w:style w:type="paragraph" w:styleId="Nagwek3">
    <w:name w:val="heading 3"/>
    <w:next w:val="Normalny"/>
    <w:pPr>
      <w:keepNext/>
      <w:spacing w:line="360" w:lineRule="auto"/>
      <w:jc w:val="center"/>
      <w:outlineLvl w:val="2"/>
    </w:pPr>
    <w:rPr>
      <w:rFonts w:cs="Arial Unicode MS"/>
      <w:b/>
      <w:bCs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ekstpodstawowy">
    <w:name w:val="Body Text"/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2">
    <w:name w:val="Zaimportowany styl 2"/>
    <w:pPr>
      <w:numPr>
        <w:numId w:val="3"/>
      </w:numPr>
    </w:pPr>
  </w:style>
  <w:style w:type="paragraph" w:styleId="Akapitzlist">
    <w:name w:val="List Paragraph"/>
    <w:aliases w:val="sw tekst,List Paragraph,ISCG Numerowanie,lp1,List Paragraph_0,Akapit z listą BS,L1,Numerowanie,Podsis rysunku,CW_Lista,maz_wyliczenie,opis dzialania,K-P_odwolanie,A_wyliczenie,Akapit z listą 1,Table of contents numbered,Akapit z listą5"/>
    <w:link w:val="AkapitzlistZnak"/>
    <w:qFormat/>
    <w:pPr>
      <w:ind w:left="708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3">
    <w:name w:val="Zaimportowany styl 3"/>
    <w:pPr>
      <w:numPr>
        <w:numId w:val="7"/>
      </w:numPr>
    </w:pPr>
  </w:style>
  <w:style w:type="numbering" w:customStyle="1" w:styleId="Zaimportowanystyl4">
    <w:name w:val="Zaimportowany styl 4"/>
    <w:pPr>
      <w:numPr>
        <w:numId w:val="10"/>
      </w:numPr>
    </w:pPr>
  </w:style>
  <w:style w:type="numbering" w:customStyle="1" w:styleId="Punktory">
    <w:name w:val="Punktory"/>
    <w:pPr>
      <w:numPr>
        <w:numId w:val="12"/>
      </w:numPr>
    </w:pPr>
  </w:style>
  <w:style w:type="paragraph" w:customStyle="1" w:styleId="NormalN">
    <w:name w:val="Normal N"/>
    <w:pPr>
      <w:tabs>
        <w:tab w:val="left" w:pos="425"/>
      </w:tabs>
      <w:spacing w:before="60" w:after="40"/>
      <w:jc w:val="both"/>
    </w:pPr>
    <w:rPr>
      <w:rFonts w:ascii="Calibri" w:hAnsi="Calibri" w:cs="Arial Unicode MS"/>
      <w:color w:val="000000"/>
      <w:u w:color="000000"/>
    </w:rPr>
  </w:style>
  <w:style w:type="numbering" w:customStyle="1" w:styleId="Zaimportowanystyl6">
    <w:name w:val="Zaimportowany styl 6"/>
    <w:pPr>
      <w:numPr>
        <w:numId w:val="14"/>
      </w:numPr>
    </w:pPr>
  </w:style>
  <w:style w:type="numbering" w:customStyle="1" w:styleId="Zaimportowanystyl7">
    <w:name w:val="Zaimportowany styl 7"/>
    <w:pPr>
      <w:numPr>
        <w:numId w:val="16"/>
      </w:numPr>
    </w:pPr>
  </w:style>
  <w:style w:type="numbering" w:customStyle="1" w:styleId="Zaimportowanystyl8">
    <w:name w:val="Zaimportowany styl 8"/>
    <w:pPr>
      <w:numPr>
        <w:numId w:val="19"/>
      </w:numPr>
    </w:p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character" w:customStyle="1" w:styleId="cze">
    <w:name w:val="Łącze"/>
    <w:rPr>
      <w:outline w:val="0"/>
      <w:color w:val="0000FF"/>
      <w:u w:val="single" w:color="0000FF"/>
    </w:rPr>
  </w:style>
  <w:style w:type="character" w:customStyle="1" w:styleId="Hyperlink0">
    <w:name w:val="Hyperlink.0"/>
    <w:basedOn w:val="cze"/>
    <w:rPr>
      <w:rFonts w:ascii="Arial" w:eastAsia="Arial" w:hAnsi="Arial" w:cs="Arial"/>
      <w:b/>
      <w:bCs/>
      <w:outline w:val="0"/>
      <w:color w:val="0000FF"/>
      <w:u w:val="single" w:color="0000FF"/>
    </w:rPr>
  </w:style>
  <w:style w:type="paragraph" w:styleId="Tekstkomentarza">
    <w:name w:val="annotation text"/>
    <w:basedOn w:val="Normalny"/>
    <w:link w:val="TekstkomentarzaZnak"/>
    <w:uiPriority w:val="99"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rFonts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687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87E"/>
    <w:rPr>
      <w:rFonts w:ascii="Segoe UI" w:hAnsi="Segoe UI" w:cs="Segoe UI"/>
      <w:color w:val="000000"/>
      <w:sz w:val="18"/>
      <w:szCs w:val="18"/>
      <w:u w:color="000000"/>
    </w:rPr>
  </w:style>
  <w:style w:type="character" w:customStyle="1" w:styleId="normaltextrun">
    <w:name w:val="normaltextrun"/>
    <w:rsid w:val="00DF687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E41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E415B"/>
    <w:rPr>
      <w:rFonts w:cs="Arial Unicode MS"/>
      <w:b/>
      <w:bCs/>
      <w:color w:val="000000"/>
      <w:u w:color="000000"/>
    </w:rPr>
  </w:style>
  <w:style w:type="character" w:customStyle="1" w:styleId="AkapitzlistZnak">
    <w:name w:val="Akapit z listą Znak"/>
    <w:aliases w:val="sw tekst Znak,List Paragraph Znak,ISCG Numerowanie Znak,lp1 Znak,List Paragraph_0 Znak,Akapit z listą BS Znak,L1 Znak,Numerowanie Znak,Podsis rysunku Znak,CW_Lista Znak,maz_wyliczenie Znak,opis dzialania Znak,K-P_odwolanie Znak"/>
    <w:link w:val="Akapitzlist"/>
    <w:uiPriority w:val="34"/>
    <w:locked/>
    <w:rsid w:val="009464BC"/>
    <w:rPr>
      <w:rFonts w:cs="Arial Unicode MS"/>
      <w:color w:val="000000"/>
      <w:sz w:val="24"/>
      <w:szCs w:val="24"/>
      <w:u w:color="000000"/>
    </w:rPr>
  </w:style>
  <w:style w:type="paragraph" w:styleId="Poprawka">
    <w:name w:val="Revision"/>
    <w:hidden/>
    <w:uiPriority w:val="99"/>
    <w:semiHidden/>
    <w:rsid w:val="005117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8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szor@mnw.art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1624</Words>
  <Characters>9744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Płuciniczak</dc:creator>
  <cp:lastModifiedBy>Marek Płuciniczak</cp:lastModifiedBy>
  <cp:revision>4</cp:revision>
  <dcterms:created xsi:type="dcterms:W3CDTF">2022-11-15T08:12:00Z</dcterms:created>
  <dcterms:modified xsi:type="dcterms:W3CDTF">2022-11-15T12:48:00Z</dcterms:modified>
</cp:coreProperties>
</file>