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0CD5EB97" w14:textId="3444128C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480E107D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5CD7D3D9" w:rsidR="00717AC3" w:rsidRPr="009916DF" w:rsidRDefault="00730C76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</w:t>
            </w:r>
            <w:r w:rsidR="00D769D4">
              <w:rPr>
                <w:rFonts w:ascii="Arial" w:hAnsi="Arial" w:cs="Arial"/>
                <w:b/>
                <w:smallCaps/>
              </w:rPr>
              <w:t>3</w:t>
            </w:r>
            <w:r w:rsidR="001571F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538290C7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730C76">
        <w:rPr>
          <w:rFonts w:ascii="Arial" w:hAnsi="Arial" w:cs="Arial"/>
          <w:b/>
        </w:rPr>
        <w:t>Dostawa oleju opałowego lekkiego dla Muzeum Narodowego w Warszawie Oddział Muzeum w Nieborowie i Arkadii”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5707B9CA" w:rsidR="00E905F0" w:rsidRDefault="00F42153" w:rsidP="00CF0FD8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730C76">
        <w:rPr>
          <w:rFonts w:ascii="Arial" w:hAnsi="Arial" w:cs="Arial"/>
        </w:rPr>
        <w:t>Oferujemy realizację przedmiotu zamów</w:t>
      </w:r>
      <w:r w:rsidR="00842F4B" w:rsidRPr="00730C76">
        <w:rPr>
          <w:rFonts w:ascii="Arial" w:hAnsi="Arial" w:cs="Arial"/>
        </w:rPr>
        <w:t>ienia określonego w SWZ za cenę</w:t>
      </w:r>
      <w:r w:rsidR="001571F5" w:rsidRPr="00730C76">
        <w:rPr>
          <w:rFonts w:ascii="Arial" w:hAnsi="Arial" w:cs="Arial"/>
        </w:rPr>
        <w:t xml:space="preserve"> całkowitą</w:t>
      </w:r>
      <w:r w:rsidR="00730C76">
        <w:rPr>
          <w:rFonts w:ascii="Arial" w:hAnsi="Arial" w:cs="Arial"/>
        </w:rPr>
        <w:t>:</w:t>
      </w:r>
    </w:p>
    <w:p w14:paraId="5E6F580B" w14:textId="77777777" w:rsidR="00CF0FD8" w:rsidRPr="00CF0FD8" w:rsidRDefault="00CF0FD8" w:rsidP="00CF0FD8">
      <w:pPr>
        <w:spacing w:line="276" w:lineRule="auto"/>
        <w:ind w:left="426"/>
        <w:rPr>
          <w:rFonts w:ascii="Arial" w:hAnsi="Arial" w:cs="Arial"/>
          <w:i/>
        </w:rPr>
      </w:pPr>
    </w:p>
    <w:p w14:paraId="76E17F31" w14:textId="43D969B2" w:rsidR="00B22B47" w:rsidRDefault="00842F4B" w:rsidP="00730C76">
      <w:pPr>
        <w:spacing w:before="120" w:after="120" w:line="276" w:lineRule="auto"/>
        <w:rPr>
          <w:rFonts w:ascii="Arial" w:hAnsi="Arial" w:cs="Arial"/>
          <w:i/>
        </w:rPr>
      </w:pPr>
      <w:r w:rsidRPr="009916DF">
        <w:rPr>
          <w:rFonts w:ascii="Arial" w:hAnsi="Arial" w:cs="Arial"/>
          <w:b/>
        </w:rPr>
        <w:t>…………..….. zł</w:t>
      </w:r>
      <w:r w:rsidR="00730C76">
        <w:rPr>
          <w:rFonts w:ascii="Arial" w:hAnsi="Arial" w:cs="Arial"/>
          <w:b/>
        </w:rPr>
        <w:t xml:space="preserve"> brutto</w:t>
      </w:r>
      <w:r w:rsidR="00730C76" w:rsidRPr="00730C76">
        <w:rPr>
          <w:rFonts w:ascii="Arial" w:hAnsi="Arial" w:cs="Arial"/>
          <w:i/>
        </w:rPr>
        <w:t xml:space="preserve"> (cena za planowaną do dostawy ilość oleju opałowego – 150 m</w:t>
      </w:r>
      <w:r w:rsidR="00730C76" w:rsidRPr="00730C76">
        <w:rPr>
          <w:rFonts w:ascii="Arial" w:hAnsi="Arial" w:cs="Arial"/>
          <w:i/>
          <w:vertAlign w:val="superscript"/>
        </w:rPr>
        <w:t>3</w:t>
      </w:r>
      <w:r w:rsidR="00730C76" w:rsidRPr="00730C76">
        <w:rPr>
          <w:rFonts w:ascii="Arial" w:hAnsi="Arial" w:cs="Arial"/>
          <w:i/>
        </w:rPr>
        <w:t>)</w:t>
      </w:r>
      <w:r w:rsidR="009520BF">
        <w:rPr>
          <w:rFonts w:ascii="Arial" w:hAnsi="Arial" w:cs="Arial"/>
          <w:i/>
        </w:rPr>
        <w:t>,</w:t>
      </w:r>
    </w:p>
    <w:p w14:paraId="764F8E9C" w14:textId="5B3C7792" w:rsidR="00E01885" w:rsidRDefault="00E01885" w:rsidP="00730C76">
      <w:pPr>
        <w:spacing w:before="120" w:after="120" w:line="276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obliczoną wg następujących </w:t>
      </w:r>
      <w:r w:rsidR="00757F74">
        <w:rPr>
          <w:rFonts w:ascii="Arial" w:hAnsi="Arial" w:cs="Arial"/>
          <w:iCs/>
        </w:rPr>
        <w:t>cen za 1 m</w:t>
      </w:r>
      <w:r w:rsidR="00757F74" w:rsidRPr="00757F74">
        <w:rPr>
          <w:rFonts w:ascii="Arial" w:hAnsi="Arial" w:cs="Arial"/>
          <w:iCs/>
          <w:vertAlign w:val="superscript"/>
        </w:rPr>
        <w:t>3</w:t>
      </w:r>
      <w:r w:rsidR="00757F74">
        <w:rPr>
          <w:rFonts w:ascii="Arial" w:hAnsi="Arial" w:cs="Arial"/>
          <w:iCs/>
        </w:rPr>
        <w:t xml:space="preserve"> oleju opałowego oraz zaoferowanego przez nas </w:t>
      </w:r>
      <w:r w:rsidR="00757F74">
        <w:rPr>
          <w:rFonts w:ascii="Arial" w:hAnsi="Arial" w:cs="Arial"/>
          <w:iCs/>
        </w:rPr>
        <w:br/>
        <w:t>% rabatu/marży</w:t>
      </w:r>
      <w:r w:rsidR="00B22B47">
        <w:rPr>
          <w:rFonts w:ascii="Arial" w:hAnsi="Arial" w:cs="Arial"/>
          <w:iCs/>
        </w:rPr>
        <w:t xml:space="preserve"> </w:t>
      </w:r>
      <w:r w:rsidR="00B22B47" w:rsidRPr="00B22B47">
        <w:rPr>
          <w:rFonts w:ascii="Arial" w:hAnsi="Arial" w:cs="Arial"/>
          <w:i/>
        </w:rPr>
        <w:t>(w zależności od oferty)</w:t>
      </w:r>
      <w:r w:rsidR="00757F74">
        <w:rPr>
          <w:rFonts w:ascii="Arial" w:hAnsi="Arial" w:cs="Arial"/>
          <w:iCs/>
        </w:rPr>
        <w:t>, który będzie stały i niezmienny w okresie obowiązywania umowy:</w:t>
      </w:r>
    </w:p>
    <w:tbl>
      <w:tblPr>
        <w:tblStyle w:val="Tabela-Siatka"/>
        <w:tblW w:w="10837" w:type="dxa"/>
        <w:tblInd w:w="-431" w:type="dxa"/>
        <w:tblLook w:val="04A0" w:firstRow="1" w:lastRow="0" w:firstColumn="1" w:lastColumn="0" w:noHBand="0" w:noVBand="1"/>
      </w:tblPr>
      <w:tblGrid>
        <w:gridCol w:w="3831"/>
        <w:gridCol w:w="1586"/>
        <w:gridCol w:w="2626"/>
        <w:gridCol w:w="1072"/>
        <w:gridCol w:w="1722"/>
      </w:tblGrid>
      <w:tr w:rsidR="00C92895" w14:paraId="3575F1EE" w14:textId="77777777" w:rsidTr="00757F74">
        <w:trPr>
          <w:trHeight w:val="3222"/>
        </w:trPr>
        <w:tc>
          <w:tcPr>
            <w:tcW w:w="3874" w:type="dxa"/>
            <w:shd w:val="clear" w:color="auto" w:fill="D9D9D9" w:themeFill="background1" w:themeFillShade="D9"/>
          </w:tcPr>
          <w:p w14:paraId="1542FAE2" w14:textId="624A051B" w:rsidR="00E01885" w:rsidRPr="00C92895" w:rsidRDefault="00C9289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ena netto za 1 m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napędowego grzewczego podana przez Polski Koncern Naftowy Orlen S.A. na stronie </w:t>
            </w:r>
            <w:hyperlink r:id="rId8" w:history="1">
              <w:r w:rsidR="00E01885" w:rsidRPr="00C92895">
                <w:rPr>
                  <w:rFonts w:ascii="Arial" w:hAnsi="Arial" w:cs="Arial"/>
                  <w:b/>
                  <w:bCs/>
                  <w:color w:val="0000FF"/>
                  <w:sz w:val="22"/>
                  <w:szCs w:val="22"/>
                  <w:u w:val="single"/>
                </w:rPr>
                <w:t>www.orlen.pl</w:t>
              </w:r>
            </w:hyperlink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hurtowe ceny paliw w temperaturze referencyjnej 15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o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opublikowan</w:t>
            </w:r>
            <w:r w:rsidR="00BF3F8E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 dniu wszczęcia przedmiotowego postępowania, tj. w </w:t>
            </w:r>
            <w:r w:rsidR="00E01885" w:rsidRPr="008715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dniu </w:t>
            </w:r>
            <w:r w:rsidR="00115189">
              <w:rPr>
                <w:rFonts w:ascii="Arial" w:hAnsi="Arial" w:cs="Arial"/>
                <w:b/>
                <w:bCs/>
                <w:sz w:val="22"/>
                <w:szCs w:val="22"/>
              </w:rPr>
              <w:t>05</w:t>
            </w:r>
            <w:r w:rsidR="00871574" w:rsidRPr="008715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sierpnia</w:t>
            </w:r>
            <w:r w:rsidR="00E01885"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2022 r.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7CAB3416" w14:textId="17B0DDA7" w:rsidR="00E01885" w:rsidRDefault="00E01885" w:rsidP="00D65E6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Zaoferowan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y</w:t>
            </w:r>
            <w:r w:rsidR="00D65E6E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% rabatu/marży</w:t>
            </w:r>
          </w:p>
          <w:p w14:paraId="01407EC7" w14:textId="5FD1E6D7" w:rsidR="00D65E6E" w:rsidRPr="00C92895" w:rsidRDefault="00D65E6E" w:rsidP="00D65E6E">
            <w:pPr>
              <w:spacing w:before="120" w:after="120" w:line="276" w:lineRule="auto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459F67EC" w14:textId="312BE98B" w:rsidR="00E01885" w:rsidRPr="00C92895" w:rsidRDefault="00E0188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2647" w:type="dxa"/>
            <w:shd w:val="clear" w:color="auto" w:fill="D9D9D9" w:themeFill="background1" w:themeFillShade="D9"/>
          </w:tcPr>
          <w:p w14:paraId="53178672" w14:textId="35B9DCAF" w:rsidR="00E01885" w:rsidRPr="00C92895" w:rsidRDefault="00E01885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Cena netto za 1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oleju opałowego pomniejszona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rabatu/</w:t>
            </w:r>
            <w:r w:rsidR="00757F74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powiększona </w:t>
            </w:r>
            <w:r w:rsidR="00EA3431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b/>
                <w:bCs/>
                <w:sz w:val="22"/>
                <w:szCs w:val="22"/>
              </w:rPr>
              <w:t>o % marży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4D50" w:rsidRPr="00C92895">
              <w:rPr>
                <w:rFonts w:ascii="Arial" w:hAnsi="Arial" w:cs="Arial"/>
                <w:sz w:val="22"/>
                <w:szCs w:val="22"/>
              </w:rPr>
              <w:br/>
            </w:r>
            <w:r w:rsidR="00424D50" w:rsidRPr="00C92895">
              <w:rPr>
                <w:rFonts w:ascii="Arial" w:hAnsi="Arial" w:cs="Arial"/>
                <w:i/>
                <w:iCs/>
                <w:sz w:val="22"/>
                <w:szCs w:val="22"/>
              </w:rPr>
              <w:t>(w zależności od oferty)</w:t>
            </w:r>
          </w:p>
          <w:p w14:paraId="0F62AEF1" w14:textId="6BA76419" w:rsidR="00424D50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[kol. A minus kol. B albo 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br/>
              <w:t>kol. A plus kol. B]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5BE3F357" w14:textId="1314A36D" w:rsidR="00E01885" w:rsidRPr="00C92895" w:rsidRDefault="00E0188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Podatek VAT</w:t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C92895">
              <w:rPr>
                <w:rFonts w:ascii="Arial" w:hAnsi="Arial" w:cs="Arial"/>
                <w:iCs/>
                <w:sz w:val="22"/>
                <w:szCs w:val="22"/>
              </w:rPr>
              <w:br/>
            </w:r>
            <w:r w:rsidRPr="00C92895">
              <w:rPr>
                <w:rFonts w:ascii="Arial" w:hAnsi="Arial" w:cs="Arial"/>
                <w:iCs/>
                <w:sz w:val="22"/>
                <w:szCs w:val="22"/>
              </w:rPr>
              <w:t>(%)</w:t>
            </w:r>
          </w:p>
          <w:p w14:paraId="3DC0930A" w14:textId="22948608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  <w:p w14:paraId="57DDFDBC" w14:textId="08788A83" w:rsidR="00E01885" w:rsidRPr="00C92895" w:rsidRDefault="00E01885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D9D9D9" w:themeFill="background1" w:themeFillShade="D9"/>
          </w:tcPr>
          <w:p w14:paraId="6310B7FE" w14:textId="77777777" w:rsidR="00E01885" w:rsidRPr="00C92895" w:rsidRDefault="00424D50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Cena brutto za 1 m</w:t>
            </w:r>
            <w:r w:rsidRPr="00B22B47">
              <w:rPr>
                <w:rFonts w:ascii="Arial" w:hAnsi="Arial" w:cs="Arial"/>
                <w:b/>
                <w:bCs/>
                <w:iCs/>
                <w:sz w:val="22"/>
                <w:szCs w:val="22"/>
                <w:vertAlign w:val="superscript"/>
              </w:rPr>
              <w:t>3</w:t>
            </w:r>
            <w:r w:rsidRPr="00C92895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oleju opałowego</w:t>
            </w:r>
          </w:p>
          <w:p w14:paraId="7A5BF93F" w14:textId="7FBAD90B" w:rsidR="00C92895" w:rsidRPr="00C92895" w:rsidRDefault="00C92895" w:rsidP="00C9289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[kol. C + kol. D]</w:t>
            </w:r>
          </w:p>
        </w:tc>
      </w:tr>
      <w:tr w:rsidR="00C92895" w14:paraId="4C710BCD" w14:textId="77777777" w:rsidTr="00757F74">
        <w:trPr>
          <w:trHeight w:val="271"/>
        </w:trPr>
        <w:tc>
          <w:tcPr>
            <w:tcW w:w="3874" w:type="dxa"/>
            <w:shd w:val="clear" w:color="auto" w:fill="D9D9D9" w:themeFill="background1" w:themeFillShade="D9"/>
          </w:tcPr>
          <w:p w14:paraId="08CEFDAC" w14:textId="6E7ABD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A</w:t>
            </w:r>
          </w:p>
        </w:tc>
        <w:tc>
          <w:tcPr>
            <w:tcW w:w="1514" w:type="dxa"/>
            <w:shd w:val="clear" w:color="auto" w:fill="D9D9D9" w:themeFill="background1" w:themeFillShade="D9"/>
          </w:tcPr>
          <w:p w14:paraId="07E66A88" w14:textId="5F0B1AD5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B</w:t>
            </w:r>
          </w:p>
        </w:tc>
        <w:tc>
          <w:tcPr>
            <w:tcW w:w="2647" w:type="dxa"/>
            <w:shd w:val="clear" w:color="auto" w:fill="D9D9D9" w:themeFill="background1" w:themeFillShade="D9"/>
          </w:tcPr>
          <w:p w14:paraId="2D919BFB" w14:textId="587D25A2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C</w:t>
            </w:r>
          </w:p>
        </w:tc>
        <w:tc>
          <w:tcPr>
            <w:tcW w:w="1072" w:type="dxa"/>
            <w:shd w:val="clear" w:color="auto" w:fill="D9D9D9" w:themeFill="background1" w:themeFillShade="D9"/>
          </w:tcPr>
          <w:p w14:paraId="4619A4FB" w14:textId="770AA189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D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60DAFEE2" w14:textId="5D1033B0" w:rsidR="00E01885" w:rsidRPr="00C92895" w:rsidRDefault="00C92895" w:rsidP="00C92895">
            <w:pPr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C92895">
              <w:rPr>
                <w:rFonts w:ascii="Arial" w:hAnsi="Arial" w:cs="Arial"/>
                <w:iCs/>
                <w:sz w:val="22"/>
                <w:szCs w:val="22"/>
              </w:rPr>
              <w:t>E</w:t>
            </w:r>
          </w:p>
        </w:tc>
      </w:tr>
      <w:tr w:rsidR="00C92895" w14:paraId="6D7D1C8D" w14:textId="77777777" w:rsidTr="00757F74">
        <w:tc>
          <w:tcPr>
            <w:tcW w:w="3874" w:type="dxa"/>
          </w:tcPr>
          <w:p w14:paraId="1C8BDFB2" w14:textId="6D4D653E" w:rsidR="00424D50" w:rsidRPr="00C92895" w:rsidRDefault="00115189" w:rsidP="00E01885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5.406</w:t>
            </w:r>
            <w:bookmarkStart w:id="1" w:name="_GoBack"/>
            <w:bookmarkEnd w:id="1"/>
            <w:r w:rsidR="00424D50" w:rsidRPr="00C92895">
              <w:rPr>
                <w:rFonts w:ascii="Arial" w:hAnsi="Arial" w:cs="Arial"/>
                <w:iCs/>
                <w:sz w:val="22"/>
                <w:szCs w:val="22"/>
              </w:rPr>
              <w:t xml:space="preserve"> zł</w:t>
            </w:r>
          </w:p>
        </w:tc>
        <w:tc>
          <w:tcPr>
            <w:tcW w:w="1514" w:type="dxa"/>
          </w:tcPr>
          <w:p w14:paraId="2CDAFA44" w14:textId="4B205767" w:rsidR="00424D50" w:rsidRPr="00D65E6E" w:rsidRDefault="00424D50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D65E6E">
              <w:rPr>
                <w:rFonts w:ascii="Arial" w:hAnsi="Arial" w:cs="Arial"/>
                <w:iCs/>
                <w:sz w:val="22"/>
                <w:szCs w:val="22"/>
              </w:rPr>
              <w:t>…….. % rabatu/marży</w:t>
            </w:r>
            <w:r w:rsidR="00C92895" w:rsidRPr="00D65E6E">
              <w:rPr>
                <w:rFonts w:ascii="Arial" w:hAnsi="Arial" w:cs="Arial"/>
                <w:iCs/>
                <w:sz w:val="22"/>
                <w:szCs w:val="22"/>
              </w:rPr>
              <w:t>*</w:t>
            </w:r>
          </w:p>
          <w:p w14:paraId="3D116204" w14:textId="112B5973" w:rsidR="00424D50" w:rsidRPr="00C92895" w:rsidRDefault="00C92895" w:rsidP="00424D50">
            <w:pPr>
              <w:spacing w:before="120" w:after="120" w:line="276" w:lineRule="auto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*</w:t>
            </w:r>
            <w:r w:rsidR="00424D50" w:rsidRPr="00C92895">
              <w:rPr>
                <w:rFonts w:ascii="Arial" w:hAnsi="Arial" w:cs="Arial"/>
                <w:i/>
                <w:sz w:val="22"/>
                <w:szCs w:val="22"/>
              </w:rPr>
              <w:t>niepotrzebne skreślić</w:t>
            </w:r>
          </w:p>
        </w:tc>
        <w:tc>
          <w:tcPr>
            <w:tcW w:w="2647" w:type="dxa"/>
          </w:tcPr>
          <w:p w14:paraId="5EEA0FB0" w14:textId="5BD54F47" w:rsidR="00424D50" w:rsidRPr="00C92895" w:rsidRDefault="00424D50" w:rsidP="00E01885">
            <w:pPr>
              <w:spacing w:before="120" w:after="120"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072" w:type="dxa"/>
          </w:tcPr>
          <w:p w14:paraId="5468C3C7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1730" w:type="dxa"/>
          </w:tcPr>
          <w:p w14:paraId="522B9843" w14:textId="77777777" w:rsidR="00424D50" w:rsidRPr="00C92895" w:rsidRDefault="00424D50" w:rsidP="00730C76">
            <w:pPr>
              <w:spacing w:before="120" w:after="120" w:line="276" w:lineRule="auto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7E6AF4E" w14:textId="5F26C911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lastRenderedPageBreak/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 xml:space="preserve">termin </w:t>
      </w:r>
      <w:r w:rsidR="00CF0FD8">
        <w:rPr>
          <w:rFonts w:ascii="Arial" w:hAnsi="Arial" w:cs="Arial"/>
        </w:rPr>
        <w:t>dostawy jednostkowej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623157EA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ermin </w:t>
            </w:r>
            <w:r w:rsidR="00CF0FD8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dostawy jednostkowej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3C9BDCD8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1571F5" w14:paraId="1F981BD5" w14:textId="77777777" w:rsidTr="0050625F">
        <w:tc>
          <w:tcPr>
            <w:tcW w:w="3559" w:type="dxa"/>
          </w:tcPr>
          <w:p w14:paraId="77702C0F" w14:textId="28FC8B5D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3A376B0E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58BAF260" w:rsidR="001571F5" w:rsidRPr="00E82641" w:rsidRDefault="00CF0FD8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</w:t>
            </w:r>
            <w:r w:rsidR="001571F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dni</w:t>
            </w:r>
            <w:r w:rsidR="003F4847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BC1E211" w14:textId="77777777" w:rsidR="00B22B47" w:rsidRDefault="00B22B47" w:rsidP="00B22B47">
      <w:pPr>
        <w:spacing w:before="120" w:after="120" w:line="276" w:lineRule="auto"/>
        <w:rPr>
          <w:rFonts w:ascii="Arial" w:hAnsi="Arial" w:cs="Arial"/>
        </w:rPr>
      </w:pPr>
    </w:p>
    <w:p w14:paraId="5B8C209C" w14:textId="02380FC6" w:rsidR="00717AC3" w:rsidRPr="009916DF" w:rsidRDefault="00FF0503" w:rsidP="00B22B47">
      <w:pPr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499DDD13" w:rsidR="00DB69D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65F77181" w:rsidR="001219EF" w:rsidRPr="00051D25" w:rsidRDefault="00051D25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</w:rPr>
      </w:pPr>
      <w:r w:rsidRPr="00051D25">
        <w:rPr>
          <w:rFonts w:ascii="Arial" w:hAnsi="Arial" w:cs="Arial"/>
        </w:rPr>
        <w:t>Podmioty trzecie/podwykonawcy:</w:t>
      </w:r>
    </w:p>
    <w:p w14:paraId="36B11541" w14:textId="77777777" w:rsidR="00051D25" w:rsidRPr="00830AD7" w:rsidRDefault="00051D25" w:rsidP="00051D25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428939BA" w14:textId="77777777" w:rsidR="00051D25" w:rsidRPr="00830AD7" w:rsidRDefault="00051D25" w:rsidP="00051D25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2578699E" w14:textId="77777777" w:rsidR="00051D25" w:rsidRPr="00830AD7" w:rsidRDefault="00051D25" w:rsidP="00051D25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17788C19" w14:textId="77777777" w:rsidR="00051D25" w:rsidRPr="00830AD7" w:rsidRDefault="00051D25" w:rsidP="00051D25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powołujemy się na zasoby niżej wymienionych podmiotów w celu wykazania spełnienia warunków udziału w postępowaniu, o których mowa w SWZ, na zasadach określonych w art. 118 ustawy </w:t>
      </w:r>
      <w:proofErr w:type="spellStart"/>
      <w:r w:rsidRPr="00830AD7">
        <w:rPr>
          <w:rFonts w:ascii="Arial" w:eastAsia="Calibri" w:hAnsi="Arial" w:cs="Arial"/>
          <w:lang w:eastAsia="en-US"/>
        </w:rPr>
        <w:t>Pzp</w:t>
      </w:r>
      <w:proofErr w:type="spellEnd"/>
      <w:r w:rsidRPr="00830AD7">
        <w:rPr>
          <w:rFonts w:ascii="Arial" w:eastAsia="Calibri" w:hAnsi="Arial" w:cs="Arial"/>
          <w:lang w:eastAsia="en-US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051D25" w:rsidRPr="00830AD7" w14:paraId="19BC8E34" w14:textId="77777777" w:rsidTr="009F537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06A34951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41405EAD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5D7CD9CE" w14:textId="77777777" w:rsidR="00051D25" w:rsidRPr="00830AD7" w:rsidRDefault="00051D25" w:rsidP="009F537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051D25" w:rsidRPr="00830AD7" w14:paraId="72CA7784" w14:textId="77777777" w:rsidTr="009F5377">
        <w:tc>
          <w:tcPr>
            <w:tcW w:w="709" w:type="dxa"/>
            <w:vAlign w:val="center"/>
          </w:tcPr>
          <w:p w14:paraId="71A8169D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587867F0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1E385967" w14:textId="77777777" w:rsidR="00051D25" w:rsidRPr="00830AD7" w:rsidRDefault="00051D25" w:rsidP="009F537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5C57FE82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hAnsi="Arial" w:cs="Arial"/>
        </w:rPr>
      </w:pPr>
    </w:p>
    <w:p w14:paraId="36CBAF4C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3F10C9EE" w14:textId="77777777" w:rsidR="00051D25" w:rsidRPr="00830AD7" w:rsidRDefault="00051D25" w:rsidP="00051D25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021F88B4" w14:textId="77777777" w:rsidR="00051D25" w:rsidRPr="00830AD7" w:rsidRDefault="00051D25" w:rsidP="00051D25">
      <w:pPr>
        <w:spacing w:after="120" w:line="276" w:lineRule="auto"/>
        <w:jc w:val="both"/>
        <w:rPr>
          <w:rFonts w:ascii="Arial" w:hAnsi="Arial" w:cs="Arial"/>
        </w:rPr>
      </w:pPr>
    </w:p>
    <w:p w14:paraId="1390CDA9" w14:textId="4687AF2F" w:rsidR="00B40424" w:rsidRPr="00051D25" w:rsidRDefault="00051D25" w:rsidP="00051D25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2EB034FD" w14:textId="040800F9" w:rsidR="00051D25" w:rsidRPr="00051D25" w:rsidRDefault="00051D25" w:rsidP="00051D25">
      <w:pPr>
        <w:pStyle w:val="Akapitzlist"/>
        <w:numPr>
          <w:ilvl w:val="1"/>
          <w:numId w:val="3"/>
        </w:numPr>
        <w:spacing w:after="240"/>
        <w:ind w:left="426" w:hanging="426"/>
        <w:rPr>
          <w:rFonts w:ascii="Arial" w:hAnsi="Arial" w:cs="Arial"/>
          <w:sz w:val="24"/>
          <w:szCs w:val="24"/>
        </w:rPr>
      </w:pPr>
      <w:r w:rsidRPr="00051D25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051D25">
        <w:rPr>
          <w:rFonts w:ascii="Arial" w:hAnsi="Arial" w:cs="Arial"/>
          <w:b/>
          <w:sz w:val="24"/>
          <w:szCs w:val="24"/>
        </w:rPr>
        <w:t>tajemnicę przedsiębiorstwa</w:t>
      </w:r>
      <w:r w:rsidRPr="00051D25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051D25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051D25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051D25" w:rsidRPr="00051D25" w14:paraId="79A2F139" w14:textId="77777777" w:rsidTr="009F537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8ED96E4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0DC27F86" w14:textId="77777777" w:rsidR="00051D25" w:rsidRPr="00051D25" w:rsidRDefault="00051D25" w:rsidP="009F537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51D25">
              <w:rPr>
                <w:rFonts w:ascii="Arial" w:hAnsi="Arial" w:cs="Arial"/>
              </w:rPr>
              <w:t>Oznaczenie rodzaju (nazwy) informacji</w:t>
            </w:r>
          </w:p>
        </w:tc>
      </w:tr>
      <w:tr w:rsidR="00051D25" w:rsidRPr="00051D25" w14:paraId="3B3353C0" w14:textId="77777777" w:rsidTr="009F537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7B0D04B9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D7B3880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1D25" w:rsidRPr="00051D25" w14:paraId="7312733B" w14:textId="77777777" w:rsidTr="009F5377">
        <w:trPr>
          <w:cantSplit/>
        </w:trPr>
        <w:tc>
          <w:tcPr>
            <w:tcW w:w="567" w:type="dxa"/>
          </w:tcPr>
          <w:p w14:paraId="3B20D101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4FEEE8C" w14:textId="77777777" w:rsidR="00051D25" w:rsidRPr="00051D25" w:rsidRDefault="00051D25" w:rsidP="009F537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78F6A24D" w:rsidR="00D10177" w:rsidRPr="00051D25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051D25">
        <w:rPr>
          <w:rFonts w:ascii="Arial" w:hAnsi="Arial" w:cs="Arial"/>
        </w:rPr>
        <w:t xml:space="preserve">13. </w:t>
      </w:r>
      <w:r w:rsidRPr="00051D25">
        <w:rPr>
          <w:rFonts w:ascii="Arial" w:hAnsi="Arial" w:cs="Arial"/>
          <w:u w:val="single"/>
        </w:rPr>
        <w:t>Załączniki do oferty:</w:t>
      </w:r>
    </w:p>
    <w:p w14:paraId="0C8661F4" w14:textId="48305BA1" w:rsidR="008D63A2" w:rsidRPr="008D63A2" w:rsidRDefault="004B3852" w:rsidP="00B22B47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1) </w:t>
      </w:r>
      <w:r w:rsidR="00CF0FD8">
        <w:rPr>
          <w:rFonts w:ascii="Arial" w:hAnsi="Arial" w:cs="Arial"/>
        </w:rPr>
        <w:t>………..</w:t>
      </w:r>
      <w:r w:rsidR="00E5002C" w:rsidRPr="00AE6F00">
        <w:rPr>
          <w:rFonts w:ascii="Arial" w:hAnsi="Arial" w:cs="Arial"/>
        </w:rPr>
        <w:t xml:space="preserve">                                           </w:t>
      </w:r>
    </w:p>
    <w:p w14:paraId="57397219" w14:textId="77777777" w:rsidR="008626DF" w:rsidRDefault="00E5002C" w:rsidP="00CF0FD8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CF0FD8">
        <w:rPr>
          <w:rFonts w:ascii="Arial" w:hAnsi="Arial" w:cs="Arial"/>
          <w:i/>
          <w:sz w:val="24"/>
          <w:szCs w:val="24"/>
        </w:rPr>
        <w:t>…………………………………….</w:t>
      </w:r>
    </w:p>
    <w:p w14:paraId="4EEA372A" w14:textId="6E9F1FAB" w:rsidR="00C153C0" w:rsidRPr="00C153C0" w:rsidRDefault="00EA3431" w:rsidP="00C153C0">
      <w:pPr>
        <w:tabs>
          <w:tab w:val="left" w:pos="5387"/>
          <w:tab w:val="left" w:pos="6096"/>
        </w:tabs>
        <w:rPr>
          <w:rFonts w:ascii="Arial" w:eastAsia="Calibri" w:hAnsi="Arial" w:cs="Arial"/>
          <w:i/>
        </w:rPr>
        <w:sectPr w:rsidR="00C153C0" w:rsidRPr="00C153C0" w:rsidSect="00D9718C">
          <w:footerReference w:type="even" r:id="rId9"/>
          <w:footerReference w:type="default" r:id="rId10"/>
          <w:pgSz w:w="11907" w:h="16840" w:code="9"/>
          <w:pgMar w:top="567" w:right="1134" w:bottom="851" w:left="426" w:header="567" w:footer="851" w:gutter="567"/>
          <w:cols w:space="708"/>
          <w:noEndnote/>
        </w:sectPr>
      </w:pPr>
      <w:r>
        <w:rPr>
          <w:rFonts w:ascii="Arial" w:hAnsi="Arial" w:cs="Arial"/>
          <w:i/>
        </w:rPr>
        <w:t xml:space="preserve">                                                                                    </w:t>
      </w:r>
      <w:r w:rsidR="00E5002C" w:rsidRPr="00CF0FD8">
        <w:rPr>
          <w:rFonts w:ascii="Arial" w:hAnsi="Arial" w:cs="Arial"/>
          <w:i/>
        </w:rPr>
        <w:t>(kwalifikowany podpis elektroniczny</w:t>
      </w:r>
      <w:r>
        <w:rPr>
          <w:rFonts w:ascii="Arial" w:hAnsi="Arial" w:cs="Arial"/>
          <w:i/>
        </w:rPr>
        <w:t>)</w:t>
      </w: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sectPr w:rsidR="000B054A" w:rsidRPr="009916DF" w:rsidSect="00EA11BB">
      <w:footerReference w:type="even" r:id="rId11"/>
      <w:footerReference w:type="default" r:id="rId12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DB939" w16cex:dateUtc="2022-07-16T20:24:00Z"/>
  <w16cex:commentExtensible w16cex:durableId="26826D5D" w16cex:dateUtc="2022-07-20T10:02:00Z"/>
  <w16cex:commentExtensible w16cex:durableId="267DB81B" w16cex:dateUtc="2022-07-16T20:20:00Z"/>
  <w16cex:commentExtensible w16cex:durableId="26826C2D" w16cex:dateUtc="2022-07-20T09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EE9F2B9" w16cid:durableId="267DB939"/>
  <w16cid:commentId w16cid:paraId="387BDA26" w16cid:durableId="26826D5D"/>
  <w16cid:commentId w16cid:paraId="67845358" w16cid:durableId="267DB81B"/>
  <w16cid:commentId w16cid:paraId="4180366A" w16cid:durableId="26826C2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301519" w14:textId="77777777" w:rsidR="009E1308" w:rsidRDefault="009E1308" w:rsidP="00415AAD">
      <w:r>
        <w:separator/>
      </w:r>
    </w:p>
  </w:endnote>
  <w:endnote w:type="continuationSeparator" w:id="0">
    <w:p w14:paraId="2C5A1C9D" w14:textId="77777777" w:rsidR="009E1308" w:rsidRDefault="009E1308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718B6A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51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27FAADB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1518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D44E2" w14:textId="77777777" w:rsidR="009E1308" w:rsidRDefault="009E1308" w:rsidP="00415AAD">
      <w:r>
        <w:separator/>
      </w:r>
    </w:p>
  </w:footnote>
  <w:footnote w:type="continuationSeparator" w:id="0">
    <w:p w14:paraId="395B560A" w14:textId="77777777" w:rsidR="009E1308" w:rsidRDefault="009E1308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1D25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15189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6A5E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2913"/>
    <w:rsid w:val="002749EF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0800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46B3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4847"/>
    <w:rsid w:val="003F6F5E"/>
    <w:rsid w:val="00411F8A"/>
    <w:rsid w:val="004155B3"/>
    <w:rsid w:val="00415AAD"/>
    <w:rsid w:val="00416C8E"/>
    <w:rsid w:val="00416DAF"/>
    <w:rsid w:val="00421712"/>
    <w:rsid w:val="00421A49"/>
    <w:rsid w:val="00424D50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3073"/>
    <w:rsid w:val="004C50D7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0798E"/>
    <w:rsid w:val="007156B2"/>
    <w:rsid w:val="00716C0D"/>
    <w:rsid w:val="00716CD1"/>
    <w:rsid w:val="00717AC3"/>
    <w:rsid w:val="00730C76"/>
    <w:rsid w:val="0073466E"/>
    <w:rsid w:val="00744132"/>
    <w:rsid w:val="0075555B"/>
    <w:rsid w:val="00757E59"/>
    <w:rsid w:val="00757F74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26DF"/>
    <w:rsid w:val="00864A9F"/>
    <w:rsid w:val="00865925"/>
    <w:rsid w:val="00871574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2921"/>
    <w:rsid w:val="0093368B"/>
    <w:rsid w:val="0093405F"/>
    <w:rsid w:val="009348CC"/>
    <w:rsid w:val="00935F4B"/>
    <w:rsid w:val="00946BD7"/>
    <w:rsid w:val="0095072A"/>
    <w:rsid w:val="00950E43"/>
    <w:rsid w:val="009520BF"/>
    <w:rsid w:val="00961A8D"/>
    <w:rsid w:val="0096229F"/>
    <w:rsid w:val="00962EC1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1308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47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3F8E"/>
    <w:rsid w:val="00BF4D41"/>
    <w:rsid w:val="00C05820"/>
    <w:rsid w:val="00C14C4B"/>
    <w:rsid w:val="00C153C0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895"/>
    <w:rsid w:val="00C92C42"/>
    <w:rsid w:val="00C934B5"/>
    <w:rsid w:val="00C96DBB"/>
    <w:rsid w:val="00CA1760"/>
    <w:rsid w:val="00CB4016"/>
    <w:rsid w:val="00CB5115"/>
    <w:rsid w:val="00CB6D31"/>
    <w:rsid w:val="00CB7E52"/>
    <w:rsid w:val="00CC174E"/>
    <w:rsid w:val="00CF0FD8"/>
    <w:rsid w:val="00CF6A84"/>
    <w:rsid w:val="00D048A1"/>
    <w:rsid w:val="00D10177"/>
    <w:rsid w:val="00D11FF3"/>
    <w:rsid w:val="00D2017C"/>
    <w:rsid w:val="00D21AEB"/>
    <w:rsid w:val="00D240BF"/>
    <w:rsid w:val="00D251A7"/>
    <w:rsid w:val="00D34186"/>
    <w:rsid w:val="00D3530D"/>
    <w:rsid w:val="00D45711"/>
    <w:rsid w:val="00D47958"/>
    <w:rsid w:val="00D64917"/>
    <w:rsid w:val="00D65E6E"/>
    <w:rsid w:val="00D72CE8"/>
    <w:rsid w:val="00D769D4"/>
    <w:rsid w:val="00D83FC1"/>
    <w:rsid w:val="00D86348"/>
    <w:rsid w:val="00D908EF"/>
    <w:rsid w:val="00D9718C"/>
    <w:rsid w:val="00DA471F"/>
    <w:rsid w:val="00DA4983"/>
    <w:rsid w:val="00DB05AF"/>
    <w:rsid w:val="00DB2445"/>
    <w:rsid w:val="00DB53C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1885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3431"/>
    <w:rsid w:val="00EA4028"/>
    <w:rsid w:val="00EC01D0"/>
    <w:rsid w:val="00EC0536"/>
    <w:rsid w:val="00EC347E"/>
    <w:rsid w:val="00EC6DFB"/>
    <w:rsid w:val="00ED0D66"/>
    <w:rsid w:val="00EE0BBB"/>
    <w:rsid w:val="00EE5BAD"/>
    <w:rsid w:val="00EE5D31"/>
    <w:rsid w:val="00EE6424"/>
    <w:rsid w:val="00EE682E"/>
    <w:rsid w:val="00EF1075"/>
    <w:rsid w:val="00F01776"/>
    <w:rsid w:val="00F04DC5"/>
    <w:rsid w:val="00F12D0A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le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377529-320F-435E-A5B6-D4043BB6C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961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18</cp:revision>
  <cp:lastPrinted>2022-08-05T10:19:00Z</cp:lastPrinted>
  <dcterms:created xsi:type="dcterms:W3CDTF">2022-07-15T07:32:00Z</dcterms:created>
  <dcterms:modified xsi:type="dcterms:W3CDTF">2022-08-05T10:19:00Z</dcterms:modified>
</cp:coreProperties>
</file>