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1ED30511" w:rsidR="00717AC3" w:rsidRPr="004750AE" w:rsidRDefault="00484A53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35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2CB5E690" w14:textId="75647F9F" w:rsidR="00D95A96" w:rsidRPr="00D95A96" w:rsidRDefault="008B5C99" w:rsidP="00D95A96">
      <w:pPr>
        <w:spacing w:line="276" w:lineRule="auto"/>
        <w:jc w:val="center"/>
        <w:rPr>
          <w:rFonts w:ascii="Arial" w:hAnsi="Arial" w:cs="Arial"/>
          <w:b/>
        </w:rPr>
      </w:pPr>
      <w:r w:rsidRPr="008B5C99">
        <w:rPr>
          <w:rFonts w:ascii="Arial" w:hAnsi="Arial" w:cs="Arial"/>
          <w:b/>
        </w:rPr>
        <w:t>Wyposażenie w oświetlenie awaryjne wybranych przestrzeni Gmachu Głównego Muzeum Narodowego w Warszawie.</w:t>
      </w:r>
    </w:p>
    <w:p w14:paraId="4DBBBA32" w14:textId="03100131" w:rsidR="0058625B" w:rsidRPr="002003F4" w:rsidRDefault="00D95A96" w:rsidP="00D95A96">
      <w:pPr>
        <w:spacing w:line="276" w:lineRule="auto"/>
        <w:jc w:val="center"/>
        <w:rPr>
          <w:rFonts w:ascii="Arial" w:hAnsi="Arial" w:cs="Arial"/>
          <w:b/>
        </w:rPr>
      </w:pPr>
      <w:r w:rsidRPr="00D95A96" w:rsidDel="00D95A96">
        <w:rPr>
          <w:rFonts w:ascii="Arial" w:hAnsi="Arial" w:cs="Arial"/>
          <w:b/>
        </w:rPr>
        <w:t xml:space="preserve"> </w:t>
      </w:r>
    </w:p>
    <w:p w14:paraId="6E8D81BD" w14:textId="018EDF14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8327FFE" w:rsidR="001C5106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4AE637A" w:rsidR="0058625B" w:rsidRPr="0058625B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lastRenderedPageBreak/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DE98537" w14:textId="45D46FF6" w:rsidR="004B3852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  <w:r w:rsidR="004E4747">
        <w:rPr>
          <w:rFonts w:ascii="Arial" w:hAnsi="Arial" w:cs="Arial"/>
        </w:rPr>
        <w:t>,</w:t>
      </w:r>
    </w:p>
    <w:p w14:paraId="3B46BF25" w14:textId="12D5AAC5" w:rsidR="00632545" w:rsidRPr="004750AE" w:rsidRDefault="0058625B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0A6D04">
      <w:pPr>
        <w:pStyle w:val="Nagwek2"/>
        <w:tabs>
          <w:tab w:val="num" w:pos="1800"/>
        </w:tabs>
        <w:spacing w:line="276" w:lineRule="auto"/>
        <w:jc w:val="both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2A8810E" w:rsidR="00717AC3" w:rsidRPr="004750AE" w:rsidRDefault="00484A5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35</w:t>
            </w:r>
            <w:bookmarkStart w:id="7" w:name="_GoBack"/>
            <w:bookmarkEnd w:id="7"/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D7AB1ED" w14:textId="77777777" w:rsidR="00717AC3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1FA379E" w14:textId="77CBB8BA" w:rsidR="0023517C" w:rsidRPr="004750AE" w:rsidRDefault="0023517C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6ECA493E" w:rsidR="00717AC3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6168B93F" w14:textId="77777777" w:rsidR="0023517C" w:rsidRPr="004750AE" w:rsidRDefault="0023517C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12BA79FE" w14:textId="77777777" w:rsidR="0023517C" w:rsidRDefault="0023517C" w:rsidP="00D95A96">
      <w:pPr>
        <w:spacing w:line="276" w:lineRule="auto"/>
        <w:jc w:val="center"/>
        <w:rPr>
          <w:rFonts w:ascii="Arial" w:hAnsi="Arial" w:cs="Arial"/>
          <w:b/>
        </w:rPr>
      </w:pPr>
    </w:p>
    <w:p w14:paraId="1EDCFB99" w14:textId="7FD1125D" w:rsidR="00D95A96" w:rsidRPr="00D95A96" w:rsidRDefault="008B5C99" w:rsidP="00D95A96">
      <w:pPr>
        <w:spacing w:line="276" w:lineRule="auto"/>
        <w:jc w:val="center"/>
        <w:rPr>
          <w:rFonts w:ascii="Arial" w:hAnsi="Arial" w:cs="Arial"/>
          <w:b/>
        </w:rPr>
      </w:pPr>
      <w:r w:rsidRPr="008B5C99">
        <w:rPr>
          <w:rFonts w:ascii="Arial" w:hAnsi="Arial" w:cs="Arial"/>
          <w:b/>
        </w:rPr>
        <w:t>Wyposażenie w oświetlenie awaryjne wybranych przestrzeni Gmachu Głównego Muzeum Narodowego w Warszawie.</w:t>
      </w:r>
    </w:p>
    <w:p w14:paraId="555A8430" w14:textId="77777777" w:rsidR="0023517C" w:rsidRDefault="0023517C" w:rsidP="00D95A96">
      <w:pPr>
        <w:spacing w:line="276" w:lineRule="auto"/>
        <w:jc w:val="center"/>
        <w:rPr>
          <w:rFonts w:ascii="Arial" w:hAnsi="Arial" w:cs="Arial"/>
          <w:b/>
        </w:rPr>
      </w:pPr>
    </w:p>
    <w:p w14:paraId="70F7B9E9" w14:textId="69FACB6A" w:rsidR="00030823" w:rsidRPr="004750AE" w:rsidRDefault="00D95A96" w:rsidP="00D95A96">
      <w:pPr>
        <w:spacing w:line="276" w:lineRule="auto"/>
        <w:jc w:val="center"/>
        <w:rPr>
          <w:rFonts w:ascii="Arial" w:hAnsi="Arial" w:cs="Arial"/>
          <w:b/>
        </w:rPr>
      </w:pPr>
      <w:r w:rsidRPr="00D95A96" w:rsidDel="00D95A96">
        <w:rPr>
          <w:rFonts w:ascii="Arial" w:hAnsi="Arial" w:cs="Arial"/>
          <w:b/>
        </w:rPr>
        <w:t xml:space="preserve"> 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1DEC304" w:rsidR="0058625B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lastRenderedPageBreak/>
        <w:t>*wypełnić, jeśli dotyczy</w:t>
      </w:r>
    </w:p>
    <w:p w14:paraId="69EC41E6" w14:textId="17F6A723" w:rsidR="0023517C" w:rsidRDefault="0023517C" w:rsidP="00A43641">
      <w:pPr>
        <w:spacing w:line="276" w:lineRule="auto"/>
        <w:rPr>
          <w:rFonts w:ascii="Arial" w:hAnsi="Arial" w:cs="Arial"/>
          <w:i/>
        </w:rPr>
      </w:pPr>
    </w:p>
    <w:p w14:paraId="6C76AC79" w14:textId="77777777" w:rsidR="0023517C" w:rsidRPr="004750AE" w:rsidRDefault="0023517C" w:rsidP="00A43641">
      <w:pPr>
        <w:spacing w:line="276" w:lineRule="auto"/>
        <w:rPr>
          <w:rFonts w:ascii="Arial" w:hAnsi="Arial" w:cs="Arial"/>
          <w:i/>
        </w:rPr>
      </w:pPr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5"/>
      <w:bookmarkEnd w:id="6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0DC508" w14:textId="77777777" w:rsidR="00C51FFF" w:rsidRDefault="00C51FFF" w:rsidP="00415AAD">
      <w:r>
        <w:separator/>
      </w:r>
    </w:p>
  </w:endnote>
  <w:endnote w:type="continuationSeparator" w:id="0">
    <w:p w14:paraId="64C0A574" w14:textId="77777777" w:rsidR="00C51FFF" w:rsidRDefault="00C51FFF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042F7E51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041C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31A10F18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041C1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5F728" w14:textId="77777777" w:rsidR="00C51FFF" w:rsidRDefault="00C51FFF" w:rsidP="00415AAD">
      <w:r>
        <w:separator/>
      </w:r>
    </w:p>
  </w:footnote>
  <w:footnote w:type="continuationSeparator" w:id="0">
    <w:p w14:paraId="106FE93B" w14:textId="77777777" w:rsidR="00C51FFF" w:rsidRDefault="00C51FFF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A6D04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1F6BAD"/>
    <w:rsid w:val="002041C1"/>
    <w:rsid w:val="0020559B"/>
    <w:rsid w:val="002140AC"/>
    <w:rsid w:val="00215A7D"/>
    <w:rsid w:val="00222C29"/>
    <w:rsid w:val="0023289A"/>
    <w:rsid w:val="002329DC"/>
    <w:rsid w:val="0023517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4A53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E6B40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5C99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1FFF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5A96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AB048-F4F0-45B1-B876-7A32894E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5</Pages>
  <Words>1147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65</cp:revision>
  <cp:lastPrinted>2021-07-07T10:14:00Z</cp:lastPrinted>
  <dcterms:created xsi:type="dcterms:W3CDTF">2021-06-30T11:24:00Z</dcterms:created>
  <dcterms:modified xsi:type="dcterms:W3CDTF">2022-07-13T14:10:00Z</dcterms:modified>
</cp:coreProperties>
</file>