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78E272F" w:rsidR="00717AC3" w:rsidRPr="004750AE" w:rsidRDefault="00830AD7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26/2022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6AE87BF5" w:rsidR="001D1F97" w:rsidRPr="008C723A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830AD7">
        <w:rPr>
          <w:rFonts w:ascii="Arial" w:hAnsi="Arial" w:cs="Arial"/>
          <w:b/>
        </w:rPr>
        <w:t xml:space="preserve">Wymiana opaski kamiennej i cokołów oraz wykonanie izolacji pionowej ścian </w:t>
      </w:r>
      <w:r w:rsidR="00830AD7">
        <w:rPr>
          <w:rFonts w:ascii="Arial" w:hAnsi="Arial" w:cs="Arial"/>
          <w:b/>
        </w:rPr>
        <w:br/>
        <w:t>w Muzeum Wnętrz w Otwocku Wielkim – etap II</w:t>
      </w:r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05FD9451" w:rsidR="00E4143F" w:rsidRPr="00D337BB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1DB7A702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2200B1F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08544AED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17EC0A83" w:rsidR="00E4143F" w:rsidRPr="00E4143F" w:rsidRDefault="00154183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lastRenderedPageBreak/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DC03E33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0AD7" w:rsidRPr="00830AD7" w14:paraId="7FCB7EF7" w14:textId="77777777" w:rsidTr="009830B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31EDFF4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2825AA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0DDD59D2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830AD7" w:rsidRPr="00830AD7" w14:paraId="6E3FEDC9" w14:textId="77777777" w:rsidTr="009830B7">
        <w:tc>
          <w:tcPr>
            <w:tcW w:w="709" w:type="dxa"/>
            <w:vAlign w:val="center"/>
          </w:tcPr>
          <w:p w14:paraId="3CD2B3F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7A4F6D89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542A1A4D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5224DCF2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080B73">
        <w:rPr>
          <w:rFonts w:ascii="Arial" w:hAnsi="Arial" w:cs="Arial"/>
        </w:rPr>
        <w:t>,</w:t>
      </w:r>
    </w:p>
    <w:p w14:paraId="5DCEF2BC" w14:textId="44206A69" w:rsidR="00830AD7" w:rsidRPr="004750AE" w:rsidRDefault="00830AD7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</w:t>
      </w:r>
      <w:r w:rsidR="00080B73">
        <w:rPr>
          <w:rFonts w:ascii="Arial" w:hAnsi="Arial" w:cs="Arial"/>
        </w:rPr>
        <w:t>,</w:t>
      </w:r>
    </w:p>
    <w:p w14:paraId="1DE98537" w14:textId="72A92744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</w:t>
      </w:r>
      <w:r w:rsidR="00E143BD">
        <w:rPr>
          <w:rFonts w:ascii="Arial" w:hAnsi="Arial" w:cs="Arial"/>
        </w:rPr>
        <w:t xml:space="preserve">y sporządzony metodą </w:t>
      </w:r>
      <w:r w:rsidR="004B45D5">
        <w:rPr>
          <w:rFonts w:ascii="Arial" w:hAnsi="Arial" w:cs="Arial"/>
        </w:rPr>
        <w:t>kalkulacji szczegółowej</w:t>
      </w:r>
      <w:r w:rsidR="00080B73">
        <w:rPr>
          <w:rFonts w:ascii="Arial" w:hAnsi="Arial" w:cs="Arial"/>
        </w:rPr>
        <w:t>,</w:t>
      </w:r>
    </w:p>
    <w:p w14:paraId="3B46BF25" w14:textId="3B6674A2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  <w:bookmarkStart w:id="1" w:name="_GoBack"/>
      <w:r w:rsidR="00080B73">
        <w:rPr>
          <w:rFonts w:ascii="Arial" w:hAnsi="Arial" w:cs="Arial"/>
        </w:rPr>
        <w:t xml:space="preserve"> .</w:t>
      </w:r>
      <w:bookmarkEnd w:id="1"/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6E0B2AFA" w14:textId="4BD12E07" w:rsidR="00830AD7" w:rsidRPr="00830AD7" w:rsidRDefault="00F916ED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427331E9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26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Pzp),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7EEE7358" w14:textId="6DF5778F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 xml:space="preserve">Wymiana opaski kamiennej i cokołów oraz wykonanie izolacji pionowej ścian </w:t>
      </w:r>
      <w:r>
        <w:rPr>
          <w:rFonts w:ascii="Arial" w:hAnsi="Arial" w:cs="Arial"/>
          <w:b/>
        </w:rPr>
        <w:br/>
        <w:t>w Muzeum Wnętrz w Otwocku Wielkim – etap II</w:t>
      </w:r>
      <w:r w:rsidRPr="00DF3D71">
        <w:rPr>
          <w:rFonts w:ascii="Arial" w:hAnsi="Arial" w:cs="Arial"/>
          <w:b/>
        </w:rPr>
        <w:t>”</w:t>
      </w: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1. Oświadczam, że nie podlegam wykluczeniu z postępowania na podstawie art. 108 ust. 1 ustawy Pzp oraz art. 7 ust. 1 ustawy z dnia 13 kwietnia 2022 r. (Dz. U. z 2022 r., poz. 835), o szczególnych rozwiązaniach w zakresie przeciwdziałania wspieraniu agresji na Ukrainę oraz służących ochronie bezpieczeństwa narodowego.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830AD7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198F8147" w14:textId="692CF6E7" w:rsidR="00830AD7" w:rsidRPr="00830AD7" w:rsidRDefault="00F916ED" w:rsidP="00830AD7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8" w:name="_Toc67199458"/>
      <w:bookmarkStart w:id="9" w:name="_Toc67200194"/>
      <w:bookmarkStart w:id="10" w:name="_Toc67200873"/>
      <w:bookmarkStart w:id="11" w:name="_Toc75594466"/>
      <w:r>
        <w:rPr>
          <w:rFonts w:ascii="Arial" w:hAnsi="Arial" w:cs="Arial"/>
          <w:b/>
          <w:iCs/>
        </w:rPr>
        <w:lastRenderedPageBreak/>
        <w:t>Załącznik nr 3</w:t>
      </w:r>
      <w:r w:rsidR="00830AD7" w:rsidRPr="00830AD7">
        <w:rPr>
          <w:rFonts w:ascii="Arial" w:hAnsi="Arial" w:cs="Arial"/>
          <w:b/>
          <w:iCs/>
        </w:rPr>
        <w:t xml:space="preserve"> do SWZ – wzór oświadczenia o spełnianiu </w:t>
      </w:r>
      <w:bookmarkEnd w:id="8"/>
      <w:bookmarkEnd w:id="9"/>
      <w:bookmarkEnd w:id="10"/>
      <w:bookmarkEnd w:id="11"/>
      <w:r w:rsidR="00830AD7" w:rsidRPr="00830AD7">
        <w:rPr>
          <w:rFonts w:ascii="Arial" w:hAnsi="Arial" w:cs="Arial"/>
          <w:b/>
          <w:iCs/>
        </w:rPr>
        <w:t xml:space="preserve">warunków udziału </w:t>
      </w:r>
      <w:r w:rsidR="00830AD7" w:rsidRPr="00830AD7">
        <w:rPr>
          <w:rFonts w:ascii="Arial" w:hAnsi="Arial" w:cs="Arial"/>
          <w:b/>
          <w:iCs/>
        </w:rPr>
        <w:br/>
        <w:t>w postępowaniu</w:t>
      </w:r>
    </w:p>
    <w:p w14:paraId="315F4F52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830AD7" w:rsidRPr="00830AD7" w14:paraId="255B4226" w14:textId="77777777" w:rsidTr="009830B7">
        <w:tc>
          <w:tcPr>
            <w:tcW w:w="1560" w:type="dxa"/>
          </w:tcPr>
          <w:p w14:paraId="3072BE0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3CF1DA94" w14:textId="181C895E" w:rsidR="00830AD7" w:rsidRPr="00830AD7" w:rsidRDefault="00830AD7" w:rsidP="00830AD7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26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0CB32ABF" w14:textId="77777777" w:rsidTr="009830B7">
        <w:tc>
          <w:tcPr>
            <w:tcW w:w="3970" w:type="dxa"/>
            <w:gridSpan w:val="2"/>
          </w:tcPr>
          <w:p w14:paraId="3905723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0FC5E1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830AD7" w:rsidRPr="00830AD7" w14:paraId="0A461BDC" w14:textId="77777777" w:rsidTr="009830B7">
        <w:trPr>
          <w:cantSplit/>
        </w:trPr>
        <w:tc>
          <w:tcPr>
            <w:tcW w:w="3970" w:type="dxa"/>
            <w:gridSpan w:val="2"/>
          </w:tcPr>
          <w:p w14:paraId="507B9B4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101E8D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314E29FE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1EADBD5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830AD7" w:rsidRPr="00830AD7" w14:paraId="37190703" w14:textId="77777777" w:rsidTr="009830B7">
        <w:trPr>
          <w:cantSplit/>
        </w:trPr>
        <w:tc>
          <w:tcPr>
            <w:tcW w:w="3970" w:type="dxa"/>
            <w:gridSpan w:val="2"/>
          </w:tcPr>
          <w:p w14:paraId="3EA78B8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A1AF1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1C7ADE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4680E0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6EEED7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62EBF93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5A78612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7345E46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F11915A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001EF15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53DB3BF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B258C4A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2A83CDEC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 </w:t>
      </w:r>
    </w:p>
    <w:p w14:paraId="1D7FA4D0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44E27D61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publicznych, </w:t>
      </w:r>
    </w:p>
    <w:p w14:paraId="3FF0C675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2FA56A4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28DA86C7" w14:textId="77777777" w:rsidR="00830AD7" w:rsidRPr="00830AD7" w:rsidRDefault="00830AD7" w:rsidP="00830AD7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627158C8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i/>
        </w:rPr>
      </w:pPr>
      <w:r w:rsidRPr="00830AD7">
        <w:rPr>
          <w:rFonts w:ascii="Arial" w:hAnsi="Arial" w:cs="Arial"/>
        </w:rPr>
        <w:t xml:space="preserve">na potrzeby prowadzonego przez Muzeum Narodowe w Warszawie 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3167DE5A" w14:textId="3C8E072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 xml:space="preserve">Wymiana opaski kamiennej i cokołów oraz wykonanie izolacji pionowej ścian </w:t>
      </w:r>
      <w:r>
        <w:rPr>
          <w:rFonts w:ascii="Arial" w:hAnsi="Arial" w:cs="Arial"/>
          <w:b/>
        </w:rPr>
        <w:br/>
        <w:t>w Muzeum Wnętrz w Otwocku Wielkim – etap II</w:t>
      </w:r>
      <w:r w:rsidRPr="00DF3D71">
        <w:rPr>
          <w:rFonts w:ascii="Arial" w:hAnsi="Arial" w:cs="Arial"/>
          <w:b/>
        </w:rPr>
        <w:t>”</w:t>
      </w:r>
    </w:p>
    <w:p w14:paraId="78C9F9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</w:rPr>
      </w:pPr>
      <w:r w:rsidRPr="00830AD7">
        <w:rPr>
          <w:rFonts w:ascii="Arial" w:hAnsi="Arial" w:cs="Arial"/>
        </w:rPr>
        <w:t>oświadczam, co następuje:</w:t>
      </w:r>
    </w:p>
    <w:p w14:paraId="7776EA9D" w14:textId="77777777" w:rsidR="00830AD7" w:rsidRPr="00830AD7" w:rsidRDefault="00830AD7" w:rsidP="00830AD7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8136DF7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830AD7">
        <w:rPr>
          <w:rFonts w:ascii="Arial" w:eastAsia="Calibri" w:hAnsi="Arial" w:cs="Arial"/>
          <w:iCs/>
          <w:lang w:eastAsia="en-US"/>
        </w:rPr>
        <w:t>w Rozdziale IX SWZ;</w:t>
      </w:r>
      <w:r w:rsidRPr="00830AD7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0C6E69FC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E4A671" w14:textId="77777777" w:rsidR="00830AD7" w:rsidRPr="00830AD7" w:rsidRDefault="00830AD7" w:rsidP="00830AD7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18D1F1E1" w14:textId="77777777" w:rsidR="00830AD7" w:rsidRPr="00830AD7" w:rsidRDefault="00830AD7" w:rsidP="00830AD7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4938FA64" w14:textId="77777777" w:rsidR="00830AD7" w:rsidRPr="00830AD7" w:rsidRDefault="00830AD7" w:rsidP="00830AD7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29EA9AE8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6293AF9A" w14:textId="4EF8CE8A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A186577" w14:textId="77777777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200AA5" w14:textId="300D0F01" w:rsidR="00830AD7" w:rsidRPr="00F916ED" w:rsidRDefault="00F916ED" w:rsidP="00830AD7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t>Załącznik nr 5</w:t>
      </w:r>
      <w:r w:rsidR="00830AD7" w:rsidRPr="00F916ED">
        <w:rPr>
          <w:rFonts w:ascii="Arial" w:hAnsi="Arial" w:cs="Arial"/>
          <w:b/>
        </w:rPr>
        <w:t xml:space="preserve"> do SWZ - wzór wykazu robót</w:t>
      </w:r>
    </w:p>
    <w:p w14:paraId="1745594D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19F67283" w14:textId="77777777" w:rsidTr="009830B7">
        <w:trPr>
          <w:trHeight w:val="264"/>
        </w:trPr>
        <w:tc>
          <w:tcPr>
            <w:tcW w:w="2202" w:type="dxa"/>
          </w:tcPr>
          <w:p w14:paraId="5A7F8E1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A7B5EF3" w14:textId="65505E7E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26</w:t>
            </w:r>
            <w:r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478B804D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1E93C417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5D6582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2B01D4E6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00513C8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CF262C2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4DC5D67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9C1D9A4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C741D1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334D59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9C39E1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6093DA1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322EEE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E335355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6210A7B0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33FDF38A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74BE7D" w14:textId="77777777" w:rsidR="00830AD7" w:rsidRPr="00830AD7" w:rsidRDefault="00830AD7" w:rsidP="00830AD7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BC9496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ab/>
        <w:t>WYKAZ ROBÓT</w:t>
      </w:r>
    </w:p>
    <w:p w14:paraId="229CE36F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77CDE1DA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1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30AD7" w:rsidRPr="00830AD7" w14:paraId="5581C155" w14:textId="77777777" w:rsidTr="009830B7">
        <w:tc>
          <w:tcPr>
            <w:tcW w:w="567" w:type="dxa"/>
            <w:shd w:val="clear" w:color="auto" w:fill="E7E6E6" w:themeFill="background2"/>
          </w:tcPr>
          <w:p w14:paraId="305E61CE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2FDAEE2F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 xml:space="preserve">Przedmiot roboty </w:t>
            </w:r>
          </w:p>
          <w:p w14:paraId="7CF04C73" w14:textId="4D8DA0B3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(ze wskazaniem zakresu wykonanych robót oraz numeru pod którym wpisany jest </w:t>
            </w:r>
            <w:r>
              <w:rPr>
                <w:rFonts w:ascii="Arial" w:hAnsi="Arial" w:cs="Arial"/>
                <w:lang w:eastAsia="ar-SA"/>
              </w:rPr>
              <w:t>do rejestru zabytków obiekt, w</w:t>
            </w:r>
            <w:r w:rsidRPr="00830AD7">
              <w:rPr>
                <w:rFonts w:ascii="Arial" w:hAnsi="Arial" w:cs="Arial"/>
                <w:lang w:eastAsia="ar-SA"/>
              </w:rPr>
              <w:t xml:space="preserve"> którym wykonane zostały roboty)</w:t>
            </w:r>
          </w:p>
        </w:tc>
        <w:tc>
          <w:tcPr>
            <w:tcW w:w="1843" w:type="dxa"/>
            <w:shd w:val="clear" w:color="auto" w:fill="E7E6E6" w:themeFill="background2"/>
          </w:tcPr>
          <w:p w14:paraId="29B1CDA4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252ADBC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783E3AE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Wartość zrealizowanej roboty</w:t>
            </w:r>
          </w:p>
          <w:p w14:paraId="0666B96A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2DE3D6F9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Podmiot, na rzecz którego robota została wykonana</w:t>
            </w:r>
          </w:p>
          <w:p w14:paraId="18BAE28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(nazwa, adres)</w:t>
            </w:r>
          </w:p>
          <w:p w14:paraId="5491273D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F9B32F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Nazwa Wykonawcy/</w:t>
            </w:r>
            <w:r w:rsidRPr="00830AD7">
              <w:rPr>
                <w:rFonts w:ascii="Arial" w:hAnsi="Arial" w:cs="Arial"/>
                <w:b/>
                <w:lang w:eastAsia="ar-SA"/>
              </w:rPr>
              <w:br/>
              <w:t>nazwa podmiotu realizującego zamówienie*</w:t>
            </w:r>
          </w:p>
          <w:p w14:paraId="5FFF057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30AD7" w:rsidRPr="00830AD7" w14:paraId="637F3F8C" w14:textId="77777777" w:rsidTr="009830B7">
        <w:tc>
          <w:tcPr>
            <w:tcW w:w="567" w:type="dxa"/>
          </w:tcPr>
          <w:p w14:paraId="6DE2B391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D0FABC7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4D3DAC90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211DDCA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1276612F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7AF089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16A94E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10DF59A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3B5BC9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E0FF74C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158ED250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830AD7">
        <w:rPr>
          <w:rFonts w:ascii="Arial" w:hAnsi="Arial" w:cs="Arial"/>
          <w:lang w:eastAsia="ar-SA"/>
        </w:rPr>
        <w:t>*</w:t>
      </w:r>
      <w:r w:rsidRPr="00830AD7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 w:rsidRPr="00830AD7">
        <w:rPr>
          <w:rFonts w:ascii="Arial" w:hAnsi="Arial" w:cs="Arial"/>
          <w:i/>
          <w:lang w:eastAsia="ar-SA"/>
        </w:rPr>
        <w:br/>
        <w:t xml:space="preserve">w przypadku polegania na zasobach innych podmiotów, na zasadach określonych </w:t>
      </w:r>
      <w:r w:rsidRPr="00830AD7">
        <w:rPr>
          <w:rFonts w:ascii="Arial" w:hAnsi="Arial" w:cs="Arial"/>
          <w:i/>
          <w:lang w:eastAsia="ar-SA"/>
        </w:rPr>
        <w:br/>
        <w:t>w art. 118 ustawy Pzp.</w:t>
      </w:r>
    </w:p>
    <w:p w14:paraId="23270747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2B4EFBD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830AD7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101F76A4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21732C5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6F036417" w14:textId="77777777" w:rsidR="00830AD7" w:rsidRPr="00830AD7" w:rsidRDefault="00830AD7" w:rsidP="00830AD7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7023ACDB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bookmarkEnd w:id="6"/>
    <w:bookmarkEnd w:id="7"/>
    <w:p w14:paraId="1E981650" w14:textId="3864B39C" w:rsidR="00033865" w:rsidRPr="00830AD7" w:rsidRDefault="00033865" w:rsidP="00830AD7">
      <w:pPr>
        <w:tabs>
          <w:tab w:val="left" w:pos="6379"/>
        </w:tabs>
        <w:rPr>
          <w:rFonts w:ascii="Arial" w:hAnsi="Arial" w:cs="Arial"/>
          <w:i/>
        </w:rPr>
      </w:pPr>
    </w:p>
    <w:sectPr w:rsidR="00033865" w:rsidRPr="00830AD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CC07A" w14:textId="77777777" w:rsidR="00B84194" w:rsidRDefault="00B84194" w:rsidP="00415AAD">
      <w:r>
        <w:separator/>
      </w:r>
    </w:p>
  </w:endnote>
  <w:endnote w:type="continuationSeparator" w:id="0">
    <w:p w14:paraId="6608CA0E" w14:textId="77777777" w:rsidR="00B84194" w:rsidRDefault="00B8419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ADDDA0A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24E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10D5EDC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424E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F9749" w14:textId="77777777" w:rsidR="00B84194" w:rsidRDefault="00B84194" w:rsidP="00415AAD">
      <w:r>
        <w:separator/>
      </w:r>
    </w:p>
  </w:footnote>
  <w:footnote w:type="continuationSeparator" w:id="0">
    <w:p w14:paraId="085A0448" w14:textId="77777777" w:rsidR="00B84194" w:rsidRDefault="00B8419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24E1"/>
    <w:rsid w:val="000431C8"/>
    <w:rsid w:val="00046DB9"/>
    <w:rsid w:val="0005081A"/>
    <w:rsid w:val="00056CB1"/>
    <w:rsid w:val="000618D8"/>
    <w:rsid w:val="00062B5E"/>
    <w:rsid w:val="00071255"/>
    <w:rsid w:val="00080B73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143B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69A1E-20B0-4ED3-85EB-F3752C00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6</Pages>
  <Words>1542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56</cp:revision>
  <cp:lastPrinted>2021-07-07T10:14:00Z</cp:lastPrinted>
  <dcterms:created xsi:type="dcterms:W3CDTF">2021-06-30T11:24:00Z</dcterms:created>
  <dcterms:modified xsi:type="dcterms:W3CDTF">2022-07-13T09:56:00Z</dcterms:modified>
</cp:coreProperties>
</file>