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A7D" w:rsidRPr="00AA2ED1" w:rsidRDefault="00D66A7D" w:rsidP="00D66A7D">
      <w:pPr>
        <w:rPr>
          <w:rFonts w:ascii="Georgia" w:eastAsia="Calibri" w:hAnsi="Georgia" w:cs="Arial"/>
          <w:b/>
          <w:sz w:val="24"/>
          <w:szCs w:val="24"/>
        </w:rPr>
      </w:pPr>
      <w:r w:rsidRPr="00AA2ED1">
        <w:rPr>
          <w:rFonts w:ascii="Georgia" w:eastAsia="Calibri" w:hAnsi="Georgia" w:cs="Arial"/>
          <w:b/>
          <w:sz w:val="24"/>
          <w:szCs w:val="24"/>
        </w:rPr>
        <w:t>Załącznik nr 1 do SIWZ Opis przedmiotu zamówienia oraz formularz cenowy</w:t>
      </w:r>
    </w:p>
    <w:p w:rsidR="00D66A7D" w:rsidRDefault="00D66A7D" w:rsidP="00D66A7D">
      <w:pPr>
        <w:rPr>
          <w:rFonts w:ascii="Georgia" w:eastAsia="Calibri" w:hAnsi="Georgia" w:cs="Arial"/>
          <w:b/>
          <w:sz w:val="24"/>
          <w:szCs w:val="24"/>
        </w:rPr>
      </w:pPr>
    </w:p>
    <w:p w:rsidR="00D66A7D" w:rsidRPr="00AA2ED1" w:rsidRDefault="00D66A7D" w:rsidP="00D66A7D">
      <w:pPr>
        <w:rPr>
          <w:rFonts w:ascii="Georgia" w:eastAsia="Calibri" w:hAnsi="Georgia" w:cs="Arial"/>
          <w:b/>
          <w:sz w:val="24"/>
          <w:szCs w:val="24"/>
        </w:rPr>
      </w:pPr>
      <w:r w:rsidRPr="00AA2ED1">
        <w:rPr>
          <w:rFonts w:ascii="Georgia" w:eastAsia="Calibri" w:hAnsi="Georgia" w:cs="Arial"/>
          <w:b/>
          <w:sz w:val="24"/>
          <w:szCs w:val="24"/>
        </w:rPr>
        <w:t>Formularz cenowy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4"/>
        <w:gridCol w:w="4114"/>
        <w:gridCol w:w="1574"/>
        <w:gridCol w:w="1860"/>
        <w:gridCol w:w="746"/>
        <w:gridCol w:w="1522"/>
        <w:gridCol w:w="1522"/>
        <w:gridCol w:w="1522"/>
      </w:tblGrid>
      <w:tr w:rsidR="00D66A7D" w:rsidRPr="00AA2ED1" w:rsidTr="00550E37">
        <w:tc>
          <w:tcPr>
            <w:tcW w:w="614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  <w:r w:rsidRPr="00AA2ED1">
              <w:rPr>
                <w:rFonts w:ascii="Georgia" w:eastAsia="Calibri" w:hAnsi="Georgia" w:cs="Arial"/>
                <w:b/>
                <w:sz w:val="24"/>
                <w:szCs w:val="24"/>
              </w:rPr>
              <w:t>l.p.</w:t>
            </w:r>
          </w:p>
        </w:tc>
        <w:tc>
          <w:tcPr>
            <w:tcW w:w="4114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  <w:r w:rsidRPr="00AA2ED1">
              <w:rPr>
                <w:rFonts w:ascii="Georgia" w:eastAsia="Calibri" w:hAnsi="Georgia" w:cs="Arial"/>
                <w:b/>
                <w:sz w:val="24"/>
                <w:szCs w:val="24"/>
              </w:rPr>
              <w:t>Opis</w:t>
            </w:r>
          </w:p>
        </w:tc>
        <w:tc>
          <w:tcPr>
            <w:tcW w:w="1184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Cs/>
                <w:sz w:val="24"/>
                <w:szCs w:val="24"/>
              </w:rPr>
            </w:pPr>
            <w:r w:rsidRPr="00AA2ED1">
              <w:rPr>
                <w:rFonts w:ascii="Georgia" w:eastAsia="Calibri" w:hAnsi="Georgia" w:cs="Arial"/>
                <w:bCs/>
                <w:sz w:val="24"/>
                <w:szCs w:val="24"/>
              </w:rPr>
              <w:t>Maksymalna liczba obiektów</w:t>
            </w:r>
          </w:p>
        </w:tc>
        <w:tc>
          <w:tcPr>
            <w:tcW w:w="1860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  <w:r w:rsidRPr="00AA2ED1">
              <w:rPr>
                <w:rFonts w:ascii="Georgia" w:eastAsia="Calibri" w:hAnsi="Georgia" w:cs="Arial"/>
                <w:bCs/>
                <w:sz w:val="24"/>
                <w:szCs w:val="24"/>
              </w:rPr>
              <w:t>Cena netto za digitalizację jednego obiektu</w:t>
            </w:r>
          </w:p>
        </w:tc>
        <w:tc>
          <w:tcPr>
            <w:tcW w:w="746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  <w:r w:rsidRPr="00AA2ED1">
              <w:rPr>
                <w:rFonts w:ascii="Georgia" w:eastAsia="Calibri" w:hAnsi="Georgia" w:cs="Arial"/>
                <w:b/>
                <w:sz w:val="24"/>
                <w:szCs w:val="24"/>
              </w:rPr>
              <w:t>VAT</w:t>
            </w:r>
          </w:p>
        </w:tc>
        <w:tc>
          <w:tcPr>
            <w:tcW w:w="1522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  <w:r w:rsidRPr="00AA2ED1">
              <w:rPr>
                <w:rFonts w:ascii="Georgia" w:eastAsia="Calibri" w:hAnsi="Georgia" w:cs="Arial"/>
                <w:bCs/>
                <w:sz w:val="24"/>
                <w:szCs w:val="24"/>
              </w:rPr>
              <w:t>Cena brutto za digitalizację jednego obiektu</w:t>
            </w:r>
          </w:p>
        </w:tc>
        <w:tc>
          <w:tcPr>
            <w:tcW w:w="1522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  <w:r w:rsidRPr="00AA2ED1">
              <w:rPr>
                <w:rFonts w:ascii="Georgia" w:eastAsia="Calibri" w:hAnsi="Georgia" w:cs="Arial"/>
                <w:bCs/>
                <w:sz w:val="24"/>
                <w:szCs w:val="24"/>
              </w:rPr>
              <w:t>Łączna cena netto za digitalizację obiektów</w:t>
            </w:r>
          </w:p>
        </w:tc>
        <w:tc>
          <w:tcPr>
            <w:tcW w:w="1522" w:type="dxa"/>
          </w:tcPr>
          <w:p w:rsidR="00D66A7D" w:rsidRPr="00AA2ED1" w:rsidRDefault="00D66A7D" w:rsidP="00550E37">
            <w:pPr>
              <w:rPr>
                <w:rFonts w:ascii="Georgia" w:eastAsia="Calibri" w:hAnsi="Georgia" w:cs="Arial"/>
                <w:b/>
                <w:sz w:val="24"/>
                <w:szCs w:val="24"/>
              </w:rPr>
            </w:pPr>
            <w:r w:rsidRPr="00AA2ED1">
              <w:rPr>
                <w:rFonts w:ascii="Georgia" w:eastAsia="Calibri" w:hAnsi="Georgia" w:cs="Arial"/>
                <w:bCs/>
                <w:sz w:val="24"/>
                <w:szCs w:val="24"/>
              </w:rPr>
              <w:t xml:space="preserve">Łączna cena brutto za digitalizację obiektów </w:t>
            </w:r>
          </w:p>
        </w:tc>
      </w:tr>
      <w:tr w:rsidR="00D66A7D" w:rsidRPr="00AA2ED1" w:rsidTr="00550E37">
        <w:tc>
          <w:tcPr>
            <w:tcW w:w="614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</w:pPr>
            <w:r w:rsidRPr="00AA2ED1"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4114" w:type="dxa"/>
            <w:vAlign w:val="center"/>
          </w:tcPr>
          <w:p w:rsidR="00D66A7D" w:rsidRDefault="00D66A7D" w:rsidP="00550E37">
            <w:pPr>
              <w:jc w:val="center"/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</w:pPr>
            <w:r w:rsidRPr="00AA2ED1"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  <w:t>Malarstwo</w:t>
            </w:r>
          </w:p>
          <w:p w:rsidR="00D66A7D" w:rsidRPr="00AA2ED1" w:rsidRDefault="00D66A7D" w:rsidP="00550E37">
            <w:pPr>
              <w:jc w:val="center"/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1184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  <w:r w:rsidRPr="00AA2ED1">
              <w:rPr>
                <w:rFonts w:ascii="Georgia" w:eastAsia="Calibri" w:hAnsi="Georgia" w:cs="Arial"/>
                <w:b/>
                <w:sz w:val="24"/>
                <w:szCs w:val="24"/>
              </w:rPr>
              <w:t>150</w:t>
            </w:r>
          </w:p>
        </w:tc>
        <w:tc>
          <w:tcPr>
            <w:tcW w:w="1860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746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1522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1522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D66A7D" w:rsidRPr="00AA2ED1" w:rsidRDefault="00D66A7D" w:rsidP="00550E37">
            <w:pPr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</w:tr>
      <w:tr w:rsidR="00D66A7D" w:rsidRPr="00AA2ED1" w:rsidTr="00550E37">
        <w:tc>
          <w:tcPr>
            <w:tcW w:w="614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</w:pPr>
            <w:r w:rsidRPr="00AA2ED1"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4114" w:type="dxa"/>
            <w:vAlign w:val="center"/>
          </w:tcPr>
          <w:p w:rsidR="00D66A7D" w:rsidRDefault="00D66A7D" w:rsidP="00550E37">
            <w:pPr>
              <w:jc w:val="center"/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</w:pPr>
            <w:r w:rsidRPr="00AA2ED1"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  <w:t>Sztuka zdobnicza (meble, metale, rzeźba, szkło, tkaniny, varia)</w:t>
            </w:r>
          </w:p>
          <w:p w:rsidR="00D66A7D" w:rsidRPr="00AA2ED1" w:rsidRDefault="00D66A7D" w:rsidP="00550E37">
            <w:pPr>
              <w:jc w:val="center"/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1184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  <w:r w:rsidRPr="00AA2ED1">
              <w:rPr>
                <w:rFonts w:ascii="Georgia" w:eastAsia="Calibri" w:hAnsi="Georgia" w:cs="Arial"/>
                <w:b/>
                <w:sz w:val="24"/>
                <w:szCs w:val="24"/>
              </w:rPr>
              <w:t>2219</w:t>
            </w:r>
          </w:p>
        </w:tc>
        <w:tc>
          <w:tcPr>
            <w:tcW w:w="1860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746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1522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1522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D66A7D" w:rsidRPr="00AA2ED1" w:rsidRDefault="00D66A7D" w:rsidP="00550E37">
            <w:pPr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</w:tr>
      <w:tr w:rsidR="00D66A7D" w:rsidRPr="00AA2ED1" w:rsidTr="00550E37">
        <w:tc>
          <w:tcPr>
            <w:tcW w:w="614" w:type="dxa"/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</w:pPr>
            <w:r w:rsidRPr="00AA2ED1"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4114" w:type="dxa"/>
            <w:tcBorders>
              <w:bottom w:val="single" w:sz="4" w:space="0" w:color="auto"/>
            </w:tcBorders>
            <w:vAlign w:val="center"/>
          </w:tcPr>
          <w:p w:rsidR="00D66A7D" w:rsidRDefault="00D66A7D" w:rsidP="00550E37">
            <w:pPr>
              <w:jc w:val="center"/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</w:pPr>
            <w:r w:rsidRPr="00AA2ED1"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  <w:t>Numizmaty</w:t>
            </w:r>
          </w:p>
          <w:p w:rsidR="00D66A7D" w:rsidRPr="00AA2ED1" w:rsidRDefault="00D66A7D" w:rsidP="00550E37">
            <w:pPr>
              <w:jc w:val="center"/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1184" w:type="dxa"/>
            <w:tcBorders>
              <w:bottom w:val="single" w:sz="4" w:space="0" w:color="auto"/>
            </w:tcBorders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  <w:r w:rsidRPr="00AA2ED1">
              <w:rPr>
                <w:rFonts w:ascii="Georgia" w:eastAsia="Calibri" w:hAnsi="Georgia" w:cs="Arial"/>
                <w:b/>
                <w:sz w:val="24"/>
                <w:szCs w:val="24"/>
              </w:rPr>
              <w:t>200</w:t>
            </w:r>
          </w:p>
        </w:tc>
        <w:tc>
          <w:tcPr>
            <w:tcW w:w="1860" w:type="dxa"/>
            <w:tcBorders>
              <w:bottom w:val="single" w:sz="4" w:space="0" w:color="auto"/>
            </w:tcBorders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1522" w:type="dxa"/>
            <w:tcBorders>
              <w:bottom w:val="single" w:sz="4" w:space="0" w:color="auto"/>
            </w:tcBorders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1522" w:type="dxa"/>
            <w:tcBorders>
              <w:bottom w:val="single" w:sz="4" w:space="0" w:color="auto"/>
            </w:tcBorders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D66A7D" w:rsidRPr="00AA2ED1" w:rsidRDefault="00D66A7D" w:rsidP="00550E37">
            <w:pPr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</w:tr>
      <w:tr w:rsidR="00D66A7D" w:rsidRPr="00AA2ED1" w:rsidTr="00550E37">
        <w:trPr>
          <w:trHeight w:val="299"/>
        </w:trPr>
        <w:tc>
          <w:tcPr>
            <w:tcW w:w="614" w:type="dxa"/>
            <w:tcBorders>
              <w:bottom w:val="single" w:sz="12" w:space="0" w:color="auto"/>
            </w:tcBorders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</w:pPr>
            <w:r w:rsidRPr="00AA2ED1"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4114" w:type="dxa"/>
            <w:tcBorders>
              <w:bottom w:val="single" w:sz="12" w:space="0" w:color="auto"/>
            </w:tcBorders>
            <w:vAlign w:val="center"/>
          </w:tcPr>
          <w:p w:rsidR="00D66A7D" w:rsidRDefault="00D66A7D" w:rsidP="00550E37">
            <w:pPr>
              <w:jc w:val="center"/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</w:pPr>
            <w:r w:rsidRPr="00AA2ED1"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  <w:t>Rysunek i grafika</w:t>
            </w:r>
          </w:p>
          <w:p w:rsidR="00D66A7D" w:rsidRPr="00AA2ED1" w:rsidRDefault="00D66A7D" w:rsidP="00550E37">
            <w:pPr>
              <w:jc w:val="center"/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1184" w:type="dxa"/>
            <w:tcBorders>
              <w:bottom w:val="single" w:sz="12" w:space="0" w:color="auto"/>
            </w:tcBorders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  <w:r w:rsidRPr="00AA2ED1">
              <w:rPr>
                <w:rFonts w:ascii="Georgia" w:eastAsia="Calibri" w:hAnsi="Georgia" w:cs="Arial"/>
                <w:b/>
                <w:sz w:val="24"/>
                <w:szCs w:val="24"/>
              </w:rPr>
              <w:t>2000</w:t>
            </w:r>
          </w:p>
        </w:tc>
        <w:tc>
          <w:tcPr>
            <w:tcW w:w="1860" w:type="dxa"/>
            <w:tcBorders>
              <w:bottom w:val="single" w:sz="12" w:space="0" w:color="auto"/>
            </w:tcBorders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bottom w:val="single" w:sz="12" w:space="0" w:color="auto"/>
            </w:tcBorders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1522" w:type="dxa"/>
            <w:tcBorders>
              <w:bottom w:val="single" w:sz="12" w:space="0" w:color="auto"/>
            </w:tcBorders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1522" w:type="dxa"/>
            <w:tcBorders>
              <w:bottom w:val="single" w:sz="12" w:space="0" w:color="auto"/>
            </w:tcBorders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1522" w:type="dxa"/>
            <w:tcBorders>
              <w:bottom w:val="single" w:sz="12" w:space="0" w:color="auto"/>
            </w:tcBorders>
          </w:tcPr>
          <w:p w:rsidR="00D66A7D" w:rsidRPr="00AA2ED1" w:rsidRDefault="00D66A7D" w:rsidP="00550E37">
            <w:pPr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</w:tr>
      <w:tr w:rsidR="00D66A7D" w:rsidRPr="00AA2ED1" w:rsidTr="00550E37"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PMingLiU" w:hAnsi="Georgia" w:cs="Times New Roman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942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6A7D" w:rsidRDefault="00D66A7D" w:rsidP="00550E37">
            <w:pPr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  <w:p w:rsidR="00D66A7D" w:rsidRDefault="00D66A7D" w:rsidP="00550E37">
            <w:pPr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 w:rsidRPr="00AA2ED1">
              <w:rPr>
                <w:rFonts w:ascii="Georgia" w:hAnsi="Georgia"/>
                <w:b/>
                <w:sz w:val="24"/>
                <w:szCs w:val="24"/>
              </w:rPr>
              <w:t>ŁĄCZNA CENA SZACUNKOWA ZA CAŁOŚĆ ZAMÓWIENIA</w:t>
            </w:r>
          </w:p>
          <w:p w:rsidR="00D66A7D" w:rsidRPr="00AA2ED1" w:rsidRDefault="00D66A7D" w:rsidP="00550E37">
            <w:pPr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6A7D" w:rsidRPr="00AA2ED1" w:rsidRDefault="00D66A7D" w:rsidP="00550E37">
            <w:pPr>
              <w:jc w:val="center"/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6A7D" w:rsidRPr="00AA2ED1" w:rsidRDefault="00D66A7D" w:rsidP="00550E37">
            <w:pPr>
              <w:rPr>
                <w:rFonts w:ascii="Georgia" w:eastAsia="Calibri" w:hAnsi="Georgia" w:cs="Arial"/>
                <w:b/>
                <w:sz w:val="24"/>
                <w:szCs w:val="24"/>
              </w:rPr>
            </w:pPr>
          </w:p>
        </w:tc>
      </w:tr>
    </w:tbl>
    <w:p w:rsidR="00D66A7D" w:rsidRPr="00AA2ED1" w:rsidRDefault="00D66A7D" w:rsidP="00D66A7D">
      <w:pPr>
        <w:rPr>
          <w:rFonts w:ascii="Georgia" w:eastAsia="Calibri" w:hAnsi="Georgia" w:cs="Arial"/>
          <w:b/>
          <w:sz w:val="24"/>
          <w:szCs w:val="24"/>
        </w:rPr>
      </w:pPr>
    </w:p>
    <w:p w:rsidR="00D66A7D" w:rsidRDefault="00D66A7D" w:rsidP="00D66A7D">
      <w:pPr>
        <w:rPr>
          <w:rFonts w:ascii="Georgia" w:hAnsi="Georgia"/>
          <w:sz w:val="24"/>
          <w:szCs w:val="24"/>
        </w:rPr>
      </w:pPr>
    </w:p>
    <w:p w:rsidR="00D66A7D" w:rsidRDefault="00D66A7D" w:rsidP="00D66A7D">
      <w:pPr>
        <w:rPr>
          <w:rFonts w:ascii="Georgia" w:hAnsi="Georgia"/>
          <w:sz w:val="24"/>
          <w:szCs w:val="24"/>
        </w:rPr>
      </w:pPr>
    </w:p>
    <w:p w:rsidR="00D66A7D" w:rsidRDefault="00D66A7D" w:rsidP="00D66A7D">
      <w:pPr>
        <w:rPr>
          <w:rFonts w:ascii="Georgia" w:hAnsi="Georgia"/>
          <w:sz w:val="24"/>
          <w:szCs w:val="24"/>
        </w:rPr>
      </w:pPr>
    </w:p>
    <w:p w:rsidR="00D66A7D" w:rsidRPr="00AA2ED1" w:rsidRDefault="00D66A7D" w:rsidP="00D66A7D">
      <w:pPr>
        <w:rPr>
          <w:rFonts w:ascii="Georgia" w:hAnsi="Georgia"/>
          <w:sz w:val="24"/>
          <w:szCs w:val="24"/>
        </w:rPr>
      </w:pPr>
    </w:p>
    <w:p w:rsidR="00D66A7D" w:rsidRPr="00AA2ED1" w:rsidRDefault="00D66A7D" w:rsidP="00D66A7D">
      <w:pPr>
        <w:rPr>
          <w:rFonts w:ascii="Georgia" w:hAnsi="Georgia"/>
          <w:b/>
          <w:sz w:val="24"/>
          <w:szCs w:val="24"/>
        </w:rPr>
      </w:pPr>
      <w:r w:rsidRPr="00AA2ED1">
        <w:rPr>
          <w:rFonts w:ascii="Georgia" w:hAnsi="Georgia"/>
          <w:b/>
          <w:sz w:val="24"/>
          <w:szCs w:val="24"/>
        </w:rPr>
        <w:lastRenderedPageBreak/>
        <w:t>Opis przedmiotu zamówienia:</w:t>
      </w:r>
    </w:p>
    <w:p w:rsidR="00D66A7D" w:rsidRDefault="00D66A7D" w:rsidP="00D66A7D">
      <w:pPr>
        <w:rPr>
          <w:rFonts w:ascii="Georgia" w:hAnsi="Georgia"/>
          <w:sz w:val="24"/>
          <w:szCs w:val="24"/>
        </w:rPr>
      </w:pPr>
      <w:r w:rsidRPr="00AA2ED1">
        <w:rPr>
          <w:rFonts w:ascii="Georgia" w:hAnsi="Georgia"/>
          <w:sz w:val="24"/>
          <w:szCs w:val="24"/>
        </w:rPr>
        <w:t xml:space="preserve">Liczba obiektów do </w:t>
      </w:r>
      <w:proofErr w:type="spellStart"/>
      <w:r w:rsidRPr="00AA2ED1">
        <w:rPr>
          <w:rFonts w:ascii="Georgia" w:hAnsi="Georgia"/>
          <w:sz w:val="24"/>
          <w:szCs w:val="24"/>
        </w:rPr>
        <w:t>zdigitalizowania</w:t>
      </w:r>
      <w:proofErr w:type="spellEnd"/>
      <w:r w:rsidRPr="00AA2ED1">
        <w:rPr>
          <w:rFonts w:ascii="Georgia" w:hAnsi="Georgia"/>
          <w:sz w:val="24"/>
          <w:szCs w:val="24"/>
        </w:rPr>
        <w:t xml:space="preserve"> w trakcie realizacji zamówienia: nie mniej niż 3760, nie więcej niż 4569. </w:t>
      </w:r>
    </w:p>
    <w:p w:rsidR="00D66A7D" w:rsidRPr="00AA2ED1" w:rsidRDefault="00D66A7D" w:rsidP="00D66A7D">
      <w:pPr>
        <w:rPr>
          <w:rFonts w:ascii="Georgia" w:hAnsi="Georgia"/>
          <w:sz w:val="24"/>
          <w:szCs w:val="24"/>
        </w:rPr>
      </w:pPr>
      <w:r w:rsidRPr="00AA2ED1">
        <w:rPr>
          <w:rFonts w:ascii="Georgia" w:hAnsi="Georgia"/>
          <w:sz w:val="24"/>
          <w:szCs w:val="24"/>
        </w:rPr>
        <w:t>Rozkład liczby zdjęć przedstawia następująca tabela:</w:t>
      </w:r>
    </w:p>
    <w:p w:rsidR="00D66A7D" w:rsidRPr="00AA2ED1" w:rsidRDefault="00D66A7D" w:rsidP="00D66A7D">
      <w:pPr>
        <w:rPr>
          <w:rFonts w:ascii="Georgia" w:hAnsi="Georgia"/>
          <w:sz w:val="24"/>
          <w:szCs w:val="24"/>
        </w:rPr>
      </w:pPr>
      <w:r w:rsidRPr="00AA2ED1">
        <w:rPr>
          <w:rFonts w:ascii="Georgia" w:hAnsi="Georgia"/>
          <w:sz w:val="24"/>
          <w:szCs w:val="24"/>
        </w:rPr>
        <w:t> </w:t>
      </w:r>
    </w:p>
    <w:tbl>
      <w:tblPr>
        <w:tblW w:w="9354" w:type="dxa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0"/>
        <w:gridCol w:w="2567"/>
        <w:gridCol w:w="2487"/>
      </w:tblGrid>
      <w:tr w:rsidR="00D66A7D" w:rsidRPr="00AA2ED1" w:rsidTr="00550E37">
        <w:trPr>
          <w:trHeight w:val="499"/>
        </w:trPr>
        <w:tc>
          <w:tcPr>
            <w:tcW w:w="430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b/>
                <w:bCs/>
                <w:sz w:val="24"/>
                <w:szCs w:val="24"/>
              </w:rPr>
              <w:t>Kategoria</w:t>
            </w:r>
          </w:p>
        </w:tc>
        <w:tc>
          <w:tcPr>
            <w:tcW w:w="2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b/>
                <w:bCs/>
                <w:sz w:val="24"/>
                <w:szCs w:val="24"/>
              </w:rPr>
              <w:t>Maksymalna liczba obiektów</w:t>
            </w:r>
          </w:p>
        </w:tc>
        <w:tc>
          <w:tcPr>
            <w:tcW w:w="24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b/>
                <w:bCs/>
                <w:sz w:val="24"/>
                <w:szCs w:val="24"/>
              </w:rPr>
              <w:t> </w:t>
            </w:r>
          </w:p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b/>
                <w:bCs/>
                <w:sz w:val="24"/>
                <w:szCs w:val="24"/>
              </w:rPr>
              <w:t>Minimalna liczba obiektów</w:t>
            </w:r>
            <w:r w:rsidRPr="00AA2ED1" w:rsidDel="00A51D76">
              <w:rPr>
                <w:rFonts w:ascii="Georgia" w:hAnsi="Georgi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D66A7D" w:rsidRPr="00AA2ED1" w:rsidTr="00550E37">
        <w:trPr>
          <w:trHeight w:val="499"/>
        </w:trPr>
        <w:tc>
          <w:tcPr>
            <w:tcW w:w="43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Malarstwo (2 zdj. / obiekt)</w:t>
            </w:r>
          </w:p>
        </w:tc>
        <w:tc>
          <w:tcPr>
            <w:tcW w:w="2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150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 </w:t>
            </w:r>
          </w:p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150</w:t>
            </w:r>
          </w:p>
        </w:tc>
      </w:tr>
      <w:tr w:rsidR="00D66A7D" w:rsidRPr="00AA2ED1" w:rsidTr="00550E37">
        <w:trPr>
          <w:trHeight w:val="499"/>
        </w:trPr>
        <w:tc>
          <w:tcPr>
            <w:tcW w:w="43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Sztuka zdobnicza: meble, metale, rzeźba, szkło, tkaniny, varia</w:t>
            </w:r>
            <w:r w:rsidRPr="00AA2ED1">
              <w:rPr>
                <w:rFonts w:ascii="Georgia" w:hAnsi="Georgia"/>
                <w:sz w:val="24"/>
                <w:szCs w:val="24"/>
              </w:rPr>
              <w:br/>
              <w:t>(min. 4 zdj. / obiekt)</w:t>
            </w:r>
          </w:p>
        </w:tc>
        <w:tc>
          <w:tcPr>
            <w:tcW w:w="2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2219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 </w:t>
            </w:r>
          </w:p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 </w:t>
            </w:r>
          </w:p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2184</w:t>
            </w:r>
          </w:p>
        </w:tc>
      </w:tr>
      <w:tr w:rsidR="00D66A7D" w:rsidRPr="00AA2ED1" w:rsidTr="00550E37">
        <w:trPr>
          <w:trHeight w:val="499"/>
        </w:trPr>
        <w:tc>
          <w:tcPr>
            <w:tcW w:w="43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Numizmaty (2 zdj. / obiekt</w:t>
            </w:r>
          </w:p>
        </w:tc>
        <w:tc>
          <w:tcPr>
            <w:tcW w:w="2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200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 </w:t>
            </w:r>
          </w:p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57</w:t>
            </w:r>
          </w:p>
        </w:tc>
      </w:tr>
      <w:tr w:rsidR="00D66A7D" w:rsidRPr="00AA2ED1" w:rsidTr="00550E37">
        <w:trPr>
          <w:trHeight w:val="499"/>
        </w:trPr>
        <w:tc>
          <w:tcPr>
            <w:tcW w:w="43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Rysunek i grafika ( 2 zdj. / obiekt)</w:t>
            </w:r>
          </w:p>
        </w:tc>
        <w:tc>
          <w:tcPr>
            <w:tcW w:w="2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2000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 </w:t>
            </w:r>
          </w:p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1369</w:t>
            </w:r>
          </w:p>
        </w:tc>
      </w:tr>
      <w:tr w:rsidR="00D66A7D" w:rsidRPr="00AA2ED1" w:rsidTr="00550E37">
        <w:trPr>
          <w:trHeight w:val="499"/>
        </w:trPr>
        <w:tc>
          <w:tcPr>
            <w:tcW w:w="43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Razem:</w:t>
            </w:r>
          </w:p>
        </w:tc>
        <w:tc>
          <w:tcPr>
            <w:tcW w:w="2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4569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 </w:t>
            </w:r>
          </w:p>
          <w:p w:rsidR="00D66A7D" w:rsidRPr="00AA2ED1" w:rsidRDefault="00D66A7D" w:rsidP="00550E37">
            <w:pPr>
              <w:rPr>
                <w:rFonts w:ascii="Georgia" w:hAnsi="Georgia"/>
                <w:sz w:val="24"/>
                <w:szCs w:val="24"/>
              </w:rPr>
            </w:pPr>
            <w:r w:rsidRPr="00AA2ED1">
              <w:rPr>
                <w:rFonts w:ascii="Georgia" w:hAnsi="Georgia"/>
                <w:sz w:val="24"/>
                <w:szCs w:val="24"/>
              </w:rPr>
              <w:t>3760</w:t>
            </w:r>
          </w:p>
        </w:tc>
      </w:tr>
    </w:tbl>
    <w:p w:rsidR="0025727F" w:rsidRPr="00D66A7D" w:rsidRDefault="0025727F" w:rsidP="00D66A7D">
      <w:bookmarkStart w:id="0" w:name="_GoBack"/>
      <w:bookmarkEnd w:id="0"/>
    </w:p>
    <w:sectPr w:rsidR="0025727F" w:rsidRPr="00D66A7D" w:rsidSect="007F5013">
      <w:headerReference w:type="default" r:id="rId8"/>
      <w:footerReference w:type="default" r:id="rId9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</w:t>
    </w:r>
    <w:r w:rsidR="005E2843">
      <w:rPr>
        <w:sz w:val="20"/>
        <w:szCs w:val="20"/>
      </w:rPr>
      <w:t xml:space="preserve">jektu pn. </w:t>
    </w:r>
    <w:r w:rsidR="00D54725" w:rsidRPr="00D54725">
      <w:rPr>
        <w:sz w:val="20"/>
        <w:szCs w:val="20"/>
      </w:rPr>
      <w:t>„HEREDITAS. Digitalizacja i udostępnienie zbioró</w:t>
    </w:r>
    <w:r w:rsidR="00D54725">
      <w:rPr>
        <w:sz w:val="20"/>
        <w:szCs w:val="20"/>
      </w:rPr>
      <w:t>w Muzeum Narodowego w Warszawie</w:t>
    </w:r>
    <w:r w:rsidRPr="000512ED">
      <w:rPr>
        <w:sz w:val="20"/>
        <w:szCs w:val="20"/>
      </w:rPr>
      <w:t>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D66A7D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299" w:rsidRDefault="007F5013" w:rsidP="00F07A01">
    <w:pPr>
      <w:pStyle w:val="Nagwek"/>
      <w:ind w:left="-567" w:right="-141"/>
      <w:rPr>
        <w:noProof/>
        <w:lang w:eastAsia="pl-PL"/>
      </w:rPr>
    </w:pPr>
    <w:r w:rsidRPr="00CF548B">
      <w:rPr>
        <w:noProof/>
        <w:lang w:eastAsia="pl-PL"/>
      </w:rPr>
      <w:drawing>
        <wp:anchor distT="0" distB="0" distL="114300" distR="114300" simplePos="0" relativeHeight="251724288" behindDoc="0" locked="0" layoutInCell="1" allowOverlap="1" wp14:anchorId="028EE54E" wp14:editId="3EFF8886">
          <wp:simplePos x="0" y="0"/>
          <wp:positionH relativeFrom="column">
            <wp:posOffset>4654814</wp:posOffset>
          </wp:positionH>
          <wp:positionV relativeFrom="paragraph">
            <wp:posOffset>45720</wp:posOffset>
          </wp:positionV>
          <wp:extent cx="2406650" cy="787400"/>
          <wp:effectExtent l="0" t="0" r="0" b="0"/>
          <wp:wrapNone/>
          <wp:docPr id="2" name="Obraz 2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072" r="23356"/>
                  <a:stretch/>
                </pic:blipFill>
                <pic:spPr bwMode="auto">
                  <a:xfrm>
                    <a:off x="0" y="0"/>
                    <a:ext cx="240665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pl-PL"/>
      </w:rPr>
      <w:drawing>
        <wp:anchor distT="0" distB="0" distL="114300" distR="114300" simplePos="0" relativeHeight="251657728" behindDoc="0" locked="0" layoutInCell="1" allowOverlap="1" wp14:anchorId="028EE54E" wp14:editId="3EFF8886">
          <wp:simplePos x="0" y="0"/>
          <wp:positionH relativeFrom="column">
            <wp:posOffset>1655074</wp:posOffset>
          </wp:positionH>
          <wp:positionV relativeFrom="paragraph">
            <wp:posOffset>49530</wp:posOffset>
          </wp:positionV>
          <wp:extent cx="2199640" cy="78740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122" r="53196"/>
                  <a:stretch/>
                </pic:blipFill>
                <pic:spPr bwMode="auto">
                  <a:xfrm>
                    <a:off x="0" y="0"/>
                    <a:ext cx="2199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pl-PL"/>
      </w:rPr>
      <w:drawing>
        <wp:anchor distT="0" distB="0" distL="114300" distR="114300" simplePos="0" relativeHeight="251591168" behindDoc="0" locked="0" layoutInCell="1" allowOverlap="1" wp14:anchorId="3E3AA6C5" wp14:editId="6B1C9F8B">
          <wp:simplePos x="0" y="0"/>
          <wp:positionH relativeFrom="column">
            <wp:posOffset>-588645</wp:posOffset>
          </wp:positionH>
          <wp:positionV relativeFrom="paragraph">
            <wp:posOffset>46990</wp:posOffset>
          </wp:positionV>
          <wp:extent cx="1569720" cy="788035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8103"/>
                  <a:stretch/>
                </pic:blipFill>
                <pic:spPr bwMode="auto">
                  <a:xfrm>
                    <a:off x="0" y="0"/>
                    <a:ext cx="156972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pl-PL"/>
      </w:rPr>
      <w:drawing>
        <wp:anchor distT="0" distB="0" distL="114300" distR="114300" simplePos="0" relativeHeight="251790848" behindDoc="0" locked="0" layoutInCell="1" allowOverlap="1" wp14:anchorId="028EE54E" wp14:editId="3EFF8886">
          <wp:simplePos x="0" y="0"/>
          <wp:positionH relativeFrom="column">
            <wp:posOffset>7605395</wp:posOffset>
          </wp:positionH>
          <wp:positionV relativeFrom="paragraph">
            <wp:posOffset>62601</wp:posOffset>
          </wp:positionV>
          <wp:extent cx="1967865" cy="788035"/>
          <wp:effectExtent l="0" t="0" r="0" b="0"/>
          <wp:wrapNone/>
          <wp:docPr id="4" name="Obraz 4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2548"/>
                  <a:stretch/>
                </pic:blipFill>
                <pic:spPr bwMode="auto">
                  <a:xfrm>
                    <a:off x="0" y="0"/>
                    <a:ext cx="196786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A1299" w:rsidRDefault="00EA1299" w:rsidP="00F07A01">
    <w:pPr>
      <w:pStyle w:val="Nagwek"/>
      <w:ind w:left="-567" w:right="-141"/>
      <w:rPr>
        <w:noProof/>
        <w:lang w:eastAsia="pl-PL"/>
      </w:rPr>
    </w:pPr>
  </w:p>
  <w:p w:rsidR="00EA1299" w:rsidRDefault="00EA1299" w:rsidP="00F07A01">
    <w:pPr>
      <w:pStyle w:val="Nagwek"/>
      <w:ind w:left="-567" w:right="-141"/>
      <w:rPr>
        <w:noProof/>
        <w:lang w:eastAsia="pl-PL"/>
      </w:rPr>
    </w:pPr>
  </w:p>
  <w:p w:rsidR="00EA1299" w:rsidRDefault="00EA1299" w:rsidP="00F07A01">
    <w:pPr>
      <w:pStyle w:val="Nagwek"/>
      <w:ind w:left="-567" w:right="-141"/>
      <w:rPr>
        <w:noProof/>
        <w:lang w:eastAsia="pl-PL"/>
      </w:rPr>
    </w:pPr>
  </w:p>
  <w:p w:rsidR="00943589" w:rsidRDefault="00943589" w:rsidP="00F07A01">
    <w:pPr>
      <w:pStyle w:val="Nagwek"/>
      <w:ind w:left="-567" w:right="-141"/>
    </w:pPr>
    <w:r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DC0364"/>
    <w:multiLevelType w:val="hybridMultilevel"/>
    <w:tmpl w:val="C7FCA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02CEA"/>
    <w:rsid w:val="0004613C"/>
    <w:rsid w:val="000512ED"/>
    <w:rsid w:val="00075A96"/>
    <w:rsid w:val="000941FD"/>
    <w:rsid w:val="000F1B32"/>
    <w:rsid w:val="0013616B"/>
    <w:rsid w:val="00165CB7"/>
    <w:rsid w:val="00171DDD"/>
    <w:rsid w:val="001C62A2"/>
    <w:rsid w:val="001D7BF7"/>
    <w:rsid w:val="001F741F"/>
    <w:rsid w:val="002127CC"/>
    <w:rsid w:val="00227685"/>
    <w:rsid w:val="00243AA4"/>
    <w:rsid w:val="0025727F"/>
    <w:rsid w:val="00285439"/>
    <w:rsid w:val="002963CF"/>
    <w:rsid w:val="002C48ED"/>
    <w:rsid w:val="00372D5B"/>
    <w:rsid w:val="00373C55"/>
    <w:rsid w:val="00377B4A"/>
    <w:rsid w:val="003F1D07"/>
    <w:rsid w:val="003F754D"/>
    <w:rsid w:val="00442F45"/>
    <w:rsid w:val="00482CD0"/>
    <w:rsid w:val="004932F1"/>
    <w:rsid w:val="00525336"/>
    <w:rsid w:val="005462B2"/>
    <w:rsid w:val="005962B2"/>
    <w:rsid w:val="005B12C9"/>
    <w:rsid w:val="005B272B"/>
    <w:rsid w:val="005B48FE"/>
    <w:rsid w:val="005E2843"/>
    <w:rsid w:val="0061563F"/>
    <w:rsid w:val="00633426"/>
    <w:rsid w:val="0064738E"/>
    <w:rsid w:val="006B074D"/>
    <w:rsid w:val="00771A15"/>
    <w:rsid w:val="007E33A6"/>
    <w:rsid w:val="007E4961"/>
    <w:rsid w:val="007F5013"/>
    <w:rsid w:val="00802AD9"/>
    <w:rsid w:val="00821D4A"/>
    <w:rsid w:val="00857CB4"/>
    <w:rsid w:val="008E5C9D"/>
    <w:rsid w:val="008E708A"/>
    <w:rsid w:val="008F7C8F"/>
    <w:rsid w:val="00937BDF"/>
    <w:rsid w:val="00943589"/>
    <w:rsid w:val="00947FE0"/>
    <w:rsid w:val="0099583F"/>
    <w:rsid w:val="00A3441B"/>
    <w:rsid w:val="00A36C60"/>
    <w:rsid w:val="00A46AB6"/>
    <w:rsid w:val="00A65C36"/>
    <w:rsid w:val="00A75E9F"/>
    <w:rsid w:val="00AA3241"/>
    <w:rsid w:val="00AB36B6"/>
    <w:rsid w:val="00AB79F1"/>
    <w:rsid w:val="00B22EC0"/>
    <w:rsid w:val="00B37E62"/>
    <w:rsid w:val="00B50205"/>
    <w:rsid w:val="00B65E29"/>
    <w:rsid w:val="00BC16FF"/>
    <w:rsid w:val="00C04041"/>
    <w:rsid w:val="00C426CE"/>
    <w:rsid w:val="00C73160"/>
    <w:rsid w:val="00CA4A16"/>
    <w:rsid w:val="00CF2BA8"/>
    <w:rsid w:val="00CF548B"/>
    <w:rsid w:val="00D065F3"/>
    <w:rsid w:val="00D305DC"/>
    <w:rsid w:val="00D4520B"/>
    <w:rsid w:val="00D54725"/>
    <w:rsid w:val="00D66A7D"/>
    <w:rsid w:val="00DA1249"/>
    <w:rsid w:val="00DA2506"/>
    <w:rsid w:val="00EA1299"/>
    <w:rsid w:val="00ED380C"/>
    <w:rsid w:val="00EF1087"/>
    <w:rsid w:val="00EF7AFC"/>
    <w:rsid w:val="00F07A01"/>
    <w:rsid w:val="00F11CFF"/>
    <w:rsid w:val="00F22A6A"/>
    <w:rsid w:val="00F9019D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0BAA4963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6A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96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962B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57C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DF843-F2CB-4D8E-A9C0-C5B287A05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3</cp:revision>
  <cp:lastPrinted>2020-07-20T10:06:00Z</cp:lastPrinted>
  <dcterms:created xsi:type="dcterms:W3CDTF">2020-12-22T13:28:00Z</dcterms:created>
  <dcterms:modified xsi:type="dcterms:W3CDTF">2020-12-22T13:29:00Z</dcterms:modified>
</cp:coreProperties>
</file>