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128" w:rsidRPr="00252D9A" w:rsidRDefault="00B85128" w:rsidP="00B85128">
      <w:pPr>
        <w:pStyle w:val="Tekstpodstawowy"/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  <w:r w:rsidRPr="00252D9A">
        <w:rPr>
          <w:rFonts w:ascii="Georgia" w:hAnsi="Georgia"/>
          <w:b/>
          <w:sz w:val="24"/>
          <w:szCs w:val="24"/>
        </w:rPr>
        <w:t>INFORMACJA O GRUPIE KAPITAŁOWEJ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rPr>
          <w:rFonts w:ascii="Georgia" w:eastAsia="Times New Roman" w:hAnsi="Georgia"/>
          <w:b/>
          <w:sz w:val="24"/>
          <w:szCs w:val="24"/>
          <w:lang w:eastAsia="pl-PL"/>
        </w:rPr>
      </w:pPr>
      <w:r w:rsidRPr="00252D9A">
        <w:rPr>
          <w:rFonts w:ascii="Georgia" w:hAnsi="Georgia"/>
          <w:b/>
          <w:sz w:val="24"/>
          <w:szCs w:val="24"/>
        </w:rPr>
        <w:t xml:space="preserve">Dotyczy: </w:t>
      </w:r>
      <w:r w:rsidRPr="00252D9A">
        <w:rPr>
          <w:rFonts w:ascii="Georgia" w:eastAsia="Times New Roman" w:hAnsi="Georgia"/>
          <w:b/>
          <w:sz w:val="24"/>
          <w:szCs w:val="24"/>
          <w:lang w:eastAsia="ar-SA"/>
        </w:rPr>
        <w:t xml:space="preserve"> </w:t>
      </w:r>
      <w:r w:rsidR="00175010">
        <w:rPr>
          <w:rFonts w:ascii="Georgia" w:eastAsia="Times New Roman" w:hAnsi="Georgia"/>
          <w:b/>
          <w:sz w:val="24"/>
          <w:szCs w:val="24"/>
          <w:lang w:eastAsia="pl-PL"/>
        </w:rPr>
        <w:t>15</w:t>
      </w:r>
      <w:r w:rsidRPr="00252D9A">
        <w:rPr>
          <w:rFonts w:ascii="Georgia" w:eastAsia="Times New Roman" w:hAnsi="Georgia"/>
          <w:b/>
          <w:sz w:val="24"/>
          <w:szCs w:val="24"/>
          <w:lang w:eastAsia="pl-PL"/>
        </w:rPr>
        <w:t xml:space="preserve">/2020 </w:t>
      </w:r>
    </w:p>
    <w:p w:rsidR="00175010" w:rsidRPr="00175010" w:rsidRDefault="00175010" w:rsidP="00175010">
      <w:pPr>
        <w:jc w:val="both"/>
        <w:rPr>
          <w:rStyle w:val="Pogrubienie"/>
          <w:rFonts w:ascii="Georgia" w:hAnsi="Georgia" w:cs="Arial"/>
          <w:sz w:val="24"/>
          <w:szCs w:val="24"/>
          <w:highlight w:val="yellow"/>
        </w:rPr>
      </w:pPr>
      <w:r w:rsidRPr="00175010">
        <w:rPr>
          <w:rStyle w:val="Pogrubienie"/>
          <w:rFonts w:ascii="Georgia" w:hAnsi="Georgia" w:cs="Arial"/>
          <w:sz w:val="24"/>
          <w:szCs w:val="24"/>
        </w:rPr>
        <w:t>Zakup sprzętu informatycznego do modernizacji systemu bibliotecznego Muzeum Narodowego w Warszawie</w:t>
      </w:r>
    </w:p>
    <w:p w:rsidR="00B85128" w:rsidRPr="00252D9A" w:rsidRDefault="00B85128" w:rsidP="00640604">
      <w:pPr>
        <w:rPr>
          <w:rFonts w:ascii="Georgia" w:hAnsi="Georgia" w:cs="Arial"/>
          <w:b/>
          <w:sz w:val="24"/>
          <w:szCs w:val="24"/>
        </w:rPr>
      </w:pPr>
    </w:p>
    <w:p w:rsidR="00B85128" w:rsidRPr="00252D9A" w:rsidRDefault="00B85128" w:rsidP="00B85128">
      <w:pPr>
        <w:rPr>
          <w:rFonts w:ascii="Georgia" w:eastAsia="Calibri" w:hAnsi="Georgia" w:cs="Arial"/>
          <w:bCs/>
          <w:iCs/>
          <w:color w:val="000000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Nazwa i adres Wykonawcy </w:t>
      </w:r>
      <w:bookmarkStart w:id="0" w:name="_GoBack"/>
      <w:bookmarkEnd w:id="0"/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Informuję, iż  Wykonawca, którego reprezentuję</w:t>
      </w:r>
      <w:r w:rsidRPr="00252D9A">
        <w:rPr>
          <w:rFonts w:ascii="Georgia" w:hAnsi="Georgia"/>
          <w:sz w:val="24"/>
          <w:szCs w:val="24"/>
          <w:u w:val="single"/>
        </w:rPr>
        <w:t xml:space="preserve">, </w:t>
      </w:r>
      <w:r w:rsidRPr="00252D9A">
        <w:rPr>
          <w:rFonts w:ascii="Georgia" w:hAnsi="Georgia"/>
          <w:b/>
          <w:sz w:val="24"/>
          <w:szCs w:val="24"/>
          <w:u w:val="single"/>
        </w:rPr>
        <w:t>NIE</w:t>
      </w:r>
      <w:r w:rsidRPr="00252D9A"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85128" w:rsidRPr="00252D9A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                                                              </w:t>
      </w:r>
      <w:r w:rsidRPr="00252D9A"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252D9A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Pr="00252D9A" w:rsidRDefault="00B85128" w:rsidP="00252D9A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 w:rsidRPr="00252D9A">
        <w:rPr>
          <w:rFonts w:ascii="Georgia" w:hAnsi="Georgia"/>
          <w:b/>
          <w:bCs/>
          <w:sz w:val="24"/>
          <w:szCs w:val="24"/>
        </w:rPr>
        <w:t>* W przypadku gdy Wykonawca należy do grupy kapitałowej z innymi Wykonawcami biorącymi udział w niniejszym postępowaniu o udzielenie zamówienia zobowiązany jest wskazać z którym z ww. Wykonawców należy do gr</w:t>
      </w:r>
      <w:r w:rsidR="00252D9A">
        <w:rPr>
          <w:rFonts w:ascii="Georgia" w:hAnsi="Georgia"/>
          <w:b/>
          <w:bCs/>
          <w:sz w:val="24"/>
          <w:szCs w:val="24"/>
        </w:rPr>
        <w:t xml:space="preserve">upy kapitałowej, o której mowa </w:t>
      </w:r>
      <w:r w:rsidRPr="00252D9A">
        <w:rPr>
          <w:rFonts w:ascii="Georgia" w:hAnsi="Georgia"/>
          <w:b/>
          <w:bCs/>
          <w:sz w:val="24"/>
          <w:szCs w:val="24"/>
        </w:rPr>
        <w:t>w art. 24 ust. 1 pkt 23 UPZP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152223" w:rsidRPr="00252D9A" w:rsidRDefault="00152223">
      <w:pPr>
        <w:rPr>
          <w:rFonts w:ascii="Georgia" w:hAnsi="Georgia"/>
          <w:sz w:val="24"/>
          <w:szCs w:val="24"/>
        </w:rPr>
      </w:pPr>
    </w:p>
    <w:sectPr w:rsidR="00152223" w:rsidRPr="00252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28"/>
    <w:rsid w:val="00152223"/>
    <w:rsid w:val="00175010"/>
    <w:rsid w:val="00252D9A"/>
    <w:rsid w:val="00597F7B"/>
    <w:rsid w:val="00640604"/>
    <w:rsid w:val="00B841A2"/>
    <w:rsid w:val="00B85128"/>
    <w:rsid w:val="00CC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0E9B40-F3B4-49BA-BD6B-5153F4E6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1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85128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5128"/>
    <w:rPr>
      <w:rFonts w:ascii="Calibri" w:eastAsia="Calibri" w:hAnsi="Calibri" w:cs="Times New Roman"/>
    </w:rPr>
  </w:style>
  <w:style w:type="character" w:styleId="Pogrubienie">
    <w:name w:val="Strong"/>
    <w:qFormat/>
    <w:rsid w:val="00CC79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5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Pobikrowska</dc:creator>
  <cp:keywords/>
  <dc:description/>
  <cp:lastModifiedBy>Bożena Pobikrowska</cp:lastModifiedBy>
  <cp:revision>6</cp:revision>
  <dcterms:created xsi:type="dcterms:W3CDTF">2020-02-27T08:56:00Z</dcterms:created>
  <dcterms:modified xsi:type="dcterms:W3CDTF">2020-09-15T08:20:00Z</dcterms:modified>
</cp:coreProperties>
</file>