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5EF91" w14:textId="77777777" w:rsidR="00AC7CEA" w:rsidRPr="006B4359" w:rsidRDefault="00C61F63">
      <w:pPr>
        <w:rPr>
          <w:rFonts w:ascii="Times New Roman" w:hAnsi="Times New Roman" w:cs="Times New Roman"/>
        </w:rPr>
      </w:pPr>
      <w:r w:rsidRPr="006B4359">
        <w:rPr>
          <w:rFonts w:ascii="Times New Roman" w:hAnsi="Times New Roman" w:cs="Times New Roman"/>
        </w:rPr>
        <w:t>RAMOWY HARMONOGRAM PRAC</w:t>
      </w:r>
    </w:p>
    <w:p w14:paraId="25C4753B" w14:textId="77777777" w:rsidR="00C61F63" w:rsidRPr="006B4359" w:rsidRDefault="00C61F63">
      <w:pPr>
        <w:rPr>
          <w:rFonts w:ascii="Times New Roman" w:hAnsi="Times New Roman" w:cs="Times New Roman"/>
        </w:rPr>
      </w:pPr>
    </w:p>
    <w:p w14:paraId="33A81C59" w14:textId="1F2B1D70" w:rsidR="00AB5391" w:rsidRPr="006B4359" w:rsidRDefault="00AB5391">
      <w:pPr>
        <w:rPr>
          <w:rFonts w:ascii="Times New Roman" w:hAnsi="Times New Roman" w:cs="Times New Roman"/>
        </w:rPr>
      </w:pPr>
      <w:r w:rsidRPr="006B4359">
        <w:rPr>
          <w:rFonts w:ascii="Times New Roman" w:hAnsi="Times New Roman" w:cs="Times New Roman"/>
        </w:rPr>
        <w:t xml:space="preserve">Nazwa zamówienia: </w:t>
      </w:r>
      <w:r w:rsidRPr="006B4359">
        <w:rPr>
          <w:rFonts w:ascii="Times New Roman" w:hAnsi="Times New Roman" w:cs="Times New Roman"/>
          <w:b/>
        </w:rPr>
        <w:t>Przebudowa instalacji hydrantowej w Nieborowie w celu dostosowania jej do wymogów przeciwpożarowych, etap I</w:t>
      </w:r>
      <w:r w:rsidR="00B464B6">
        <w:rPr>
          <w:rFonts w:ascii="Times New Roman" w:hAnsi="Times New Roman" w:cs="Times New Roman"/>
          <w:b/>
        </w:rPr>
        <w:t>I</w:t>
      </w:r>
    </w:p>
    <w:p w14:paraId="640250F1" w14:textId="77777777" w:rsidR="00AB5391" w:rsidRPr="006B4359" w:rsidRDefault="00AB5391">
      <w:pPr>
        <w:rPr>
          <w:rFonts w:ascii="Times New Roman" w:hAnsi="Times New Roman" w:cs="Times New Roman"/>
        </w:rPr>
      </w:pPr>
    </w:p>
    <w:p w14:paraId="7CD20CF4" w14:textId="77777777" w:rsidR="00C61F63" w:rsidRPr="006B4359" w:rsidRDefault="00C61F63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7796"/>
        <w:gridCol w:w="1843"/>
        <w:gridCol w:w="1984"/>
        <w:gridCol w:w="1843"/>
      </w:tblGrid>
      <w:tr w:rsidR="00551154" w:rsidRPr="006B4359" w14:paraId="6385C066" w14:textId="77777777" w:rsidTr="006A36B6">
        <w:tc>
          <w:tcPr>
            <w:tcW w:w="534" w:type="dxa"/>
            <w:shd w:val="clear" w:color="auto" w:fill="C6D9F1" w:themeFill="text2" w:themeFillTint="33"/>
          </w:tcPr>
          <w:p w14:paraId="2147F982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LP</w:t>
            </w:r>
          </w:p>
        </w:tc>
        <w:tc>
          <w:tcPr>
            <w:tcW w:w="7796" w:type="dxa"/>
            <w:shd w:val="clear" w:color="auto" w:fill="C6D9F1" w:themeFill="text2" w:themeFillTint="33"/>
          </w:tcPr>
          <w:p w14:paraId="613BB648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RODZAJ ROBÓT</w:t>
            </w:r>
          </w:p>
        </w:tc>
        <w:tc>
          <w:tcPr>
            <w:tcW w:w="5670" w:type="dxa"/>
            <w:gridSpan w:val="3"/>
            <w:shd w:val="clear" w:color="auto" w:fill="C6D9F1" w:themeFill="text2" w:themeFillTint="33"/>
          </w:tcPr>
          <w:p w14:paraId="4ACCE1FD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 xml:space="preserve">SZACOWANY CZAS WYKONANIA ROBÓT </w:t>
            </w:r>
          </w:p>
          <w:p w14:paraId="31068E16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(liczony w dniach)</w:t>
            </w:r>
          </w:p>
        </w:tc>
      </w:tr>
      <w:tr w:rsidR="00AB5391" w:rsidRPr="006B4359" w14:paraId="321A3978" w14:textId="77777777" w:rsidTr="006A36B6">
        <w:tc>
          <w:tcPr>
            <w:tcW w:w="534" w:type="dxa"/>
          </w:tcPr>
          <w:p w14:paraId="1D33042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4933837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8466B21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1 MIESIĄC</w:t>
            </w:r>
          </w:p>
        </w:tc>
        <w:tc>
          <w:tcPr>
            <w:tcW w:w="1984" w:type="dxa"/>
          </w:tcPr>
          <w:p w14:paraId="2088AC1A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2 MIESIĄC</w:t>
            </w:r>
          </w:p>
        </w:tc>
        <w:tc>
          <w:tcPr>
            <w:tcW w:w="1843" w:type="dxa"/>
          </w:tcPr>
          <w:p w14:paraId="363F367D" w14:textId="77777777" w:rsidR="00551154" w:rsidRPr="006B4359" w:rsidRDefault="00551154" w:rsidP="0055115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B4359">
              <w:rPr>
                <w:rFonts w:ascii="Times New Roman" w:hAnsi="Times New Roman" w:cs="Times New Roman"/>
                <w:sz w:val="22"/>
                <w:szCs w:val="22"/>
              </w:rPr>
              <w:t>3 MIESIĄC</w:t>
            </w:r>
          </w:p>
        </w:tc>
      </w:tr>
      <w:tr w:rsidR="00AB5391" w:rsidRPr="006B4359" w14:paraId="62005650" w14:textId="77777777" w:rsidTr="006A36B6">
        <w:tc>
          <w:tcPr>
            <w:tcW w:w="534" w:type="dxa"/>
          </w:tcPr>
          <w:p w14:paraId="331B8530" w14:textId="77777777" w:rsidR="00551154" w:rsidRPr="006A36B6" w:rsidRDefault="0055115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>a</w:t>
            </w:r>
          </w:p>
        </w:tc>
        <w:tc>
          <w:tcPr>
            <w:tcW w:w="7796" w:type="dxa"/>
          </w:tcPr>
          <w:p w14:paraId="41D15F0D" w14:textId="77777777" w:rsidR="00551154" w:rsidRPr="006A36B6" w:rsidRDefault="0055115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>Roboty przygotowawcze</w:t>
            </w:r>
          </w:p>
        </w:tc>
        <w:tc>
          <w:tcPr>
            <w:tcW w:w="1843" w:type="dxa"/>
          </w:tcPr>
          <w:p w14:paraId="18383CAF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07CB99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BE8187E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28D7" w:rsidRPr="006B4359" w14:paraId="764B70AB" w14:textId="77777777" w:rsidTr="006A36B6">
        <w:tc>
          <w:tcPr>
            <w:tcW w:w="534" w:type="dxa"/>
          </w:tcPr>
          <w:p w14:paraId="685959CD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46D6FFD0" w14:textId="7B485D92" w:rsidR="002728D7" w:rsidRPr="00B464B6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426035">
              <w:rPr>
                <w:rFonts w:ascii="Times New Roman" w:hAnsi="Times New Roman"/>
              </w:rPr>
              <w:t>urządzenie powierzchni składowisk materiałów budowlanych podzielonych na sekcje, w miejscach wskazanych przez Zamawiającego</w:t>
            </w:r>
          </w:p>
        </w:tc>
        <w:tc>
          <w:tcPr>
            <w:tcW w:w="1843" w:type="dxa"/>
          </w:tcPr>
          <w:p w14:paraId="4120AF72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DF77CF0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A80B278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28D7" w:rsidRPr="006B4359" w14:paraId="7311EFC2" w14:textId="77777777" w:rsidTr="006A36B6">
        <w:tc>
          <w:tcPr>
            <w:tcW w:w="534" w:type="dxa"/>
          </w:tcPr>
          <w:p w14:paraId="1AF47A17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2FFC86E5" w14:textId="36BF7159" w:rsidR="002728D7" w:rsidRPr="00B464B6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426035">
              <w:rPr>
                <w:rFonts w:ascii="Times New Roman" w:hAnsi="Times New Roman"/>
              </w:rPr>
              <w:t xml:space="preserve">wygrodzenie terenu budowy wraz ze składowiskami w sposób zaakceptowany przez Zamawiającego wraz z wywieszeniem tablic informacyjnych o prowadzeniu robót. Ogrodzenie terenu budowy należy wykonać w taki sposób, aby nie stwarzało </w:t>
            </w:r>
            <w:r w:rsidRPr="0073261D">
              <w:rPr>
                <w:rFonts w:ascii="Times New Roman" w:hAnsi="Times New Roman"/>
              </w:rPr>
              <w:t>zagrożenia dla ludzi</w:t>
            </w:r>
          </w:p>
        </w:tc>
        <w:tc>
          <w:tcPr>
            <w:tcW w:w="1843" w:type="dxa"/>
          </w:tcPr>
          <w:p w14:paraId="05CFBE0F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DBB0824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B33F384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28D7" w:rsidRPr="006B4359" w14:paraId="311D21EB" w14:textId="77777777" w:rsidTr="006A36B6">
        <w:tc>
          <w:tcPr>
            <w:tcW w:w="534" w:type="dxa"/>
          </w:tcPr>
          <w:p w14:paraId="3FDFC298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06391E82" w14:textId="0B4B061E" w:rsidR="002728D7" w:rsidRDefault="002728D7" w:rsidP="002728D7">
            <w:pPr>
              <w:tabs>
                <w:tab w:val="left" w:pos="945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73261D">
              <w:rPr>
                <w:rFonts w:ascii="Times New Roman" w:hAnsi="Times New Roman"/>
              </w:rPr>
              <w:t>dokonanie pomiarów dla liniowych robót ziemnych</w:t>
            </w:r>
          </w:p>
        </w:tc>
        <w:tc>
          <w:tcPr>
            <w:tcW w:w="1843" w:type="dxa"/>
          </w:tcPr>
          <w:p w14:paraId="58541A2C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D7CE5A0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B81E439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28D7" w:rsidRPr="006B4359" w14:paraId="74B57FE2" w14:textId="77777777" w:rsidTr="006A36B6">
        <w:tc>
          <w:tcPr>
            <w:tcW w:w="534" w:type="dxa"/>
          </w:tcPr>
          <w:p w14:paraId="47488510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44258DCE" w14:textId="52E153CA" w:rsidR="002728D7" w:rsidRDefault="002728D7" w:rsidP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73261D">
              <w:rPr>
                <w:rFonts w:ascii="Times New Roman" w:hAnsi="Times New Roman"/>
              </w:rPr>
              <w:t>zabezpieczenie roślinności istniejącej tj. krzewów i drzew przed ewentualnymi uszkodzeniami mechanicznymi podczas trwających prac</w:t>
            </w:r>
          </w:p>
        </w:tc>
        <w:tc>
          <w:tcPr>
            <w:tcW w:w="1843" w:type="dxa"/>
          </w:tcPr>
          <w:p w14:paraId="6FBDED40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6443B326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43C9F3C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28D7" w:rsidRPr="006B4359" w14:paraId="139F344B" w14:textId="77777777" w:rsidTr="006A36B6">
        <w:tc>
          <w:tcPr>
            <w:tcW w:w="534" w:type="dxa"/>
          </w:tcPr>
          <w:p w14:paraId="7115B445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68B1AE14" w14:textId="1B922D25" w:rsidR="002728D7" w:rsidRDefault="002728D7" w:rsidP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73261D">
              <w:rPr>
                <w:rFonts w:ascii="Times New Roman" w:hAnsi="Times New Roman"/>
              </w:rPr>
              <w:t>organizacja zaplecza socjalno-bytowego budowy w miejscu wyznaczonym przez Zamawiającego</w:t>
            </w:r>
          </w:p>
        </w:tc>
        <w:tc>
          <w:tcPr>
            <w:tcW w:w="1843" w:type="dxa"/>
          </w:tcPr>
          <w:p w14:paraId="03702E94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1B79A2B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BA21226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4F1FDE7B" w14:textId="77777777" w:rsidTr="006A36B6">
        <w:tc>
          <w:tcPr>
            <w:tcW w:w="534" w:type="dxa"/>
          </w:tcPr>
          <w:p w14:paraId="41FC3246" w14:textId="77777777" w:rsidR="00551154" w:rsidRPr="006A36B6" w:rsidRDefault="0055115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>b</w:t>
            </w:r>
          </w:p>
        </w:tc>
        <w:tc>
          <w:tcPr>
            <w:tcW w:w="7796" w:type="dxa"/>
          </w:tcPr>
          <w:p w14:paraId="032180E6" w14:textId="76BB0594" w:rsidR="00551154" w:rsidRPr="006A36B6" w:rsidRDefault="0055115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Roboty budowlane </w:t>
            </w:r>
            <w:r w:rsidR="00B464B6"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>i</w:t>
            </w:r>
            <w:r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B464B6"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>wykonanie instalacji hydrantowych</w:t>
            </w:r>
          </w:p>
        </w:tc>
        <w:tc>
          <w:tcPr>
            <w:tcW w:w="1843" w:type="dxa"/>
          </w:tcPr>
          <w:p w14:paraId="375AA66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BADEB9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A342FF0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46D97180" w14:textId="77777777" w:rsidTr="006A36B6">
        <w:tc>
          <w:tcPr>
            <w:tcW w:w="534" w:type="dxa"/>
          </w:tcPr>
          <w:p w14:paraId="14A6FBC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65162575" w14:textId="225F125F" w:rsidR="00551154" w:rsidRPr="00B464B6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- ogół prac dla </w:t>
            </w:r>
            <w:r w:rsidR="00B464B6" w:rsidRPr="00B464B6">
              <w:rPr>
                <w:rFonts w:ascii="Times New Roman" w:hAnsi="Times New Roman" w:cs="Times New Roman"/>
                <w:sz w:val="22"/>
                <w:szCs w:val="22"/>
              </w:rPr>
              <w:t>usunięci</w:t>
            </w:r>
            <w:r w:rsidR="00B464B6" w:rsidRPr="00B464B6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B464B6"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 warstw ziemi i wykonani</w:t>
            </w:r>
            <w:r w:rsidR="00B464B6" w:rsidRPr="00B464B6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B464B6"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 wykopów</w:t>
            </w:r>
          </w:p>
        </w:tc>
        <w:tc>
          <w:tcPr>
            <w:tcW w:w="1843" w:type="dxa"/>
          </w:tcPr>
          <w:p w14:paraId="1DA7F8BC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FFE081B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F89DC68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62C457DF" w14:textId="77777777" w:rsidTr="006A36B6">
        <w:tc>
          <w:tcPr>
            <w:tcW w:w="534" w:type="dxa"/>
          </w:tcPr>
          <w:p w14:paraId="1EE40EAC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2E13A7CA" w14:textId="5056AA10" w:rsidR="00551154" w:rsidRPr="00B464B6" w:rsidRDefault="00551154" w:rsidP="00C61F6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- ogół prac dla </w:t>
            </w:r>
            <w:r w:rsidR="00B464B6" w:rsidRPr="00B464B6">
              <w:rPr>
                <w:rFonts w:ascii="Times New Roman" w:hAnsi="Times New Roman" w:cs="Times New Roman"/>
                <w:sz w:val="22"/>
                <w:szCs w:val="22"/>
              </w:rPr>
              <w:t>wierceni</w:t>
            </w:r>
            <w:r w:rsidR="00B464B6" w:rsidRPr="00B464B6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 w:rsidR="00B464B6"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 otworów w konstrukcjach żelbetowych</w:t>
            </w:r>
          </w:p>
        </w:tc>
        <w:tc>
          <w:tcPr>
            <w:tcW w:w="1843" w:type="dxa"/>
          </w:tcPr>
          <w:p w14:paraId="4318B8E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67ABC4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D94DBE2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5A2868B0" w14:textId="77777777" w:rsidTr="006A36B6">
        <w:tc>
          <w:tcPr>
            <w:tcW w:w="534" w:type="dxa"/>
          </w:tcPr>
          <w:p w14:paraId="216BFFFF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4748A863" w14:textId="4E6DFA4C" w:rsidR="00551154" w:rsidRPr="00B464B6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B464B6"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ogół prac dla </w:t>
            </w:r>
            <w:r w:rsidR="00B464B6" w:rsidRPr="0073490C">
              <w:rPr>
                <w:rFonts w:ascii="Times New Roman" w:hAnsi="Times New Roman"/>
              </w:rPr>
              <w:t>montaż</w:t>
            </w:r>
            <w:r w:rsidR="00B464B6">
              <w:rPr>
                <w:rFonts w:ascii="Times New Roman" w:hAnsi="Times New Roman"/>
              </w:rPr>
              <w:t>u</w:t>
            </w:r>
            <w:r w:rsidR="00B464B6" w:rsidRPr="0073490C">
              <w:rPr>
                <w:rFonts w:ascii="Times New Roman" w:hAnsi="Times New Roman"/>
              </w:rPr>
              <w:t xml:space="preserve"> sieci wodociągowych</w:t>
            </w:r>
          </w:p>
        </w:tc>
        <w:tc>
          <w:tcPr>
            <w:tcW w:w="1843" w:type="dxa"/>
          </w:tcPr>
          <w:p w14:paraId="4970B422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3BB51D9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443FAEF9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3C045D4A" w14:textId="77777777" w:rsidTr="006A36B6">
        <w:tc>
          <w:tcPr>
            <w:tcW w:w="534" w:type="dxa"/>
          </w:tcPr>
          <w:p w14:paraId="5B4506CC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0222984E" w14:textId="6A8F2507" w:rsidR="00551154" w:rsidRPr="00B464B6" w:rsidRDefault="00551154" w:rsidP="006B4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6B4359"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ogół prac dla </w:t>
            </w:r>
            <w:r w:rsidR="00B464B6" w:rsidRPr="0073490C">
              <w:rPr>
                <w:rFonts w:ascii="Times New Roman" w:hAnsi="Times New Roman"/>
              </w:rPr>
              <w:t>zakup</w:t>
            </w:r>
            <w:r w:rsidR="00B464B6">
              <w:rPr>
                <w:rFonts w:ascii="Times New Roman" w:hAnsi="Times New Roman"/>
              </w:rPr>
              <w:t>u</w:t>
            </w:r>
            <w:r w:rsidR="00B464B6" w:rsidRPr="0073490C">
              <w:rPr>
                <w:rFonts w:ascii="Times New Roman" w:hAnsi="Times New Roman"/>
              </w:rPr>
              <w:t xml:space="preserve"> i montaż</w:t>
            </w:r>
            <w:r w:rsidR="00B464B6">
              <w:rPr>
                <w:rFonts w:ascii="Times New Roman" w:hAnsi="Times New Roman"/>
              </w:rPr>
              <w:t>u</w:t>
            </w:r>
            <w:r w:rsidR="00B464B6" w:rsidRPr="0073490C">
              <w:rPr>
                <w:rFonts w:ascii="Times New Roman" w:hAnsi="Times New Roman"/>
              </w:rPr>
              <w:t xml:space="preserve"> 8 hydrantów pożarowych naziemnych</w:t>
            </w:r>
          </w:p>
        </w:tc>
        <w:tc>
          <w:tcPr>
            <w:tcW w:w="1843" w:type="dxa"/>
          </w:tcPr>
          <w:p w14:paraId="043993CC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FE7BA1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7DA47E0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64B6" w:rsidRPr="006B4359" w14:paraId="488031EA" w14:textId="77777777" w:rsidTr="006A36B6">
        <w:tc>
          <w:tcPr>
            <w:tcW w:w="534" w:type="dxa"/>
          </w:tcPr>
          <w:p w14:paraId="30C69135" w14:textId="77777777" w:rsidR="00B464B6" w:rsidRPr="006B4359" w:rsidRDefault="00B464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4CBD624A" w14:textId="2EB8DEE7" w:rsidR="00B464B6" w:rsidRPr="00B464B6" w:rsidRDefault="00B464B6" w:rsidP="006B4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73490C">
              <w:rPr>
                <w:rFonts w:ascii="Times New Roman" w:hAnsi="Times New Roman"/>
              </w:rPr>
              <w:t>wpięcie instalacji hydrantów zewnętrznych do zbiornika podziemnego</w:t>
            </w:r>
          </w:p>
        </w:tc>
        <w:tc>
          <w:tcPr>
            <w:tcW w:w="1843" w:type="dxa"/>
          </w:tcPr>
          <w:p w14:paraId="18708807" w14:textId="77777777" w:rsidR="00B464B6" w:rsidRPr="006B4359" w:rsidRDefault="00B464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01F3189" w14:textId="77777777" w:rsidR="00B464B6" w:rsidRPr="006B4359" w:rsidRDefault="00B464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7BC2911" w14:textId="77777777" w:rsidR="00B464B6" w:rsidRPr="006B4359" w:rsidRDefault="00B464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64B6" w:rsidRPr="006B4359" w14:paraId="5A02432C" w14:textId="77777777" w:rsidTr="006A36B6">
        <w:tc>
          <w:tcPr>
            <w:tcW w:w="534" w:type="dxa"/>
          </w:tcPr>
          <w:p w14:paraId="2543C2F4" w14:textId="77777777" w:rsidR="00B464B6" w:rsidRPr="006B4359" w:rsidRDefault="00B464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339AD74B" w14:textId="05A5217C" w:rsidR="00B464B6" w:rsidRPr="00B464B6" w:rsidRDefault="00B464B6" w:rsidP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73490C">
              <w:rPr>
                <w:rFonts w:ascii="Times New Roman" w:hAnsi="Times New Roman"/>
              </w:rPr>
              <w:t>wykonanie próby wodnej szczelności sieci wodociągowych</w:t>
            </w:r>
          </w:p>
        </w:tc>
        <w:tc>
          <w:tcPr>
            <w:tcW w:w="1843" w:type="dxa"/>
          </w:tcPr>
          <w:p w14:paraId="56422B1E" w14:textId="77777777" w:rsidR="00B464B6" w:rsidRPr="006B4359" w:rsidRDefault="00B464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37CF3B1" w14:textId="77777777" w:rsidR="00B464B6" w:rsidRPr="006B4359" w:rsidRDefault="00B464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B9DA651" w14:textId="77777777" w:rsidR="00B464B6" w:rsidRPr="006B4359" w:rsidRDefault="00B464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51D4959E" w14:textId="77777777" w:rsidTr="006A36B6">
        <w:tc>
          <w:tcPr>
            <w:tcW w:w="534" w:type="dxa"/>
          </w:tcPr>
          <w:p w14:paraId="0E7BBA40" w14:textId="77777777" w:rsidR="00551154" w:rsidRPr="006A36B6" w:rsidRDefault="0055115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 </w:t>
            </w:r>
          </w:p>
        </w:tc>
        <w:tc>
          <w:tcPr>
            <w:tcW w:w="7796" w:type="dxa"/>
          </w:tcPr>
          <w:p w14:paraId="3BA4DEF9" w14:textId="77777777" w:rsidR="00551154" w:rsidRPr="006A36B6" w:rsidRDefault="0055115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>Roboty instalacyjne</w:t>
            </w:r>
            <w:bookmarkStart w:id="0" w:name="_GoBack"/>
            <w:bookmarkEnd w:id="0"/>
          </w:p>
        </w:tc>
        <w:tc>
          <w:tcPr>
            <w:tcW w:w="1843" w:type="dxa"/>
          </w:tcPr>
          <w:p w14:paraId="3F0AD95D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1E4195A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516415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6D3ACF4F" w14:textId="77777777" w:rsidTr="006A36B6">
        <w:tc>
          <w:tcPr>
            <w:tcW w:w="534" w:type="dxa"/>
          </w:tcPr>
          <w:p w14:paraId="637CBC64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43543B0B" w14:textId="136E1F0F" w:rsidR="00551154" w:rsidRPr="00B464B6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B464B6" w:rsidRPr="0073490C">
              <w:rPr>
                <w:rFonts w:ascii="Times New Roman" w:hAnsi="Times New Roman"/>
              </w:rPr>
              <w:t>zakup 2 pomp głównych, 1 pompy pilota, szafy zasilająco-sterującej wraz ze zgodnymi z projektem innymi elementami instalacji</w:t>
            </w:r>
          </w:p>
        </w:tc>
        <w:tc>
          <w:tcPr>
            <w:tcW w:w="1843" w:type="dxa"/>
          </w:tcPr>
          <w:p w14:paraId="1169F25C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28837356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5EC81C2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40F53C40" w14:textId="77777777" w:rsidTr="006A36B6">
        <w:tc>
          <w:tcPr>
            <w:tcW w:w="534" w:type="dxa"/>
          </w:tcPr>
          <w:p w14:paraId="042FEFC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3E0D81E0" w14:textId="29409052" w:rsidR="00551154" w:rsidRPr="00B464B6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B464B6" w:rsidRPr="0073490C">
              <w:rPr>
                <w:rFonts w:ascii="Times New Roman" w:hAnsi="Times New Roman"/>
              </w:rPr>
              <w:t>montaż szafy zasilająco-sterującej w miejscu określonym w projekcie</w:t>
            </w:r>
          </w:p>
        </w:tc>
        <w:tc>
          <w:tcPr>
            <w:tcW w:w="1843" w:type="dxa"/>
          </w:tcPr>
          <w:p w14:paraId="273C4226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4DC2622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53B59E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4B7F8D06" w14:textId="77777777" w:rsidTr="006A36B6">
        <w:tc>
          <w:tcPr>
            <w:tcW w:w="534" w:type="dxa"/>
          </w:tcPr>
          <w:p w14:paraId="1B153FB7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193A0881" w14:textId="2FE7DFAA" w:rsidR="00551154" w:rsidRPr="00B464B6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B464B6" w:rsidRPr="0073490C">
              <w:rPr>
                <w:rFonts w:ascii="Times New Roman" w:hAnsi="Times New Roman"/>
              </w:rPr>
              <w:t xml:space="preserve">podpięcie zestawu pomp i szafy zasilająco-sterującej do istniejącej linii </w:t>
            </w:r>
            <w:r w:rsidR="00B464B6" w:rsidRPr="0073490C">
              <w:rPr>
                <w:rFonts w:ascii="Times New Roman" w:hAnsi="Times New Roman"/>
              </w:rPr>
              <w:lastRenderedPageBreak/>
              <w:t>energetycznej</w:t>
            </w:r>
          </w:p>
        </w:tc>
        <w:tc>
          <w:tcPr>
            <w:tcW w:w="1843" w:type="dxa"/>
          </w:tcPr>
          <w:p w14:paraId="6264F91B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6B55C25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69CE165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02D91B10" w14:textId="77777777" w:rsidTr="006A36B6">
        <w:tc>
          <w:tcPr>
            <w:tcW w:w="534" w:type="dxa"/>
          </w:tcPr>
          <w:p w14:paraId="7751F4E5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1E2CED9B" w14:textId="09BCB9BD" w:rsidR="00551154" w:rsidRPr="00B464B6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464B6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B464B6" w:rsidRPr="0073490C">
              <w:rPr>
                <w:rFonts w:ascii="Times New Roman" w:hAnsi="Times New Roman"/>
              </w:rPr>
              <w:t>uruchomienie urządzeń i wykonanie testów</w:t>
            </w:r>
            <w:r w:rsidR="002728D7">
              <w:rPr>
                <w:rFonts w:ascii="Times New Roman" w:hAnsi="Times New Roman"/>
              </w:rPr>
              <w:t xml:space="preserve">, z </w:t>
            </w:r>
            <w:r w:rsidR="002728D7" w:rsidRPr="00505DC9">
              <w:rPr>
                <w:rFonts w:ascii="Times New Roman" w:hAnsi="Times New Roman"/>
              </w:rPr>
              <w:t>wysterowanie</w:t>
            </w:r>
            <w:r w:rsidR="002728D7">
              <w:rPr>
                <w:rFonts w:ascii="Times New Roman" w:hAnsi="Times New Roman"/>
              </w:rPr>
              <w:t>m</w:t>
            </w:r>
            <w:r w:rsidR="002728D7" w:rsidRPr="00505DC9">
              <w:rPr>
                <w:rFonts w:ascii="Times New Roman" w:hAnsi="Times New Roman"/>
              </w:rPr>
              <w:t xml:space="preserve"> przesyłu sygnałów o pracy instalacji</w:t>
            </w:r>
          </w:p>
        </w:tc>
        <w:tc>
          <w:tcPr>
            <w:tcW w:w="1843" w:type="dxa"/>
          </w:tcPr>
          <w:p w14:paraId="3CA402E3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B0FA56A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49C361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B5391" w:rsidRPr="006B4359" w14:paraId="77936280" w14:textId="77777777" w:rsidTr="006A36B6">
        <w:tc>
          <w:tcPr>
            <w:tcW w:w="534" w:type="dxa"/>
          </w:tcPr>
          <w:p w14:paraId="5DEFD87A" w14:textId="77777777" w:rsidR="00551154" w:rsidRPr="006A36B6" w:rsidRDefault="0055115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>d</w:t>
            </w:r>
          </w:p>
        </w:tc>
        <w:tc>
          <w:tcPr>
            <w:tcW w:w="7796" w:type="dxa"/>
          </w:tcPr>
          <w:p w14:paraId="5550ABD8" w14:textId="77777777" w:rsidR="00551154" w:rsidRPr="006A36B6" w:rsidRDefault="0055115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A36B6">
              <w:rPr>
                <w:rFonts w:ascii="Times New Roman" w:hAnsi="Times New Roman" w:cs="Times New Roman"/>
                <w:b/>
                <w:sz w:val="22"/>
                <w:szCs w:val="22"/>
              </w:rPr>
              <w:t>Roboty porządkowe</w:t>
            </w:r>
          </w:p>
        </w:tc>
        <w:tc>
          <w:tcPr>
            <w:tcW w:w="1843" w:type="dxa"/>
          </w:tcPr>
          <w:p w14:paraId="12DD610D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1E0F28F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DC632B0" w14:textId="77777777" w:rsidR="00551154" w:rsidRPr="006B4359" w:rsidRDefault="0055115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28D7" w:rsidRPr="006B4359" w14:paraId="1C4C743E" w14:textId="77777777" w:rsidTr="006A36B6">
        <w:tc>
          <w:tcPr>
            <w:tcW w:w="534" w:type="dxa"/>
          </w:tcPr>
          <w:p w14:paraId="46C257D1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28AFB53C" w14:textId="7B8B92A0" w:rsidR="002728D7" w:rsidRPr="00B464B6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375A62">
              <w:rPr>
                <w:rFonts w:ascii="Times New Roman" w:hAnsi="Times New Roman"/>
              </w:rPr>
              <w:t>rozplantowanie ziemi, odtworzenie nawierzchni żwirowych i brukowanych</w:t>
            </w:r>
          </w:p>
        </w:tc>
        <w:tc>
          <w:tcPr>
            <w:tcW w:w="1843" w:type="dxa"/>
          </w:tcPr>
          <w:p w14:paraId="77C87D22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61758659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4AFEE0E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28D7" w:rsidRPr="006B4359" w14:paraId="7796A12A" w14:textId="77777777" w:rsidTr="006A36B6">
        <w:tc>
          <w:tcPr>
            <w:tcW w:w="534" w:type="dxa"/>
          </w:tcPr>
          <w:p w14:paraId="02915EC3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1DED0D39" w14:textId="5EDDC670" w:rsidR="002728D7" w:rsidRPr="00B464B6" w:rsidRDefault="002728D7" w:rsidP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375A62">
              <w:rPr>
                <w:rFonts w:ascii="Times New Roman" w:hAnsi="Times New Roman"/>
              </w:rPr>
              <w:t>obsianie trawą pasów po wykopach w ziemi urodzajnej, założenie trawników z rolki</w:t>
            </w:r>
          </w:p>
        </w:tc>
        <w:tc>
          <w:tcPr>
            <w:tcW w:w="1843" w:type="dxa"/>
          </w:tcPr>
          <w:p w14:paraId="2A2107E5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5038B1E9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A0E09B1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28D7" w:rsidRPr="006B4359" w14:paraId="07D6E388" w14:textId="77777777" w:rsidTr="006A36B6">
        <w:tc>
          <w:tcPr>
            <w:tcW w:w="534" w:type="dxa"/>
          </w:tcPr>
          <w:p w14:paraId="0E551727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7165F75A" w14:textId="664639E4" w:rsidR="002728D7" w:rsidRPr="00B464B6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375A62">
              <w:rPr>
                <w:rFonts w:ascii="Times New Roman" w:hAnsi="Times New Roman"/>
              </w:rPr>
              <w:t>uporządkowanie terenu budowy</w:t>
            </w:r>
          </w:p>
        </w:tc>
        <w:tc>
          <w:tcPr>
            <w:tcW w:w="1843" w:type="dxa"/>
          </w:tcPr>
          <w:p w14:paraId="6FCF1CC5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78FB31D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ED761FC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728D7" w:rsidRPr="006B4359" w14:paraId="2D8BB53D" w14:textId="77777777" w:rsidTr="006A36B6">
        <w:tc>
          <w:tcPr>
            <w:tcW w:w="534" w:type="dxa"/>
          </w:tcPr>
          <w:p w14:paraId="4981707E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796" w:type="dxa"/>
          </w:tcPr>
          <w:p w14:paraId="05C56E50" w14:textId="3A3C29BD" w:rsidR="002728D7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wykonanie dokumentacji powykonawczej, w tym powykonawczych pomiarów geodezyjnych</w:t>
            </w:r>
          </w:p>
        </w:tc>
        <w:tc>
          <w:tcPr>
            <w:tcW w:w="1843" w:type="dxa"/>
          </w:tcPr>
          <w:p w14:paraId="0225B30E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4" w:type="dxa"/>
          </w:tcPr>
          <w:p w14:paraId="7B52D834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43D44F8" w14:textId="77777777" w:rsidR="002728D7" w:rsidRPr="006B4359" w:rsidRDefault="002728D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6C36BD29" w14:textId="311A11BA" w:rsidR="00C61F63" w:rsidRDefault="00C61F63">
      <w:pPr>
        <w:rPr>
          <w:rFonts w:ascii="Times New Roman" w:hAnsi="Times New Roman" w:cs="Times New Roman"/>
        </w:rPr>
      </w:pPr>
    </w:p>
    <w:p w14:paraId="5026CCC8" w14:textId="77777777" w:rsidR="002728D7" w:rsidRPr="006B4359" w:rsidRDefault="002728D7">
      <w:pPr>
        <w:rPr>
          <w:rFonts w:ascii="Times New Roman" w:hAnsi="Times New Roman" w:cs="Times New Roman"/>
        </w:rPr>
      </w:pPr>
    </w:p>
    <w:p w14:paraId="5E37BFC3" w14:textId="5AB567F3" w:rsidR="00AB5391" w:rsidRPr="006B4359" w:rsidRDefault="00AB5391">
      <w:pPr>
        <w:rPr>
          <w:rFonts w:ascii="Times New Roman" w:hAnsi="Times New Roman" w:cs="Times New Roman"/>
        </w:rPr>
      </w:pPr>
      <w:r w:rsidRPr="006B4359">
        <w:rPr>
          <w:rFonts w:ascii="Times New Roman" w:hAnsi="Times New Roman" w:cs="Times New Roman"/>
        </w:rPr>
        <w:t>Podpis oferenta, data</w:t>
      </w:r>
    </w:p>
    <w:p w14:paraId="7C61CA3D" w14:textId="7B8B080B" w:rsidR="00AB5391" w:rsidRDefault="00AB5391">
      <w:pPr>
        <w:rPr>
          <w:rFonts w:ascii="Times New Roman" w:hAnsi="Times New Roman" w:cs="Times New Roman"/>
        </w:rPr>
      </w:pPr>
    </w:p>
    <w:p w14:paraId="1FC083B6" w14:textId="37899E61" w:rsidR="002728D7" w:rsidRDefault="002728D7">
      <w:pPr>
        <w:rPr>
          <w:rFonts w:ascii="Times New Roman" w:hAnsi="Times New Roman" w:cs="Times New Roman"/>
        </w:rPr>
      </w:pPr>
    </w:p>
    <w:p w14:paraId="358DD118" w14:textId="77777777" w:rsidR="002728D7" w:rsidRPr="006B4359" w:rsidRDefault="002728D7">
      <w:pPr>
        <w:rPr>
          <w:rFonts w:ascii="Times New Roman" w:hAnsi="Times New Roman" w:cs="Times New Roman"/>
        </w:rPr>
      </w:pPr>
    </w:p>
    <w:p w14:paraId="4E9874C1" w14:textId="4A70AB62" w:rsidR="00AB5391" w:rsidRPr="006B4359" w:rsidRDefault="00AB5391">
      <w:pPr>
        <w:rPr>
          <w:rFonts w:ascii="Times New Roman" w:hAnsi="Times New Roman" w:cs="Times New Roman"/>
        </w:rPr>
      </w:pPr>
      <w:r w:rsidRPr="006B4359">
        <w:rPr>
          <w:rFonts w:ascii="Times New Roman" w:hAnsi="Times New Roman" w:cs="Times New Roman"/>
        </w:rPr>
        <w:t>………………………………………………………………………..</w:t>
      </w:r>
    </w:p>
    <w:sectPr w:rsidR="00AB5391" w:rsidRPr="006B4359" w:rsidSect="00C61F63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1F63"/>
    <w:rsid w:val="002728D7"/>
    <w:rsid w:val="00551154"/>
    <w:rsid w:val="006A36B6"/>
    <w:rsid w:val="006B4359"/>
    <w:rsid w:val="00AB5391"/>
    <w:rsid w:val="00AC7CEA"/>
    <w:rsid w:val="00B464B6"/>
    <w:rsid w:val="00C61F63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832FD"/>
  <w14:defaultImageDpi w14:val="300"/>
  <w15:docId w15:val="{86EE049C-F853-4829-91DB-92A4A5FD0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61F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314</Words>
  <Characters>1890</Characters>
  <Application>Microsoft Office Word</Application>
  <DocSecurity>0</DocSecurity>
  <Lines>15</Lines>
  <Paragraphs>4</Paragraphs>
  <ScaleCrop>false</ScaleCrop>
  <Company>Muzeum w Nieborowie i Arkadii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Xenia Mrozowska</dc:creator>
  <cp:keywords/>
  <dc:description/>
  <cp:lastModifiedBy>Sprytna Mysz</cp:lastModifiedBy>
  <cp:revision>7</cp:revision>
  <dcterms:created xsi:type="dcterms:W3CDTF">2017-06-21T16:29:00Z</dcterms:created>
  <dcterms:modified xsi:type="dcterms:W3CDTF">2019-05-09T07:33:00Z</dcterms:modified>
</cp:coreProperties>
</file>