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886" w:rsidRPr="00266925" w:rsidRDefault="005E3886">
      <w:pPr>
        <w:ind w:left="2124" w:firstLine="708"/>
        <w:outlineLvl w:val="0"/>
        <w:rPr>
          <w:b/>
        </w:rPr>
      </w:pPr>
    </w:p>
    <w:p w:rsidR="00AD3DAE" w:rsidRDefault="00AD3DAE">
      <w:pPr>
        <w:jc w:val="center"/>
        <w:rPr>
          <w:b/>
        </w:rPr>
      </w:pPr>
    </w:p>
    <w:p w:rsidR="00AD3DAE" w:rsidRPr="00CA7B06" w:rsidRDefault="00BE3C44" w:rsidP="00694B6A">
      <w:pPr>
        <w:pStyle w:val="Tytu"/>
        <w:outlineLvl w:val="0"/>
        <w:rPr>
          <w:szCs w:val="24"/>
        </w:rPr>
      </w:pPr>
      <w:r w:rsidRPr="00BE3C44">
        <w:rPr>
          <w:szCs w:val="24"/>
        </w:rPr>
        <w:t>UMOWA</w:t>
      </w:r>
    </w:p>
    <w:p w:rsidR="00AD3DAE" w:rsidRPr="00CA7B06" w:rsidRDefault="00AD3DAE" w:rsidP="00694B6A">
      <w:pPr>
        <w:pStyle w:val="Tytu"/>
        <w:outlineLvl w:val="0"/>
        <w:rPr>
          <w:szCs w:val="24"/>
        </w:rPr>
      </w:pPr>
    </w:p>
    <w:p w:rsidR="00923495" w:rsidRPr="00CA7B06" w:rsidRDefault="00BE3C44" w:rsidP="00C13677">
      <w:pPr>
        <w:spacing w:after="120"/>
        <w:jc w:val="both"/>
      </w:pPr>
      <w:r w:rsidRPr="00BE3C44">
        <w:t>zawarta w Warszawie dnia ………………………. 2017 r., pomiędzy:</w:t>
      </w:r>
    </w:p>
    <w:p w:rsidR="00AD3DAE" w:rsidRPr="00CA7B06" w:rsidRDefault="00BE3C44" w:rsidP="00C13677">
      <w:pPr>
        <w:jc w:val="both"/>
      </w:pPr>
      <w:r w:rsidRPr="00BE3C44">
        <w:rPr>
          <w:b/>
          <w:bCs/>
        </w:rPr>
        <w:t>Muzeum Narodowym w Warszawie</w:t>
      </w:r>
      <w:r w:rsidRPr="00BE3C44">
        <w:t>, 00-495 Warszawa,</w:t>
      </w:r>
      <w:r w:rsidRPr="00BE3C44">
        <w:rPr>
          <w:b/>
          <w:bCs/>
        </w:rPr>
        <w:t xml:space="preserve"> </w:t>
      </w:r>
      <w:r w:rsidRPr="00BE3C44">
        <w:t>Al. Jerozolimskie 3, wpisanym  do rejestru instytucji kultury prowadzonego przez Ministra Kultury i Dziedzictwa Narodowego pod nr RIK 23/92, NIP 526–03-09-719, REGON 000275990 reprezentowanym przez:</w:t>
      </w:r>
    </w:p>
    <w:p w:rsidR="00AD3DAE" w:rsidRPr="00CA7B06" w:rsidRDefault="00BE3C44" w:rsidP="00C13677">
      <w:pPr>
        <w:numPr>
          <w:ilvl w:val="0"/>
          <w:numId w:val="37"/>
        </w:numPr>
        <w:jc w:val="both"/>
      </w:pPr>
      <w:r w:rsidRPr="00BE3C44">
        <w:t xml:space="preserve">dr Agnieszkę </w:t>
      </w:r>
      <w:proofErr w:type="spellStart"/>
      <w:r w:rsidRPr="00BE3C44">
        <w:t>Morawińską</w:t>
      </w:r>
      <w:proofErr w:type="spellEnd"/>
      <w:r w:rsidRPr="00BE3C44">
        <w:t xml:space="preserve">- Dyrektora Naczelnego Muzeum </w:t>
      </w:r>
    </w:p>
    <w:p w:rsidR="00AD3DAE" w:rsidRPr="00CA7B06" w:rsidRDefault="00BE3C44" w:rsidP="00C13677">
      <w:pPr>
        <w:numPr>
          <w:ilvl w:val="0"/>
          <w:numId w:val="37"/>
        </w:numPr>
        <w:jc w:val="both"/>
      </w:pPr>
      <w:r w:rsidRPr="00BE3C44">
        <w:t>Katarzynę Dziechciarz     - Główną Księgową</w:t>
      </w:r>
    </w:p>
    <w:p w:rsidR="00AD3DAE" w:rsidRPr="00CA7B06" w:rsidRDefault="00AD3DAE" w:rsidP="00C13677">
      <w:pPr>
        <w:jc w:val="both"/>
      </w:pPr>
    </w:p>
    <w:p w:rsidR="00AD3DAE" w:rsidRPr="00CA7B06" w:rsidRDefault="00BE3C44" w:rsidP="00C13677">
      <w:pPr>
        <w:jc w:val="both"/>
      </w:pPr>
      <w:r w:rsidRPr="00BE3C44">
        <w:t>zwanym dalej ,,Zamawiającym”</w:t>
      </w:r>
    </w:p>
    <w:p w:rsidR="00AD3DAE" w:rsidRPr="00CA7B06" w:rsidRDefault="00AD3DAE" w:rsidP="00694B6A"/>
    <w:p w:rsidR="00AD3DAE" w:rsidRPr="00CA7B06" w:rsidRDefault="00BE3C44" w:rsidP="00694B6A">
      <w:r w:rsidRPr="00BE3C44">
        <w:t>a</w:t>
      </w:r>
    </w:p>
    <w:p w:rsidR="00AD3DAE" w:rsidRPr="00CA7B06" w:rsidRDefault="00AD3DAE" w:rsidP="00694B6A"/>
    <w:p w:rsidR="00AD3DAE" w:rsidRPr="00CA7B06" w:rsidRDefault="00BE3C44" w:rsidP="00694B6A">
      <w:pPr>
        <w:rPr>
          <w:b/>
          <w:color w:val="000000"/>
        </w:rPr>
      </w:pPr>
      <w:r w:rsidRPr="00BE3C44">
        <w:rPr>
          <w:b/>
          <w:color w:val="000000"/>
        </w:rPr>
        <w:t>…………………………………………………………………………………………………………………………………….</w:t>
      </w:r>
    </w:p>
    <w:p w:rsidR="009429DA" w:rsidRPr="00CA7B06" w:rsidRDefault="00BE3C44" w:rsidP="00694B6A">
      <w:r w:rsidRPr="00BE3C44">
        <w:rPr>
          <w:b/>
          <w:color w:val="000000"/>
        </w:rPr>
        <w:t>…………………………………………………………………………………………………………………………………….</w:t>
      </w:r>
    </w:p>
    <w:p w:rsidR="00AD3DAE" w:rsidRPr="00CA7B06" w:rsidRDefault="00BE3C44" w:rsidP="00694B6A">
      <w:r w:rsidRPr="00BE3C44">
        <w:t>zwanym dalej ,,Wykonawcą”</w:t>
      </w:r>
    </w:p>
    <w:p w:rsidR="00AD3DAE" w:rsidRPr="00CA7B06" w:rsidRDefault="00AD3DAE" w:rsidP="00694B6A">
      <w:pPr>
        <w:jc w:val="both"/>
      </w:pPr>
    </w:p>
    <w:p w:rsidR="00AD3DAE" w:rsidRPr="00CA7B06" w:rsidRDefault="00AD3DAE" w:rsidP="001F3A52">
      <w:pPr>
        <w:rPr>
          <w:b/>
        </w:rPr>
      </w:pPr>
    </w:p>
    <w:p w:rsidR="00CA7B06" w:rsidRPr="00CA7B06" w:rsidRDefault="00CA7B06" w:rsidP="00CA7B06">
      <w:pPr>
        <w:tabs>
          <w:tab w:val="center" w:pos="4896"/>
          <w:tab w:val="right" w:pos="9432"/>
        </w:tabs>
        <w:jc w:val="both"/>
      </w:pPr>
      <w:r w:rsidRPr="00CA7B06">
        <w:t>Zgodnie z wynikiem przeprowadzonego na podstawie ustawy z dnia 29 stycznia 2004 r. Prawo zamówień publicznych (</w:t>
      </w:r>
      <w:proofErr w:type="spellStart"/>
      <w:r w:rsidRPr="00CA7B06">
        <w:t>t.</w:t>
      </w:r>
      <w:r w:rsidR="00BE3C44">
        <w:t>j</w:t>
      </w:r>
      <w:proofErr w:type="spellEnd"/>
      <w:r w:rsidR="00BE3C44">
        <w:t xml:space="preserve">. Dz. U. z 2015 r. poz. 2164, ze zm.) postępowania </w:t>
      </w:r>
      <w:r w:rsidR="00BE3C44">
        <w:br/>
        <w:t>o udzielenie zamówienia publicznego w trybie przetargu nieograniczonego, Strony zawierają umowę o następującej treści:</w:t>
      </w:r>
    </w:p>
    <w:p w:rsidR="00A032B5" w:rsidRDefault="00A032B5">
      <w:pPr>
        <w:jc w:val="both"/>
        <w:rPr>
          <w:b/>
        </w:rPr>
      </w:pPr>
    </w:p>
    <w:p w:rsidR="00CA7B06" w:rsidRPr="00CA7B06" w:rsidRDefault="00CA7B06" w:rsidP="00694B6A">
      <w:pPr>
        <w:jc w:val="center"/>
        <w:rPr>
          <w:b/>
        </w:rPr>
      </w:pPr>
    </w:p>
    <w:p w:rsidR="005E3886" w:rsidRPr="00CA7B06" w:rsidRDefault="00BE3C44" w:rsidP="00694B6A">
      <w:pPr>
        <w:jc w:val="center"/>
        <w:rPr>
          <w:b/>
        </w:rPr>
      </w:pPr>
      <w:r w:rsidRPr="00BE3C44">
        <w:rPr>
          <w:b/>
        </w:rPr>
        <w:t>§ 1</w:t>
      </w:r>
    </w:p>
    <w:p w:rsidR="00943CDD" w:rsidRDefault="00BE3C44" w:rsidP="00FC3D0B">
      <w:pPr>
        <w:numPr>
          <w:ilvl w:val="0"/>
          <w:numId w:val="3"/>
        </w:numPr>
        <w:ind w:left="360"/>
        <w:jc w:val="both"/>
      </w:pPr>
      <w:r w:rsidRPr="00BE3C44">
        <w:t xml:space="preserve">Zamawiający zamawia, a Wykonawca przyjmuje do wykonania </w:t>
      </w:r>
    </w:p>
    <w:p w:rsidR="00CA5D1D" w:rsidRDefault="00BE3C44">
      <w:pPr>
        <w:pStyle w:val="Akapitzlist"/>
        <w:numPr>
          <w:ilvl w:val="0"/>
          <w:numId w:val="52"/>
        </w:numPr>
        <w:jc w:val="both"/>
      </w:pPr>
      <w:r w:rsidRPr="00BE3C44">
        <w:t xml:space="preserve">obsługę serwisową n/w urządzeń </w:t>
      </w:r>
      <w:r w:rsidR="00677355">
        <w:t xml:space="preserve"> wraz z montażem systemu </w:t>
      </w:r>
      <w:r w:rsidR="00677355" w:rsidRPr="00677355">
        <w:rPr>
          <w:b/>
        </w:rPr>
        <w:t>mon</w:t>
      </w:r>
      <w:r w:rsidR="00677355">
        <w:rPr>
          <w:b/>
        </w:rPr>
        <w:t xml:space="preserve">itoringu, </w:t>
      </w:r>
      <w:r w:rsidR="00677355" w:rsidRPr="00677355">
        <w:rPr>
          <w:b/>
        </w:rPr>
        <w:t xml:space="preserve">zapewniającym </w:t>
      </w:r>
      <w:r w:rsidR="00677355">
        <w:rPr>
          <w:b/>
        </w:rPr>
        <w:t>możliwość</w:t>
      </w:r>
      <w:r w:rsidR="00677355" w:rsidRPr="00677355">
        <w:rPr>
          <w:b/>
        </w:rPr>
        <w:t xml:space="preserve"> zdalnej</w:t>
      </w:r>
      <w:r w:rsidR="00677355">
        <w:rPr>
          <w:b/>
        </w:rPr>
        <w:t xml:space="preserve"> </w:t>
      </w:r>
      <w:proofErr w:type="spellStart"/>
      <w:r w:rsidR="00677355">
        <w:rPr>
          <w:b/>
        </w:rPr>
        <w:t>obsługi</w:t>
      </w:r>
      <w:proofErr w:type="spellEnd"/>
      <w:r w:rsidR="00677355" w:rsidRPr="00677355">
        <w:rPr>
          <w:b/>
        </w:rPr>
        <w:t xml:space="preserve"> systemu wraz z</w:t>
      </w:r>
      <w:r w:rsidR="00D34F3E" w:rsidRPr="00D34F3E">
        <w:rPr>
          <w:b/>
        </w:rPr>
        <w:t xml:space="preserve"> rejestracją parametrów </w:t>
      </w:r>
      <w:r w:rsidR="00943CDD">
        <w:t>w</w:t>
      </w:r>
      <w:r w:rsidRPr="00BE3C44">
        <w:t xml:space="preserve"> Galerii Faras:</w:t>
      </w:r>
    </w:p>
    <w:p w:rsidR="00FC3D0B" w:rsidRPr="00CA7B06" w:rsidRDefault="00BE3C44" w:rsidP="00FC3D0B">
      <w:pPr>
        <w:pStyle w:val="Akapitzlist"/>
        <w:numPr>
          <w:ilvl w:val="0"/>
          <w:numId w:val="47"/>
        </w:numPr>
        <w:spacing w:after="200" w:line="276" w:lineRule="auto"/>
        <w:contextualSpacing/>
      </w:pPr>
      <w:r w:rsidRPr="00BE3C44">
        <w:t xml:space="preserve">Centrala </w:t>
      </w:r>
      <w:proofErr w:type="spellStart"/>
      <w:r w:rsidRPr="00BE3C44">
        <w:t>Swegon</w:t>
      </w:r>
      <w:proofErr w:type="spellEnd"/>
      <w:r w:rsidRPr="00BE3C44">
        <w:t xml:space="preserve"> 60DRX </w:t>
      </w:r>
    </w:p>
    <w:p w:rsidR="000F7FE6" w:rsidRPr="00CA7B06" w:rsidRDefault="00BE3C44" w:rsidP="00FC3D0B">
      <w:pPr>
        <w:pStyle w:val="Akapitzlist"/>
        <w:numPr>
          <w:ilvl w:val="0"/>
          <w:numId w:val="47"/>
        </w:numPr>
        <w:spacing w:after="200" w:line="276" w:lineRule="auto"/>
        <w:contextualSpacing/>
      </w:pPr>
      <w:r w:rsidRPr="00BE3C44">
        <w:t xml:space="preserve">Nawilżacz MK5 </w:t>
      </w:r>
      <w:proofErr w:type="spellStart"/>
      <w:r w:rsidRPr="00BE3C44">
        <w:t>Swegon</w:t>
      </w:r>
      <w:proofErr w:type="spellEnd"/>
    </w:p>
    <w:p w:rsidR="00FC3D0B" w:rsidRPr="00CA7B06" w:rsidRDefault="00BE3C44" w:rsidP="00FC3D0B">
      <w:pPr>
        <w:pStyle w:val="Akapitzlist"/>
        <w:numPr>
          <w:ilvl w:val="0"/>
          <w:numId w:val="47"/>
        </w:numPr>
        <w:spacing w:after="200" w:line="276" w:lineRule="auto"/>
        <w:contextualSpacing/>
      </w:pPr>
      <w:r w:rsidRPr="00BE3C44">
        <w:t>Agregaty:</w:t>
      </w:r>
    </w:p>
    <w:p w:rsidR="00943CDD" w:rsidRDefault="00BE3C44" w:rsidP="00943CDD">
      <w:pPr>
        <w:pStyle w:val="Akapitzlist"/>
        <w:spacing w:after="200" w:line="276" w:lineRule="auto"/>
        <w:ind w:left="720"/>
        <w:contextualSpacing/>
      </w:pPr>
      <w:r w:rsidRPr="00BE3C44">
        <w:t>Fujitsu AJY144LALH – 3 sztuki</w:t>
      </w:r>
    </w:p>
    <w:p w:rsidR="00CA5D1D" w:rsidRDefault="00943CDD">
      <w:pPr>
        <w:pStyle w:val="Akapitzlist"/>
        <w:numPr>
          <w:ilvl w:val="0"/>
          <w:numId w:val="52"/>
        </w:numPr>
        <w:spacing w:after="200" w:line="276" w:lineRule="auto"/>
        <w:contextualSpacing/>
      </w:pPr>
      <w:r>
        <w:t>Dostawę i montaż czujników temperatury i wilgotności z ekranem podglądu (np. APAR AR436 lub równoważne)</w:t>
      </w:r>
      <w:r w:rsidR="002229A8">
        <w:t>, wraz z dokumentacją ich rozmieszczenia oraz instalacji.</w:t>
      </w:r>
    </w:p>
    <w:p w:rsidR="00EB17AC" w:rsidRPr="00CA7B06" w:rsidRDefault="00BE3C44" w:rsidP="00694B6A">
      <w:pPr>
        <w:numPr>
          <w:ilvl w:val="0"/>
          <w:numId w:val="3"/>
        </w:numPr>
        <w:ind w:left="360"/>
        <w:jc w:val="both"/>
      </w:pPr>
      <w:r w:rsidRPr="00BE3C44">
        <w:t xml:space="preserve">Zakres czynności przeglądu stałego centrali wentylacyjnej </w:t>
      </w:r>
      <w:proofErr w:type="spellStart"/>
      <w:r w:rsidRPr="00BE3C44">
        <w:t>Gold</w:t>
      </w:r>
      <w:proofErr w:type="spellEnd"/>
      <w:r w:rsidRPr="00BE3C44">
        <w:t xml:space="preserve"> z pkt. 1 obejmuje sprawdzenie:</w:t>
      </w:r>
    </w:p>
    <w:p w:rsidR="00EB17AC" w:rsidRPr="00CA7B06" w:rsidRDefault="00BE3C44" w:rsidP="00694B6A">
      <w:pPr>
        <w:numPr>
          <w:ilvl w:val="0"/>
          <w:numId w:val="23"/>
        </w:numPr>
        <w:jc w:val="both"/>
      </w:pPr>
      <w:r w:rsidRPr="00BE3C44">
        <w:t xml:space="preserve">Sprawdzenie podstawowych parametrów pracy centrali wentylacyjnej </w:t>
      </w:r>
    </w:p>
    <w:p w:rsidR="00EB17AC" w:rsidRPr="00CA7B06" w:rsidRDefault="00BE3C44" w:rsidP="00694B6A">
      <w:pPr>
        <w:numPr>
          <w:ilvl w:val="0"/>
          <w:numId w:val="23"/>
        </w:numPr>
        <w:jc w:val="both"/>
      </w:pPr>
      <w:r w:rsidRPr="00BE3C44">
        <w:t>Sekcja wentylatora - kontrola poprawności i ewentualna regulacja pracy silnika, wirnika, łożysk, czystość sekcji, stan króćców elastycznych;</w:t>
      </w:r>
    </w:p>
    <w:p w:rsidR="00EB17AC" w:rsidRPr="00CA7B06" w:rsidRDefault="00BE3C44" w:rsidP="00694B6A">
      <w:pPr>
        <w:numPr>
          <w:ilvl w:val="0"/>
          <w:numId w:val="23"/>
        </w:numPr>
        <w:jc w:val="both"/>
      </w:pPr>
      <w:r w:rsidRPr="00BE3C44">
        <w:t>Sekcja filtrów- stan filtrów i przepustnicy powietrza pod względem mechanicznym oraz czystość sekcji filtrów i przepustnicy oraz wymiana filtrów powietrza;</w:t>
      </w:r>
    </w:p>
    <w:p w:rsidR="00EB17AC" w:rsidRPr="00CA7B06" w:rsidRDefault="00BE3C44" w:rsidP="00694B6A">
      <w:pPr>
        <w:pStyle w:val="Tekstpodstawowywcity2"/>
        <w:numPr>
          <w:ilvl w:val="0"/>
          <w:numId w:val="23"/>
        </w:numPr>
        <w:rPr>
          <w:sz w:val="24"/>
          <w:szCs w:val="24"/>
        </w:rPr>
      </w:pPr>
      <w:r w:rsidRPr="00BE3C44">
        <w:rPr>
          <w:sz w:val="24"/>
          <w:szCs w:val="24"/>
        </w:rPr>
        <w:t>Sekcja nagrzewnicy  – sprawdzenie poprawności działania wymiennika, kontrola przepływu powietrza, czystości nagrzewnicy, kontrola poprawności działania zabezpieczeń, czujników temperatury;</w:t>
      </w:r>
    </w:p>
    <w:p w:rsidR="00EB17AC" w:rsidRPr="00CA7B06" w:rsidRDefault="00BE3C44" w:rsidP="00694B6A">
      <w:pPr>
        <w:pStyle w:val="Tekstpodstawowywcity2"/>
        <w:numPr>
          <w:ilvl w:val="0"/>
          <w:numId w:val="23"/>
        </w:numPr>
        <w:rPr>
          <w:sz w:val="24"/>
          <w:szCs w:val="24"/>
        </w:rPr>
      </w:pPr>
      <w:r w:rsidRPr="00BE3C44">
        <w:rPr>
          <w:sz w:val="24"/>
          <w:szCs w:val="24"/>
        </w:rPr>
        <w:t>Sekcja chłodnicy – sprawdzenie poprawności działania wymiennika, kontrola przepływu powietrza, czystości chłodnicy, kontrola poprawności działania zabezpieczeń, czujników temperatury, drożności odpływu skroplin;</w:t>
      </w:r>
    </w:p>
    <w:p w:rsidR="00EB17AC" w:rsidRPr="00CA7B06" w:rsidRDefault="00BE3C44" w:rsidP="00694B6A">
      <w:pPr>
        <w:numPr>
          <w:ilvl w:val="0"/>
          <w:numId w:val="23"/>
        </w:numPr>
        <w:jc w:val="both"/>
      </w:pPr>
      <w:r w:rsidRPr="00BE3C44">
        <w:lastRenderedPageBreak/>
        <w:t>Sekcja rotacyjnego wymiennika odzysku ciepła – kontrola poprawności i ewentualna regulacja pracy silnika, paska napędowego, łożysk, czystość sekcji, stan króćców i uszczelek elastycznych;</w:t>
      </w:r>
    </w:p>
    <w:p w:rsidR="00EB17AC" w:rsidRPr="00CA7B06" w:rsidRDefault="00BE3C44" w:rsidP="00694B6A">
      <w:pPr>
        <w:pStyle w:val="Tekstpodstawowywcity2"/>
        <w:numPr>
          <w:ilvl w:val="0"/>
          <w:numId w:val="23"/>
        </w:numPr>
        <w:rPr>
          <w:sz w:val="24"/>
          <w:szCs w:val="24"/>
        </w:rPr>
      </w:pPr>
      <w:r w:rsidRPr="00BE3C44">
        <w:rPr>
          <w:sz w:val="24"/>
          <w:szCs w:val="24"/>
        </w:rPr>
        <w:t>Sekcja komory mieszania – stan przepustnic powietrza pod względem mechanicznym, kontrola poprawności działania czujników temperatury, siłowników elektrycznych przepustnic</w:t>
      </w:r>
    </w:p>
    <w:p w:rsidR="00EB17AC" w:rsidRPr="00CA7B06" w:rsidRDefault="00BE3C44" w:rsidP="00694B6A">
      <w:pPr>
        <w:numPr>
          <w:ilvl w:val="0"/>
          <w:numId w:val="23"/>
        </w:numPr>
        <w:jc w:val="both"/>
      </w:pPr>
      <w:r w:rsidRPr="00BE3C44">
        <w:t>Układ zasilania i sterowania – test automatyki, kontrola stanu połączeń oraz izolacji elektrycznej, sprawdzenie nastaw regulatorów, test automatyki, kontrola działania elementów wykonawczych jak siłowniki, zawory i przepustnice ;</w:t>
      </w:r>
    </w:p>
    <w:p w:rsidR="00EB17AC" w:rsidRPr="00CA7B06" w:rsidRDefault="00BE3C44" w:rsidP="00694B6A">
      <w:pPr>
        <w:numPr>
          <w:ilvl w:val="0"/>
          <w:numId w:val="23"/>
        </w:numPr>
        <w:jc w:val="both"/>
      </w:pPr>
      <w:r w:rsidRPr="00BE3C44">
        <w:t>Korekta programu i nastaw wg życzeń użytkownika;</w:t>
      </w:r>
    </w:p>
    <w:p w:rsidR="00EB17AC" w:rsidRPr="00CA7B06" w:rsidRDefault="00BE3C44" w:rsidP="00694B6A">
      <w:pPr>
        <w:numPr>
          <w:ilvl w:val="0"/>
          <w:numId w:val="23"/>
        </w:numPr>
      </w:pPr>
      <w:r w:rsidRPr="00BE3C44">
        <w:t xml:space="preserve">Ocena prawidłowości pracy </w:t>
      </w:r>
      <w:proofErr w:type="spellStart"/>
      <w:r w:rsidRPr="00BE3C44">
        <w:t>central</w:t>
      </w:r>
      <w:proofErr w:type="spellEnd"/>
      <w:r w:rsidRPr="00BE3C44">
        <w:t>;</w:t>
      </w:r>
    </w:p>
    <w:p w:rsidR="00EB17AC" w:rsidRPr="00CA7B06" w:rsidRDefault="00BE3C44" w:rsidP="00694B6A">
      <w:pPr>
        <w:numPr>
          <w:ilvl w:val="0"/>
          <w:numId w:val="23"/>
        </w:numPr>
      </w:pPr>
      <w:r w:rsidRPr="00BE3C44">
        <w:t xml:space="preserve">Bieżące szkolenie </w:t>
      </w:r>
      <w:proofErr w:type="spellStart"/>
      <w:r w:rsidRPr="00BE3C44">
        <w:t>obsługi</w:t>
      </w:r>
      <w:proofErr w:type="spellEnd"/>
      <w:r w:rsidRPr="00BE3C44">
        <w:t>.</w:t>
      </w:r>
    </w:p>
    <w:p w:rsidR="00EB17AC" w:rsidRPr="00CA7B06" w:rsidRDefault="00BE3C44" w:rsidP="00694B6A">
      <w:pPr>
        <w:numPr>
          <w:ilvl w:val="0"/>
          <w:numId w:val="3"/>
        </w:numPr>
        <w:tabs>
          <w:tab w:val="num" w:pos="360"/>
        </w:tabs>
        <w:ind w:left="357" w:hanging="357"/>
        <w:jc w:val="both"/>
      </w:pPr>
      <w:r w:rsidRPr="00BE3C44">
        <w:t>Zakres czynności przeglądu stałego nawilżacza MK5 obejmuje pełen zakres czynności obsługowych przewidzianych do wykonania w instrukcji konserwacji w Dokumentacji Technicznej nawilżacza  :</w:t>
      </w:r>
    </w:p>
    <w:p w:rsidR="00EB17AC" w:rsidRPr="00CA7B06" w:rsidRDefault="00BE3C44" w:rsidP="00694B6A">
      <w:pPr>
        <w:numPr>
          <w:ilvl w:val="0"/>
          <w:numId w:val="23"/>
        </w:numPr>
      </w:pPr>
      <w:r w:rsidRPr="00BE3C44">
        <w:t>Sprawdzenie podstawowych parametrów pracy nawilżacza</w:t>
      </w:r>
    </w:p>
    <w:p w:rsidR="00EB17AC" w:rsidRPr="00CA7B06" w:rsidRDefault="00BE3C44" w:rsidP="00694B6A">
      <w:pPr>
        <w:numPr>
          <w:ilvl w:val="0"/>
          <w:numId w:val="23"/>
        </w:numPr>
      </w:pPr>
      <w:r w:rsidRPr="00BE3C44">
        <w:t>Układ zasilania i sterowania – test automatyki, kontrola stanu połączeń oraz izolacji elektrycznej, sprawdzenie nastaw regulatorów, kalibracja czujników, kontrola działania poszczególnych elementów i podzespołów ;</w:t>
      </w:r>
    </w:p>
    <w:p w:rsidR="00EB17AC" w:rsidRPr="00CA7B06" w:rsidRDefault="00BE3C44" w:rsidP="00694B6A">
      <w:pPr>
        <w:numPr>
          <w:ilvl w:val="0"/>
          <w:numId w:val="23"/>
        </w:numPr>
        <w:autoSpaceDE w:val="0"/>
        <w:autoSpaceDN w:val="0"/>
        <w:adjustRightInd w:val="0"/>
      </w:pPr>
      <w:r w:rsidRPr="00BE3C44">
        <w:t>Opróżnienie cylindra i czyszczenie zbiornika kamienia.</w:t>
      </w:r>
    </w:p>
    <w:p w:rsidR="00EB17AC" w:rsidRPr="00CA7B06" w:rsidRDefault="00BE3C44" w:rsidP="00694B6A">
      <w:pPr>
        <w:numPr>
          <w:ilvl w:val="0"/>
          <w:numId w:val="23"/>
        </w:numPr>
      </w:pPr>
      <w:r w:rsidRPr="00BE3C44">
        <w:t>Czyszczenie cylindra parowego i grzałek, sprawdzenie czy nie są zniszczone, wymiana w razie potrzeby.</w:t>
      </w:r>
    </w:p>
    <w:p w:rsidR="00EB17AC" w:rsidRPr="00CA7B06" w:rsidRDefault="00BE3C44" w:rsidP="00694B6A">
      <w:pPr>
        <w:numPr>
          <w:ilvl w:val="0"/>
          <w:numId w:val="23"/>
        </w:numPr>
      </w:pPr>
      <w:r w:rsidRPr="00BE3C44">
        <w:t>Sprawdzenie wtyczki grzałek – pewność zamocowania i stan zużycia,  wymiana w razie potrzeby.</w:t>
      </w:r>
    </w:p>
    <w:p w:rsidR="00EB17AC" w:rsidRPr="00CA7B06" w:rsidRDefault="00BE3C44" w:rsidP="00694B6A">
      <w:pPr>
        <w:numPr>
          <w:ilvl w:val="0"/>
          <w:numId w:val="23"/>
        </w:numPr>
      </w:pPr>
      <w:r w:rsidRPr="00BE3C44">
        <w:t>Czyszczenie pompy spustowej, wymiana w razie potrzeby.</w:t>
      </w:r>
    </w:p>
    <w:p w:rsidR="00EB17AC" w:rsidRPr="00CA7B06" w:rsidRDefault="00BE3C44" w:rsidP="00694B6A">
      <w:pPr>
        <w:numPr>
          <w:ilvl w:val="0"/>
          <w:numId w:val="23"/>
        </w:numPr>
      </w:pPr>
      <w:r w:rsidRPr="00BE3C44">
        <w:t>Czyszczenie filtra zaworu wlotowego, wymiana zaworu w razie potrzeby.</w:t>
      </w:r>
    </w:p>
    <w:p w:rsidR="00EB17AC" w:rsidRPr="00CA7B06" w:rsidRDefault="00BE3C44" w:rsidP="00694B6A">
      <w:pPr>
        <w:numPr>
          <w:ilvl w:val="0"/>
          <w:numId w:val="23"/>
        </w:numPr>
      </w:pPr>
      <w:r w:rsidRPr="00BE3C44">
        <w:t>Kontrola drożności spustu wody i kondensatu, czyszczenie przewodu spustowego i syfonu nawilżacza, wymiana w razie potrzeby.</w:t>
      </w:r>
    </w:p>
    <w:p w:rsidR="00EB17AC" w:rsidRPr="00CA7B06" w:rsidRDefault="00BE3C44" w:rsidP="00694B6A">
      <w:pPr>
        <w:numPr>
          <w:ilvl w:val="0"/>
          <w:numId w:val="23"/>
        </w:numPr>
      </w:pPr>
      <w:r w:rsidRPr="00BE3C44">
        <w:t>Kontrola instalacji wodnej i parowej pod kątem nieszczelności i uszkodzeń, sprawdzenie węży  pary i kondensatu pod kątem pęknięć i kontrola prawidłowości podłączenia, wymiana w razie potrzeby.</w:t>
      </w:r>
    </w:p>
    <w:p w:rsidR="00EB17AC" w:rsidRPr="00CA7B06" w:rsidRDefault="00BE3C44" w:rsidP="00694B6A">
      <w:pPr>
        <w:numPr>
          <w:ilvl w:val="0"/>
          <w:numId w:val="23"/>
        </w:numPr>
      </w:pPr>
      <w:r w:rsidRPr="00BE3C44">
        <w:t>Sprawdzenie węży instalacji wodnej nawilżacza pod kątem pęknięć i kontrola prawidłowości podłączenia, wymiana w razie potrzeby</w:t>
      </w:r>
    </w:p>
    <w:p w:rsidR="00EB17AC" w:rsidRPr="00CA7B06" w:rsidRDefault="00BE3C44" w:rsidP="00694B6A">
      <w:pPr>
        <w:numPr>
          <w:ilvl w:val="0"/>
          <w:numId w:val="23"/>
        </w:numPr>
      </w:pPr>
      <w:r w:rsidRPr="00BE3C44">
        <w:t xml:space="preserve">Sprawdzenie szczelność wodnego przewodu zasilającego, uszczelnienie w razie konieczności. </w:t>
      </w:r>
    </w:p>
    <w:p w:rsidR="00EB17AC" w:rsidRPr="00CA7B06" w:rsidRDefault="00BE3C44" w:rsidP="00694B6A">
      <w:pPr>
        <w:numPr>
          <w:ilvl w:val="0"/>
          <w:numId w:val="23"/>
        </w:numPr>
      </w:pPr>
      <w:r w:rsidRPr="00BE3C44">
        <w:t>Korekta programu i nastaw wg życzeń użytkownika;</w:t>
      </w:r>
    </w:p>
    <w:p w:rsidR="00EB17AC" w:rsidRPr="00CA7B06" w:rsidRDefault="00BE3C44" w:rsidP="00694B6A">
      <w:pPr>
        <w:numPr>
          <w:ilvl w:val="0"/>
          <w:numId w:val="23"/>
        </w:numPr>
      </w:pPr>
      <w:r w:rsidRPr="00BE3C44">
        <w:t>Ocena prawidłowości pracy nawilżacza;</w:t>
      </w:r>
    </w:p>
    <w:p w:rsidR="00EB17AC" w:rsidRPr="00CA7B06" w:rsidRDefault="00BE3C44" w:rsidP="00694B6A">
      <w:pPr>
        <w:numPr>
          <w:ilvl w:val="0"/>
          <w:numId w:val="23"/>
        </w:numPr>
      </w:pPr>
      <w:r w:rsidRPr="00BE3C44">
        <w:t xml:space="preserve">Bieżące szkolenie </w:t>
      </w:r>
      <w:proofErr w:type="spellStart"/>
      <w:r w:rsidRPr="00BE3C44">
        <w:t>obsługi</w:t>
      </w:r>
      <w:proofErr w:type="spellEnd"/>
      <w:r w:rsidRPr="00BE3C44">
        <w:t>.</w:t>
      </w:r>
    </w:p>
    <w:p w:rsidR="00EB17AC" w:rsidRPr="00CA7B06" w:rsidRDefault="00EB17AC" w:rsidP="00694B6A">
      <w:pPr>
        <w:tabs>
          <w:tab w:val="left" w:pos="357"/>
        </w:tabs>
        <w:jc w:val="both"/>
        <w:rPr>
          <w:rFonts w:eastAsia="ArialMT"/>
          <w:b/>
        </w:rPr>
      </w:pPr>
    </w:p>
    <w:p w:rsidR="00EB17AC" w:rsidRPr="00CA7B06" w:rsidRDefault="00BE3C44" w:rsidP="00694B6A">
      <w:pPr>
        <w:pStyle w:val="Akapitzlist"/>
        <w:numPr>
          <w:ilvl w:val="0"/>
          <w:numId w:val="3"/>
        </w:numPr>
        <w:tabs>
          <w:tab w:val="left" w:pos="357"/>
        </w:tabs>
        <w:ind w:left="360"/>
        <w:contextualSpacing/>
        <w:jc w:val="both"/>
        <w:rPr>
          <w:rFonts w:eastAsia="ArialMT"/>
          <w:b/>
        </w:rPr>
      </w:pPr>
      <w:r w:rsidRPr="00BE3C44">
        <w:t>Zakres czynności przeglądu agregatów:</w:t>
      </w:r>
    </w:p>
    <w:p w:rsidR="00EB17AC" w:rsidRPr="00CA7B06" w:rsidRDefault="00BE3C44" w:rsidP="00A659DB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</w:pPr>
      <w:r w:rsidRPr="00BE3C44">
        <w:t>Sprawdzenie podstawowych parametrów pracy urządzeń</w:t>
      </w:r>
    </w:p>
    <w:p w:rsidR="00EB17AC" w:rsidRPr="00CA7B06" w:rsidRDefault="00BE3C44" w:rsidP="00A659DB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</w:pPr>
      <w:r w:rsidRPr="00BE3C44">
        <w:t>Układ czynnika chłodniczego - test szczelności, kontrola stanu, kontrola parametrów skraplania i rozprężania, czyszczenie skraplaczy,  kontrola wentylatorów skraplaczy, kontrola sprężarek.</w:t>
      </w:r>
    </w:p>
    <w:p w:rsidR="00EB17AC" w:rsidRPr="00CA7B06" w:rsidRDefault="00BE3C44" w:rsidP="00A659DB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</w:pPr>
      <w:r w:rsidRPr="00BE3C44">
        <w:t>Układ zasilania i sterowania – test automatyki, kontrola stanu połączeń oraz izolacji elektrycznej, sprawdzenie nastaw regulatorów, kontrola czujników, kontrola działania poszczególnych elementów i podzespołów ;</w:t>
      </w:r>
    </w:p>
    <w:p w:rsidR="00EB17AC" w:rsidRPr="00CA7B06" w:rsidRDefault="00BE3C44" w:rsidP="00A659DB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</w:pPr>
      <w:r w:rsidRPr="00BE3C44">
        <w:t>Układ diagnostyczny - podłączenie programu diagnostyczno – serwisowego Dyna-Doctor, monitoring parametrów, odczyt parametrów i kontrola błędów.</w:t>
      </w:r>
    </w:p>
    <w:p w:rsidR="00EB17AC" w:rsidRPr="00CA7B06" w:rsidRDefault="00BE3C44" w:rsidP="00A659DB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</w:pPr>
      <w:r w:rsidRPr="00BE3C44">
        <w:t>Ocena prawidłowości pracy układów chłodzenia;</w:t>
      </w:r>
    </w:p>
    <w:p w:rsidR="00EB17AC" w:rsidRPr="00CA7B06" w:rsidRDefault="00BE3C44" w:rsidP="00694B6A">
      <w:pPr>
        <w:numPr>
          <w:ilvl w:val="0"/>
          <w:numId w:val="23"/>
        </w:numPr>
      </w:pPr>
      <w:r w:rsidRPr="00BE3C44">
        <w:t>Kontrola izolacji rurociągów chłodniczych.</w:t>
      </w:r>
    </w:p>
    <w:p w:rsidR="00EB17AC" w:rsidRPr="00CA7B06" w:rsidRDefault="00BE3C44" w:rsidP="00694B6A">
      <w:pPr>
        <w:numPr>
          <w:ilvl w:val="0"/>
          <w:numId w:val="23"/>
        </w:numPr>
      </w:pPr>
      <w:r w:rsidRPr="00BE3C44">
        <w:t>Kontrola parowników, czyszczenie i dezynfekcja.</w:t>
      </w:r>
    </w:p>
    <w:p w:rsidR="00EB17AC" w:rsidRPr="00CA7B06" w:rsidRDefault="00BE3C44" w:rsidP="00694B6A">
      <w:pPr>
        <w:numPr>
          <w:ilvl w:val="0"/>
          <w:numId w:val="23"/>
        </w:numPr>
      </w:pPr>
      <w:r w:rsidRPr="00BE3C44">
        <w:lastRenderedPageBreak/>
        <w:t>Kontrola układów odprowadzania skroplin.</w:t>
      </w:r>
    </w:p>
    <w:p w:rsidR="00EB17AC" w:rsidRPr="00CA7B06" w:rsidRDefault="00BE3C44" w:rsidP="00694B6A">
      <w:pPr>
        <w:numPr>
          <w:ilvl w:val="0"/>
          <w:numId w:val="23"/>
        </w:numPr>
      </w:pPr>
      <w:r w:rsidRPr="00BE3C44">
        <w:t xml:space="preserve">Kontrola zabezpieczeń </w:t>
      </w:r>
      <w:proofErr w:type="spellStart"/>
      <w:r w:rsidRPr="00BE3C44">
        <w:t>przeciwzalaniowych</w:t>
      </w:r>
      <w:proofErr w:type="spellEnd"/>
    </w:p>
    <w:p w:rsidR="00EB17AC" w:rsidRPr="00CA7B06" w:rsidRDefault="00BE3C44" w:rsidP="00694B6A">
      <w:pPr>
        <w:numPr>
          <w:ilvl w:val="0"/>
          <w:numId w:val="23"/>
        </w:numPr>
      </w:pPr>
      <w:r w:rsidRPr="00BE3C44">
        <w:t>Kontrola poprawności działania układu alarmowego</w:t>
      </w:r>
    </w:p>
    <w:p w:rsidR="00EB17AC" w:rsidRPr="00CA7B06" w:rsidRDefault="00BE3C44" w:rsidP="00694B6A">
      <w:pPr>
        <w:numPr>
          <w:ilvl w:val="0"/>
          <w:numId w:val="23"/>
        </w:numPr>
      </w:pPr>
      <w:r w:rsidRPr="00BE3C44">
        <w:t xml:space="preserve">Bieżące szkolenie </w:t>
      </w:r>
      <w:proofErr w:type="spellStart"/>
      <w:r w:rsidRPr="00BE3C44">
        <w:t>obsługi</w:t>
      </w:r>
      <w:proofErr w:type="spellEnd"/>
      <w:r w:rsidRPr="00BE3C44">
        <w:t>.</w:t>
      </w:r>
    </w:p>
    <w:p w:rsidR="00104FF2" w:rsidRPr="00CA7B06" w:rsidRDefault="00BE3C44" w:rsidP="00694B6A">
      <w:pPr>
        <w:numPr>
          <w:ilvl w:val="0"/>
          <w:numId w:val="23"/>
        </w:numPr>
      </w:pPr>
      <w:r w:rsidRPr="00BE3C44">
        <w:t xml:space="preserve">Zintegrowanie systemu monitorowania pracy instalacji wentylacji z dotychczas funkcjonującym na terenie MNW (podgląd w pomieszczeniu ochrony oraz całodobowo przez </w:t>
      </w:r>
      <w:proofErr w:type="spellStart"/>
      <w:r w:rsidRPr="00BE3C44">
        <w:t>internet</w:t>
      </w:r>
      <w:proofErr w:type="spellEnd"/>
      <w:r w:rsidRPr="00BE3C44">
        <w:t>)</w:t>
      </w:r>
    </w:p>
    <w:p w:rsidR="00EB17AC" w:rsidRPr="00CA7B06" w:rsidRDefault="00EB17AC" w:rsidP="00694B6A"/>
    <w:p w:rsidR="00A032B5" w:rsidRDefault="00BE3C44">
      <w:pPr>
        <w:jc w:val="both"/>
      </w:pPr>
      <w:r w:rsidRPr="00BE3C44">
        <w:t>Wymienione urządzenia znajdują się w obiekcie Muzeum Narodowe w Warszawie Al. Jerozolimskie 3.</w:t>
      </w:r>
    </w:p>
    <w:p w:rsidR="005E3886" w:rsidRPr="00CA7B06" w:rsidRDefault="005E3886" w:rsidP="00694B6A">
      <w:pPr>
        <w:ind w:left="3540" w:firstLine="708"/>
        <w:jc w:val="both"/>
        <w:rPr>
          <w:b/>
        </w:rPr>
      </w:pPr>
    </w:p>
    <w:p w:rsidR="008F639E" w:rsidRDefault="00BE3C44" w:rsidP="00694B6A">
      <w:pPr>
        <w:jc w:val="both"/>
        <w:rPr>
          <w:bCs/>
          <w:iCs/>
        </w:rPr>
      </w:pPr>
      <w:r w:rsidRPr="00BE3C44">
        <w:rPr>
          <w:bCs/>
          <w:iCs/>
        </w:rPr>
        <w:t>5. Wykonawca zobowiązany jest informować Zamawiającego na piśmie o każdej konieczności dokonania czynności nieobjętych ust. 2, a niezbędnych do prawidłowego funkcjonowania urządzeń.</w:t>
      </w:r>
    </w:p>
    <w:p w:rsidR="002229A8" w:rsidRDefault="002229A8" w:rsidP="00694B6A">
      <w:pPr>
        <w:jc w:val="both"/>
        <w:rPr>
          <w:bCs/>
          <w:iCs/>
        </w:rPr>
      </w:pPr>
    </w:p>
    <w:p w:rsidR="002229A8" w:rsidRDefault="00943CDD" w:rsidP="00694B6A">
      <w:pPr>
        <w:jc w:val="both"/>
        <w:rPr>
          <w:bCs/>
          <w:iCs/>
        </w:rPr>
      </w:pPr>
      <w:r>
        <w:rPr>
          <w:bCs/>
          <w:iCs/>
        </w:rPr>
        <w:t xml:space="preserve">6. Wykonawca zobowiązuje się udostępnić Zamawiającemu sieciowy podgląd parametrów temperatury i wilgotności. </w:t>
      </w:r>
      <w:r w:rsidR="002229A8">
        <w:rPr>
          <w:bCs/>
          <w:iCs/>
        </w:rPr>
        <w:t xml:space="preserve">System monitoringu będzie informował o przekroczeniach parametrów (żądana temperatura 20˚C +/- 2; wilgotność 45 -+/-5%) w sytuacji przekroczenia informacja o alarmie pojawi w centrali WSO oraz </w:t>
      </w:r>
      <w:r w:rsidR="00A21EAD">
        <w:rPr>
          <w:bCs/>
          <w:iCs/>
        </w:rPr>
        <w:t xml:space="preserve">zostanie </w:t>
      </w:r>
      <w:r w:rsidR="002229A8">
        <w:rPr>
          <w:bCs/>
          <w:iCs/>
        </w:rPr>
        <w:t>przesłana drogą elektroniczną do osób wyznaczonych przez Zamawiającego.</w:t>
      </w:r>
    </w:p>
    <w:p w:rsidR="00943CDD" w:rsidRPr="00CA7B06" w:rsidRDefault="00943CDD" w:rsidP="00694B6A">
      <w:pPr>
        <w:jc w:val="both"/>
        <w:rPr>
          <w:bCs/>
          <w:iCs/>
        </w:rPr>
      </w:pPr>
    </w:p>
    <w:p w:rsidR="00EB17AC" w:rsidRPr="00CA7B06" w:rsidRDefault="00EB17AC" w:rsidP="00694B6A">
      <w:pPr>
        <w:jc w:val="center"/>
        <w:rPr>
          <w:b/>
        </w:rPr>
      </w:pPr>
    </w:p>
    <w:p w:rsidR="001F3A52" w:rsidRPr="00CA7B06" w:rsidRDefault="001F3A52" w:rsidP="00694B6A">
      <w:pPr>
        <w:jc w:val="center"/>
        <w:rPr>
          <w:b/>
        </w:rPr>
      </w:pPr>
    </w:p>
    <w:p w:rsidR="008F639E" w:rsidRPr="00CA7B06" w:rsidRDefault="00BE3C44" w:rsidP="00694B6A">
      <w:pPr>
        <w:jc w:val="center"/>
        <w:rPr>
          <w:b/>
        </w:rPr>
      </w:pPr>
      <w:r w:rsidRPr="00BE3C44">
        <w:rPr>
          <w:b/>
        </w:rPr>
        <w:t>§ 2</w:t>
      </w:r>
    </w:p>
    <w:p w:rsidR="008F639E" w:rsidRPr="00CA7B06" w:rsidRDefault="00BE3C44" w:rsidP="003758C1">
      <w:pPr>
        <w:ind w:firstLine="284"/>
        <w:jc w:val="both"/>
      </w:pPr>
      <w:r w:rsidRPr="00BE3C44">
        <w:t>Wykonawca zobowiązuje się do:</w:t>
      </w:r>
    </w:p>
    <w:p w:rsidR="00676662" w:rsidRPr="00CA7B06" w:rsidRDefault="00676662" w:rsidP="00676662">
      <w:pPr>
        <w:jc w:val="both"/>
      </w:pPr>
    </w:p>
    <w:p w:rsidR="008F639E" w:rsidRPr="00CA7B06" w:rsidRDefault="00BE3C44" w:rsidP="00694B6A">
      <w:pPr>
        <w:numPr>
          <w:ilvl w:val="0"/>
          <w:numId w:val="17"/>
        </w:numPr>
        <w:jc w:val="both"/>
      </w:pPr>
      <w:r w:rsidRPr="00BE3C44">
        <w:rPr>
          <w:bCs/>
          <w:iCs/>
        </w:rPr>
        <w:t>Wykonywania w okresie gwarancji nieodpłatnych napraw objętych gwarancją.</w:t>
      </w:r>
    </w:p>
    <w:p w:rsidR="00A92D1A" w:rsidRPr="00CA7B06" w:rsidRDefault="00BE3C44" w:rsidP="00694B6A">
      <w:pPr>
        <w:numPr>
          <w:ilvl w:val="0"/>
          <w:numId w:val="17"/>
        </w:numPr>
        <w:jc w:val="both"/>
      </w:pPr>
      <w:r w:rsidRPr="00BE3C44">
        <w:t xml:space="preserve">Wykonywania odpłatnych usług serwisowych nieobjętych gwarancją tj.: przeglądów i konserwacji urządzeń zgodnie z § 1. Częstotliwość wykonywania tych usług, ustala się na 4 razy w ciągu roku. Pierwszy przegląd ustala się na ………………………….. r. </w:t>
      </w:r>
    </w:p>
    <w:p w:rsidR="008F639E" w:rsidRPr="00CA7B06" w:rsidRDefault="00BE3C44" w:rsidP="00694B6A">
      <w:pPr>
        <w:numPr>
          <w:ilvl w:val="0"/>
          <w:numId w:val="17"/>
        </w:numPr>
        <w:jc w:val="both"/>
      </w:pPr>
      <w:r w:rsidRPr="00BE3C44">
        <w:t>Przeglądy będą wykonywane do 15 dnia każdego miesiąca.</w:t>
      </w:r>
    </w:p>
    <w:p w:rsidR="008F639E" w:rsidRPr="00CA7B06" w:rsidRDefault="00BE3C44" w:rsidP="00694B6A">
      <w:pPr>
        <w:numPr>
          <w:ilvl w:val="0"/>
          <w:numId w:val="17"/>
        </w:numPr>
        <w:tabs>
          <w:tab w:val="left" w:pos="3600"/>
        </w:tabs>
        <w:jc w:val="both"/>
        <w:rPr>
          <w:bCs/>
          <w:iCs/>
        </w:rPr>
      </w:pPr>
      <w:r w:rsidRPr="00BE3C44">
        <w:rPr>
          <w:bCs/>
          <w:iCs/>
        </w:rPr>
        <w:t>Wykonywania odpłatnych napraw nieobjętych gwarancją oraz w okresie pogwarancyjnym na zlecenie Zamawiającego.</w:t>
      </w:r>
    </w:p>
    <w:p w:rsidR="008F639E" w:rsidRPr="00CA7B06" w:rsidRDefault="00BE3C44" w:rsidP="00694B6A">
      <w:pPr>
        <w:numPr>
          <w:ilvl w:val="0"/>
          <w:numId w:val="17"/>
        </w:numPr>
        <w:jc w:val="both"/>
      </w:pPr>
      <w:r w:rsidRPr="00BE3C44">
        <w:t>Pisemnego, faksowego lub telefonicznego uzgodnienia pomiędzy stronami terminu wykonania prac ujętych w pkt. 1 i 2 i 3.</w:t>
      </w:r>
    </w:p>
    <w:p w:rsidR="00536D17" w:rsidRPr="00CA7B06" w:rsidRDefault="00BE3C44" w:rsidP="00694B6A">
      <w:pPr>
        <w:numPr>
          <w:ilvl w:val="0"/>
          <w:numId w:val="17"/>
        </w:numPr>
        <w:jc w:val="both"/>
      </w:pPr>
      <w:r w:rsidRPr="00BE3C44">
        <w:t>Do kontaktu w  sprawach serwisu Wykonawca wyznacza:</w:t>
      </w:r>
    </w:p>
    <w:p w:rsidR="00536D17" w:rsidRPr="00CA7B06" w:rsidRDefault="00BE3C44" w:rsidP="00694B6A">
      <w:pPr>
        <w:jc w:val="both"/>
      </w:pPr>
      <w:r w:rsidRPr="00BE3C44">
        <w:t xml:space="preserve">         - ……………………………………….</w:t>
      </w:r>
    </w:p>
    <w:p w:rsidR="008834EE" w:rsidRPr="00CA7B06" w:rsidRDefault="00BE3C44" w:rsidP="00694B6A">
      <w:pPr>
        <w:jc w:val="both"/>
      </w:pPr>
      <w:r w:rsidRPr="00BE3C44">
        <w:t xml:space="preserve">         - ………………………………………. </w:t>
      </w:r>
    </w:p>
    <w:p w:rsidR="008F639E" w:rsidRPr="00CA7B06" w:rsidRDefault="00BE3C44" w:rsidP="00694B6A">
      <w:pPr>
        <w:ind w:left="360"/>
        <w:jc w:val="both"/>
      </w:pPr>
      <w:r w:rsidRPr="00BE3C44">
        <w:t>Zamawiający wyznacza:</w:t>
      </w:r>
    </w:p>
    <w:p w:rsidR="005512E3" w:rsidRPr="00CA7B06" w:rsidRDefault="00BE3C44" w:rsidP="00694B6A">
      <w:pPr>
        <w:ind w:left="360"/>
        <w:jc w:val="both"/>
      </w:pPr>
      <w:r w:rsidRPr="00BE3C44">
        <w:t>- …………………………………………..</w:t>
      </w:r>
    </w:p>
    <w:p w:rsidR="00037263" w:rsidRPr="00CA7B06" w:rsidRDefault="00BE3C44" w:rsidP="00694B6A">
      <w:pPr>
        <w:ind w:left="360"/>
        <w:jc w:val="both"/>
      </w:pPr>
      <w:r w:rsidRPr="00BE3C44">
        <w:t>- …………………………………………...</w:t>
      </w:r>
    </w:p>
    <w:p w:rsidR="008F639E" w:rsidRPr="00CA7B06" w:rsidRDefault="00BE3C44" w:rsidP="00694B6A">
      <w:r w:rsidRPr="00BE3C44">
        <w:t xml:space="preserve">  </w:t>
      </w:r>
      <w:r w:rsidRPr="00BE3C44">
        <w:tab/>
      </w:r>
    </w:p>
    <w:p w:rsidR="00B92898" w:rsidRPr="00CA7B06" w:rsidRDefault="00BE3C44" w:rsidP="00B56E46">
      <w:pPr>
        <w:numPr>
          <w:ilvl w:val="0"/>
          <w:numId w:val="17"/>
        </w:numPr>
        <w:jc w:val="both"/>
      </w:pPr>
      <w:r w:rsidRPr="00BE3C44">
        <w:rPr>
          <w:bCs/>
          <w:iCs/>
        </w:rPr>
        <w:t>Wykonawca udziela gwarancji na czynności wykonywane w ramach niniejszej umowy serwisowej oraz użyte materiały na okres 12 miesięcy (z wyjątkiem materiałów eksploatacyjnych).  Z chwilą podpisania umowy Wykonawca zobowiązuje się przejąć warunki gwarancji  na przedmiotowe urządzenia na</w:t>
      </w:r>
      <w:r w:rsidRPr="00BE3C44">
        <w:rPr>
          <w:bCs/>
          <w:iCs/>
          <w:color w:val="FF0000"/>
        </w:rPr>
        <w:t xml:space="preserve"> </w:t>
      </w:r>
      <w:r w:rsidRPr="00BE3C44">
        <w:rPr>
          <w:bCs/>
          <w:iCs/>
        </w:rPr>
        <w:t xml:space="preserve">czas trwania podpisanej umowy serwisowej . </w:t>
      </w:r>
    </w:p>
    <w:p w:rsidR="00B56E46" w:rsidRPr="00CA7B06" w:rsidRDefault="00BE3C44" w:rsidP="00B56E46">
      <w:pPr>
        <w:numPr>
          <w:ilvl w:val="0"/>
          <w:numId w:val="17"/>
        </w:numPr>
        <w:jc w:val="both"/>
      </w:pPr>
      <w:r w:rsidRPr="00BE3C44">
        <w:t>Gwarancja dostawcy na urządzenia §1 jest ważna:</w:t>
      </w:r>
    </w:p>
    <w:p w:rsidR="008834EE" w:rsidRPr="00CA7B06" w:rsidRDefault="00BE3C44" w:rsidP="008834EE">
      <w:pPr>
        <w:ind w:left="360"/>
        <w:jc w:val="both"/>
        <w:rPr>
          <w:bCs/>
          <w:iCs/>
        </w:rPr>
      </w:pPr>
      <w:r w:rsidRPr="00BE3C44">
        <w:rPr>
          <w:bCs/>
          <w:iCs/>
        </w:rPr>
        <w:t>- Fujitsu gwarancja do 12.07.2018r.</w:t>
      </w:r>
    </w:p>
    <w:p w:rsidR="00177138" w:rsidRPr="00CA7B06" w:rsidRDefault="00BE3C44" w:rsidP="008834EE">
      <w:pPr>
        <w:ind w:left="360"/>
        <w:jc w:val="both"/>
        <w:rPr>
          <w:bCs/>
          <w:iCs/>
        </w:rPr>
      </w:pPr>
      <w:r w:rsidRPr="00BE3C44">
        <w:rPr>
          <w:bCs/>
          <w:iCs/>
        </w:rPr>
        <w:t xml:space="preserve">- </w:t>
      </w:r>
      <w:proofErr w:type="spellStart"/>
      <w:r w:rsidRPr="00BE3C44">
        <w:rPr>
          <w:bCs/>
          <w:iCs/>
        </w:rPr>
        <w:t>Swegon</w:t>
      </w:r>
      <w:proofErr w:type="spellEnd"/>
      <w:r w:rsidRPr="00BE3C44">
        <w:rPr>
          <w:bCs/>
          <w:iCs/>
        </w:rPr>
        <w:t xml:space="preserve"> gwarancja do 19.07.2018r.</w:t>
      </w:r>
    </w:p>
    <w:p w:rsidR="00177138" w:rsidRPr="00CA7B06" w:rsidRDefault="00BE3C44" w:rsidP="008834EE">
      <w:pPr>
        <w:ind w:left="360"/>
        <w:jc w:val="both"/>
      </w:pPr>
      <w:r w:rsidRPr="00BE3C44">
        <w:t>pod warunkiem serwisowania tych urządzeń przez autoryzowane serwisy do końca trwania gwarancji na te urządzenia.</w:t>
      </w:r>
    </w:p>
    <w:p w:rsidR="00676662" w:rsidRPr="00CA7B06" w:rsidRDefault="00BE3C44" w:rsidP="00676662">
      <w:pPr>
        <w:numPr>
          <w:ilvl w:val="0"/>
          <w:numId w:val="17"/>
        </w:numPr>
        <w:jc w:val="both"/>
      </w:pPr>
      <w:r w:rsidRPr="00BE3C44">
        <w:t xml:space="preserve">Wykonawca zobowiązuje się wykonania prac, o których mowa w §1, zgodnie z </w:t>
      </w:r>
    </w:p>
    <w:p w:rsidR="00676662" w:rsidRPr="00CA7B06" w:rsidRDefault="00BE3C44" w:rsidP="00676662">
      <w:pPr>
        <w:jc w:val="both"/>
      </w:pPr>
      <w:r w:rsidRPr="00BE3C44">
        <w:t xml:space="preserve">      aktualnym poziomem wiedzy technicznej, należytą starannością oraz wymogami </w:t>
      </w:r>
    </w:p>
    <w:p w:rsidR="00676662" w:rsidRPr="00CA7B06" w:rsidRDefault="00BE3C44" w:rsidP="00676662">
      <w:pPr>
        <w:jc w:val="both"/>
      </w:pPr>
      <w:r w:rsidRPr="00BE3C44">
        <w:t xml:space="preserve">      konserwacyjno-przeglądowymi określonymi przez producenta w dokumentacji</w:t>
      </w:r>
    </w:p>
    <w:p w:rsidR="00676662" w:rsidRPr="00CA7B06" w:rsidRDefault="00BE3C44" w:rsidP="00676662">
      <w:pPr>
        <w:jc w:val="both"/>
      </w:pPr>
      <w:r w:rsidRPr="00BE3C44">
        <w:lastRenderedPageBreak/>
        <w:t xml:space="preserve">      technicznej i sprzętu</w:t>
      </w:r>
    </w:p>
    <w:p w:rsidR="001F3A52" w:rsidRPr="00CA7B06" w:rsidRDefault="001F3A52" w:rsidP="00694B6A">
      <w:pPr>
        <w:jc w:val="center"/>
        <w:rPr>
          <w:b/>
        </w:rPr>
      </w:pPr>
    </w:p>
    <w:p w:rsidR="008F639E" w:rsidRPr="00CA7B06" w:rsidRDefault="00BE3C44" w:rsidP="00694B6A">
      <w:pPr>
        <w:jc w:val="center"/>
        <w:rPr>
          <w:b/>
        </w:rPr>
      </w:pPr>
      <w:r w:rsidRPr="00BE3C44">
        <w:rPr>
          <w:b/>
        </w:rPr>
        <w:t>§ 3</w:t>
      </w:r>
    </w:p>
    <w:p w:rsidR="008F639E" w:rsidRPr="00CA7B06" w:rsidRDefault="00BE3C44" w:rsidP="00694B6A">
      <w:pPr>
        <w:numPr>
          <w:ilvl w:val="0"/>
          <w:numId w:val="7"/>
        </w:numPr>
        <w:jc w:val="both"/>
      </w:pPr>
      <w:r w:rsidRPr="00BE3C44">
        <w:t>Zamawiający zobowiązuje się do pisemnego (</w:t>
      </w:r>
      <w:proofErr w:type="spellStart"/>
      <w:r w:rsidRPr="00BE3C44">
        <w:t>fax</w:t>
      </w:r>
      <w:proofErr w:type="spellEnd"/>
      <w:r w:rsidRPr="00BE3C44">
        <w:t>) ………………….. zgłoszenia konieczności usługi serwisowej lub faktu zaistnienia awarii na numer Tel. ……….. lub mail ……..</w:t>
      </w:r>
    </w:p>
    <w:p w:rsidR="008F639E" w:rsidRPr="00CA7B06" w:rsidRDefault="00BE3C44" w:rsidP="00694B6A">
      <w:pPr>
        <w:numPr>
          <w:ilvl w:val="0"/>
          <w:numId w:val="7"/>
        </w:numPr>
        <w:jc w:val="both"/>
      </w:pPr>
      <w:r w:rsidRPr="00BE3C44">
        <w:t>Zamawiający zapewni dostęp do w/w urządzeń oraz do źródła wody i prądu.</w:t>
      </w:r>
    </w:p>
    <w:p w:rsidR="00AC34CF" w:rsidRPr="00CA7B06" w:rsidRDefault="00BE3C44" w:rsidP="00694B6A">
      <w:pPr>
        <w:numPr>
          <w:ilvl w:val="0"/>
          <w:numId w:val="20"/>
        </w:numPr>
        <w:ind w:left="357" w:hanging="357"/>
        <w:jc w:val="both"/>
      </w:pPr>
      <w:r w:rsidRPr="00BE3C44">
        <w:t>Zamawiający zapewni dostęp do w/w urządzeń i elementów serwisowych.</w:t>
      </w:r>
    </w:p>
    <w:p w:rsidR="008F639E" w:rsidRPr="00CA7B06" w:rsidRDefault="00BE3C44" w:rsidP="00694B6A">
      <w:pPr>
        <w:numPr>
          <w:ilvl w:val="0"/>
          <w:numId w:val="20"/>
        </w:numPr>
        <w:ind w:left="357" w:hanging="357"/>
        <w:jc w:val="both"/>
      </w:pPr>
      <w:r w:rsidRPr="00BE3C44">
        <w:t>Zamawiający zapewni miejsce parkingowe dla samochodu serwisowego Wykonawcy.</w:t>
      </w:r>
    </w:p>
    <w:p w:rsidR="008F639E" w:rsidRPr="00CA7B06" w:rsidRDefault="00BE3C44" w:rsidP="00694B6A">
      <w:pPr>
        <w:numPr>
          <w:ilvl w:val="0"/>
          <w:numId w:val="7"/>
        </w:numPr>
        <w:ind w:left="357" w:hanging="357"/>
        <w:jc w:val="both"/>
      </w:pPr>
      <w:r w:rsidRPr="00BE3C44">
        <w:t>Zamawiający pokryje powstałe koszty w przypadku nieuzasadnionego zgłoszenia awarii.</w:t>
      </w:r>
    </w:p>
    <w:p w:rsidR="0024507E" w:rsidRPr="00CA7B06" w:rsidRDefault="00BE3C44" w:rsidP="00694B6A">
      <w:pPr>
        <w:numPr>
          <w:ilvl w:val="0"/>
          <w:numId w:val="7"/>
        </w:numPr>
        <w:jc w:val="both"/>
      </w:pPr>
      <w:r w:rsidRPr="00BE3C44">
        <w:t>Strony ustalają, iż czas reakcji Wykonawcy w przypadku awarii nie będzie dłuższy niż 4 godzin</w:t>
      </w:r>
      <w:r w:rsidR="009415A2">
        <w:t>y</w:t>
      </w:r>
      <w:bookmarkStart w:id="0" w:name="_GoBack"/>
      <w:bookmarkEnd w:id="0"/>
      <w:r w:rsidRPr="00BE3C44">
        <w:t xml:space="preserve"> od daty telefonicznego powiadomienia, potwierdzonego wpływem faksu ze zgłoszeniem awarii. Przez reakcję rozumie się także podjęcie działań zmierzających do usunięcia awarii, w tym m. in. Przyjazd serwisu, diagnostyka oraz zamówienie części zamiennych w  magazynach firm  </w:t>
      </w:r>
      <w:proofErr w:type="spellStart"/>
      <w:r w:rsidRPr="00BE3C44">
        <w:t>Swegon</w:t>
      </w:r>
      <w:proofErr w:type="spellEnd"/>
      <w:r w:rsidRPr="00BE3C44">
        <w:t xml:space="preserve"> i Fujitsu</w:t>
      </w:r>
      <w:r w:rsidRPr="00BE3C44">
        <w:rPr>
          <w:color w:val="FF0000"/>
        </w:rPr>
        <w:t xml:space="preserve"> </w:t>
      </w:r>
      <w:r w:rsidRPr="00BE3C44">
        <w:t xml:space="preserve">w Polsce  lub w magazynach producentów urządzeń w Szwecji, Szwajcarii i Anglii.  Czas usunięcia awarii będzie każdorazowo ustalany w formie pisemnej z Zamawiającym w zależności od stopnia awarii. Wykonawca każdorazowo przedstawi na piśmie harmonogram usunięcia awarii. Urządzenia mają wysoce rozwiniętą autodiagnostykę. Zleceniodawca jest zobligowany do prawidłowego zgłoszenia awarii, </w:t>
      </w:r>
      <w:proofErr w:type="spellStart"/>
      <w:r w:rsidRPr="00BE3C44">
        <w:t>tj</w:t>
      </w:r>
      <w:proofErr w:type="spellEnd"/>
      <w:r w:rsidRPr="00BE3C44">
        <w:t>, podania typu urządzenia, numeru fabrycznego urządzenia oraz numeru alarmu wraz opisem wyświetlanym na wyświetlaczu LCD nastawnika urządzenia. Brak, którejkolwiek z powyższych informacji jest rozumiany przez Zleceniobiorcę jako brak zgłoszenia awarii.</w:t>
      </w:r>
    </w:p>
    <w:p w:rsidR="008F639E" w:rsidRPr="00CA7B06" w:rsidRDefault="00BE3C44" w:rsidP="00694B6A">
      <w:pPr>
        <w:numPr>
          <w:ilvl w:val="0"/>
          <w:numId w:val="7"/>
        </w:numPr>
        <w:jc w:val="both"/>
      </w:pPr>
      <w:r w:rsidRPr="00BE3C44">
        <w:t xml:space="preserve"> Wykonawca zapewnia wykonanie usług serwisowych objętych niniejszą umową przez osoby posiadające odpowiednie kwalifikacje zawodowe, którzy są odpowiednio przeszkolone pod względem BHP i ppoż. oraz posiadają aktualne zaświadczenia lekarskie.</w:t>
      </w:r>
    </w:p>
    <w:p w:rsidR="00A42395" w:rsidRPr="00CA7B06" w:rsidRDefault="00BE3C44" w:rsidP="00694B6A">
      <w:pPr>
        <w:numPr>
          <w:ilvl w:val="0"/>
          <w:numId w:val="7"/>
        </w:numPr>
        <w:jc w:val="both"/>
        <w:rPr>
          <w:bCs/>
          <w:iCs/>
        </w:rPr>
      </w:pPr>
      <w:r w:rsidRPr="00BE3C44">
        <w:rPr>
          <w:bCs/>
          <w:iCs/>
        </w:rPr>
        <w:t>Każda usługa serwisowa zostanie zapisana w książce Przeglądów Serwisowych będącej w dyspozycji Zamawiającego a przekazanej mu przez Wykonawcę przy podpisaniu niniejszej umowy.</w:t>
      </w:r>
    </w:p>
    <w:p w:rsidR="001F3A52" w:rsidRPr="00CA7B06" w:rsidRDefault="001F3A52" w:rsidP="00694B6A">
      <w:pPr>
        <w:jc w:val="center"/>
        <w:rPr>
          <w:b/>
        </w:rPr>
      </w:pPr>
    </w:p>
    <w:p w:rsidR="008F639E" w:rsidRPr="00CA7B06" w:rsidRDefault="00BE3C44" w:rsidP="00694B6A">
      <w:pPr>
        <w:jc w:val="center"/>
        <w:rPr>
          <w:b/>
        </w:rPr>
      </w:pPr>
      <w:r w:rsidRPr="00BE3C44">
        <w:rPr>
          <w:b/>
        </w:rPr>
        <w:t>§ 4</w:t>
      </w:r>
    </w:p>
    <w:p w:rsidR="000F6D25" w:rsidRPr="00CA7B06" w:rsidRDefault="00BE3C44" w:rsidP="00694B6A">
      <w:pPr>
        <w:pStyle w:val="Tekstpodstawowy"/>
        <w:spacing w:line="240" w:lineRule="auto"/>
        <w:rPr>
          <w:b/>
          <w:i/>
        </w:rPr>
      </w:pPr>
      <w:r w:rsidRPr="00BE3C44">
        <w:t>Wykonawca zabezpieczy dostawę niezbędnych materiałów i części koniecznych do wykonania prac objętych niniejszą umową.</w:t>
      </w:r>
      <w:r w:rsidRPr="00BE3C44">
        <w:rPr>
          <w:b/>
          <w:i/>
        </w:rPr>
        <w:t xml:space="preserve"> </w:t>
      </w:r>
    </w:p>
    <w:p w:rsidR="000200C7" w:rsidRPr="00CA7B06" w:rsidRDefault="000200C7" w:rsidP="007A00AA">
      <w:pPr>
        <w:pStyle w:val="Tekstpodstawowy"/>
        <w:spacing w:line="240" w:lineRule="auto"/>
        <w:rPr>
          <w:b/>
        </w:rPr>
      </w:pPr>
    </w:p>
    <w:p w:rsidR="000200C7" w:rsidRPr="00CA7B06" w:rsidRDefault="00BE3C44" w:rsidP="001F3A52">
      <w:pPr>
        <w:widowControl w:val="0"/>
        <w:jc w:val="center"/>
        <w:rPr>
          <w:snapToGrid w:val="0"/>
        </w:rPr>
      </w:pPr>
      <w:r w:rsidRPr="00BE3C44">
        <w:rPr>
          <w:b/>
          <w:snapToGrid w:val="0"/>
        </w:rPr>
        <w:t>§ 5</w:t>
      </w:r>
    </w:p>
    <w:p w:rsidR="000200C7" w:rsidRPr="00CA7B06" w:rsidRDefault="00BE3C44" w:rsidP="00694B6A">
      <w:pPr>
        <w:pStyle w:val="Tekstpodstawowy2"/>
        <w:spacing w:after="0" w:line="240" w:lineRule="auto"/>
        <w:jc w:val="both"/>
      </w:pPr>
      <w:r w:rsidRPr="00BE3C44">
        <w:t>Umowa zostaje zawarta na okres 36 miesięcy i obowiązuje od dnia …………………….. 2017 r. do dnia ……………………………………… r.</w:t>
      </w:r>
    </w:p>
    <w:p w:rsidR="000200C7" w:rsidRPr="00CA7B06" w:rsidRDefault="000200C7" w:rsidP="00694B6A">
      <w:pPr>
        <w:widowControl w:val="0"/>
        <w:rPr>
          <w:snapToGrid w:val="0"/>
        </w:rPr>
      </w:pPr>
    </w:p>
    <w:p w:rsidR="00A032B5" w:rsidRDefault="00BE3C44">
      <w:pPr>
        <w:jc w:val="center"/>
        <w:rPr>
          <w:b/>
        </w:rPr>
      </w:pPr>
      <w:r w:rsidRPr="00BE3C44">
        <w:rPr>
          <w:b/>
        </w:rPr>
        <w:t>§ 6</w:t>
      </w:r>
    </w:p>
    <w:p w:rsidR="000200C7" w:rsidRPr="00CA7B06" w:rsidRDefault="00BE3C44" w:rsidP="00694B6A">
      <w:pPr>
        <w:jc w:val="both"/>
      </w:pPr>
      <w:r w:rsidRPr="00BE3C44">
        <w:t>1. Wykonawca  oświadcza, że osoby, które będą uczestniczyć w wykonaniu zamówienia posiadają wymagane uprawnienia oraz są przeszkolone w zakresie zagadnień BHP, mają aktualne badania lekarskie dopuszczające do pracy na określonym stanowisku, są zaopatrzone w niezbędny sprzęt ochrony osobistej BHP i nie są w kolizji z prawem.</w:t>
      </w:r>
    </w:p>
    <w:p w:rsidR="000200C7" w:rsidRPr="00CA7B06" w:rsidRDefault="00BE3C44" w:rsidP="00694B6A">
      <w:pPr>
        <w:jc w:val="both"/>
      </w:pPr>
      <w:r w:rsidRPr="00BE3C44">
        <w:t>2.  Wykonawca  oświadcza, że bierze pełną odpowiedzialność za ewentualne szkody powstałe w wyniku jego zaniedbań na terenie Muzeum Narodowego w Warszawie.</w:t>
      </w:r>
    </w:p>
    <w:p w:rsidR="000200C7" w:rsidRPr="00CA7B06" w:rsidRDefault="00BE3C44" w:rsidP="00694B6A">
      <w:pPr>
        <w:jc w:val="both"/>
      </w:pPr>
      <w:r w:rsidRPr="00BE3C44">
        <w:t>3. Prace pożarowo niebezpieczne lub mogące wywołać fałszywy alarm pożarowy należy zgłosić 1 dzień przed ich rozpoczęciem do Kierownika Działu Administracji i Inwestycji Muzeum Narodowego w Warszawie.</w:t>
      </w:r>
    </w:p>
    <w:p w:rsidR="000200C7" w:rsidRPr="00CA7B06" w:rsidRDefault="00BE3C44" w:rsidP="00694B6A">
      <w:pPr>
        <w:jc w:val="both"/>
      </w:pPr>
      <w:r w:rsidRPr="00BE3C44">
        <w:t xml:space="preserve">4.  Wykonawca  oświadcza, że posiada ubezpieczenie OC w zakresie prowadzonej działalności gospodarczej związanej z przedmiotem zamówienia </w:t>
      </w:r>
      <w:r w:rsidRPr="00C658AA">
        <w:t xml:space="preserve">na kwotę nie mniejszą niż </w:t>
      </w:r>
      <w:r w:rsidR="00C658AA">
        <w:t>100.000</w:t>
      </w:r>
      <w:r w:rsidRPr="00C658AA">
        <w:t xml:space="preserve"> zł.</w:t>
      </w:r>
      <w:r w:rsidRPr="00BE3C44">
        <w:t xml:space="preserve"> Ubezpieczenie pozostaje ważne przez cały okres realizacji umowy.</w:t>
      </w:r>
    </w:p>
    <w:p w:rsidR="001F3A52" w:rsidRPr="00CA7B06" w:rsidRDefault="001F3A52" w:rsidP="001F3A52">
      <w:pPr>
        <w:widowControl w:val="0"/>
        <w:jc w:val="center"/>
        <w:rPr>
          <w:b/>
          <w:snapToGrid w:val="0"/>
        </w:rPr>
      </w:pPr>
    </w:p>
    <w:p w:rsidR="000200C7" w:rsidRPr="00CA7B06" w:rsidRDefault="00BE3C44" w:rsidP="001F3A52">
      <w:pPr>
        <w:widowControl w:val="0"/>
        <w:jc w:val="center"/>
        <w:rPr>
          <w:b/>
          <w:snapToGrid w:val="0"/>
        </w:rPr>
      </w:pPr>
      <w:r w:rsidRPr="00BE3C44">
        <w:rPr>
          <w:b/>
          <w:snapToGrid w:val="0"/>
        </w:rPr>
        <w:t>§  7</w:t>
      </w:r>
    </w:p>
    <w:p w:rsidR="00A032B5" w:rsidRDefault="00BE3C44">
      <w:pPr>
        <w:widowControl w:val="0"/>
        <w:jc w:val="both"/>
        <w:rPr>
          <w:snapToGrid w:val="0"/>
        </w:rPr>
      </w:pPr>
      <w:r w:rsidRPr="00BE3C44">
        <w:rPr>
          <w:snapToGrid w:val="0"/>
        </w:rPr>
        <w:t xml:space="preserve">Odbiór wykonanych prac konserwacyjnych odbywać się będzie co miesiąc na podstawie protokołów wykonania konserwacji podpisanych przez przedstawicieli Zamawiającego i </w:t>
      </w:r>
      <w:r w:rsidRPr="00BE3C44">
        <w:rPr>
          <w:snapToGrid w:val="0"/>
        </w:rPr>
        <w:lastRenderedPageBreak/>
        <w:t>Wykonawcy.</w:t>
      </w:r>
    </w:p>
    <w:p w:rsidR="0005669D" w:rsidRPr="00CA7B06" w:rsidRDefault="0005669D" w:rsidP="00694B6A">
      <w:pPr>
        <w:widowControl w:val="0"/>
        <w:rPr>
          <w:snapToGrid w:val="0"/>
        </w:rPr>
      </w:pPr>
    </w:p>
    <w:p w:rsidR="000200C7" w:rsidRPr="00CA7B06" w:rsidRDefault="00BE3C44" w:rsidP="001F3A52">
      <w:pPr>
        <w:widowControl w:val="0"/>
        <w:jc w:val="center"/>
        <w:rPr>
          <w:snapToGrid w:val="0"/>
        </w:rPr>
      </w:pPr>
      <w:r w:rsidRPr="00BE3C44">
        <w:rPr>
          <w:b/>
          <w:snapToGrid w:val="0"/>
        </w:rPr>
        <w:t>§ 8</w:t>
      </w:r>
    </w:p>
    <w:p w:rsidR="000200C7" w:rsidRPr="00CA7B06" w:rsidRDefault="00BE3C44" w:rsidP="00694B6A">
      <w:pPr>
        <w:pStyle w:val="Akapitzlist"/>
        <w:widowControl w:val="0"/>
        <w:numPr>
          <w:ilvl w:val="0"/>
          <w:numId w:val="45"/>
        </w:numPr>
        <w:ind w:left="284" w:hanging="284"/>
        <w:contextualSpacing/>
        <w:jc w:val="both"/>
        <w:rPr>
          <w:snapToGrid w:val="0"/>
        </w:rPr>
      </w:pPr>
      <w:r w:rsidRPr="00BE3C44">
        <w:rPr>
          <w:snapToGrid w:val="0"/>
        </w:rPr>
        <w:t xml:space="preserve">Wynagrodzenie za prace określone w </w:t>
      </w:r>
      <w:r w:rsidRPr="00BE3C44">
        <w:rPr>
          <w:b/>
          <w:snapToGrid w:val="0"/>
        </w:rPr>
        <w:t xml:space="preserve">§1 </w:t>
      </w:r>
      <w:r w:rsidRPr="00BE3C44">
        <w:rPr>
          <w:snapToGrid w:val="0"/>
        </w:rPr>
        <w:t>wynosi …………………………. zł netto, (słownie: …………………………. zł ) + VAT 23% co stanowi łączną kwotę ……………………. zł</w:t>
      </w:r>
      <w:r w:rsidRPr="00BE3C44">
        <w:rPr>
          <w:rFonts w:eastAsia="Lucida Sans Unicode"/>
        </w:rPr>
        <w:t xml:space="preserve"> </w:t>
      </w:r>
      <w:r w:rsidR="000200C7" w:rsidRPr="00CA7B06">
        <w:rPr>
          <w:rFonts w:eastAsia="Lucida Sans Unicode"/>
          <w:b/>
        </w:rPr>
        <w:t xml:space="preserve"> </w:t>
      </w:r>
      <w:r w:rsidR="009429DA" w:rsidRPr="00CA7B06">
        <w:rPr>
          <w:rFonts w:eastAsia="Lucida Sans Unicode"/>
        </w:rPr>
        <w:t>bru</w:t>
      </w:r>
      <w:r w:rsidR="005E5579" w:rsidRPr="00CA7B06">
        <w:rPr>
          <w:rFonts w:eastAsia="Lucida Sans Unicode"/>
        </w:rPr>
        <w:t xml:space="preserve">tto </w:t>
      </w:r>
      <w:r w:rsidR="000200C7" w:rsidRPr="00CA7B06">
        <w:rPr>
          <w:snapToGrid w:val="0"/>
        </w:rPr>
        <w:t>(</w:t>
      </w:r>
      <w:r w:rsidR="005E5579" w:rsidRPr="00CA7B06">
        <w:rPr>
          <w:snapToGrid w:val="0"/>
        </w:rPr>
        <w:t>słownie:</w:t>
      </w:r>
      <w:r w:rsidR="000200C7" w:rsidRPr="00CA7B06">
        <w:rPr>
          <w:snapToGrid w:val="0"/>
        </w:rPr>
        <w:t xml:space="preserve"> </w:t>
      </w:r>
      <w:r w:rsidR="009429DA" w:rsidRPr="00CA7B06">
        <w:rPr>
          <w:snapToGrid w:val="0"/>
        </w:rPr>
        <w:t>…………………………………</w:t>
      </w:r>
      <w:r w:rsidR="005E5579" w:rsidRPr="00CA7B06">
        <w:rPr>
          <w:snapToGrid w:val="0"/>
        </w:rPr>
        <w:t xml:space="preserve"> złotych</w:t>
      </w:r>
      <w:r w:rsidR="000200C7" w:rsidRPr="00CA7B06">
        <w:rPr>
          <w:snapToGrid w:val="0"/>
        </w:rPr>
        <w:t>).</w:t>
      </w:r>
    </w:p>
    <w:p w:rsidR="000200C7" w:rsidRPr="00CA7B06" w:rsidRDefault="000200C7" w:rsidP="00694B6A">
      <w:pPr>
        <w:pStyle w:val="Akapitzlist"/>
        <w:widowControl w:val="0"/>
        <w:numPr>
          <w:ilvl w:val="0"/>
          <w:numId w:val="45"/>
        </w:numPr>
        <w:ind w:left="284" w:hanging="284"/>
        <w:contextualSpacing/>
        <w:jc w:val="both"/>
        <w:rPr>
          <w:snapToGrid w:val="0"/>
        </w:rPr>
      </w:pPr>
      <w:r w:rsidRPr="00CA7B06">
        <w:t>Wynagrodzenie zawiera wszelkie koszty związane z realizacją przedmiotu umowy.</w:t>
      </w:r>
    </w:p>
    <w:p w:rsidR="000200C7" w:rsidRPr="00CA7B06" w:rsidRDefault="000200C7" w:rsidP="00694B6A">
      <w:pPr>
        <w:pStyle w:val="Akapitzlist"/>
        <w:widowControl w:val="0"/>
        <w:numPr>
          <w:ilvl w:val="0"/>
          <w:numId w:val="45"/>
        </w:numPr>
        <w:ind w:left="284" w:hanging="284"/>
        <w:contextualSpacing/>
        <w:jc w:val="both"/>
        <w:rPr>
          <w:snapToGrid w:val="0"/>
        </w:rPr>
      </w:pPr>
      <w:r w:rsidRPr="00CA7B06">
        <w:rPr>
          <w:snapToGrid w:val="0"/>
        </w:rPr>
        <w:t>Każdorazowo, miesięczne rozliczenie za wykonane prace nastąpi na podstawie protokołu wykonania konserwacji i faktury VAT.</w:t>
      </w:r>
    </w:p>
    <w:p w:rsidR="000200C7" w:rsidRPr="00CA7B06" w:rsidRDefault="000200C7" w:rsidP="00694B6A">
      <w:pPr>
        <w:pStyle w:val="Akapitzlist"/>
        <w:widowControl w:val="0"/>
        <w:numPr>
          <w:ilvl w:val="0"/>
          <w:numId w:val="45"/>
        </w:numPr>
        <w:ind w:left="284" w:hanging="284"/>
        <w:contextualSpacing/>
        <w:jc w:val="both"/>
        <w:rPr>
          <w:snapToGrid w:val="0"/>
          <w:color w:val="FF0000"/>
        </w:rPr>
      </w:pPr>
      <w:r w:rsidRPr="00CA7B06">
        <w:t xml:space="preserve">Wynagrodzenie płatne będzie w okresach miesięcznych na podstawie faktury VAT, w terminie 14 dni od daty doręczenia faktury, przelewem na konto Wykonawcy </w:t>
      </w:r>
      <w:r w:rsidR="009429DA" w:rsidRPr="00CA7B06">
        <w:t>w banku ……………………………………………………………………………………………………………………………………….</w:t>
      </w:r>
    </w:p>
    <w:p w:rsidR="00A032B5" w:rsidRDefault="000200C7">
      <w:pPr>
        <w:widowControl w:val="0"/>
        <w:jc w:val="both"/>
        <w:rPr>
          <w:b/>
          <w:snapToGrid w:val="0"/>
        </w:rPr>
      </w:pPr>
      <w:r w:rsidRPr="00CA7B06">
        <w:rPr>
          <w:snapToGrid w:val="0"/>
        </w:rPr>
        <w:t xml:space="preserve">                                      </w:t>
      </w:r>
    </w:p>
    <w:p w:rsidR="000200C7" w:rsidRPr="00CA7B06" w:rsidRDefault="000200C7" w:rsidP="001F3A52">
      <w:pPr>
        <w:widowControl w:val="0"/>
        <w:jc w:val="center"/>
        <w:rPr>
          <w:snapToGrid w:val="0"/>
        </w:rPr>
      </w:pPr>
      <w:r w:rsidRPr="00CA7B06">
        <w:rPr>
          <w:b/>
          <w:snapToGrid w:val="0"/>
        </w:rPr>
        <w:t>§</w:t>
      </w:r>
      <w:r w:rsidR="003A6D17" w:rsidRPr="00CA7B06">
        <w:rPr>
          <w:b/>
          <w:snapToGrid w:val="0"/>
        </w:rPr>
        <w:t xml:space="preserve"> </w:t>
      </w:r>
      <w:r w:rsidR="004720D0" w:rsidRPr="00CA7B06">
        <w:rPr>
          <w:b/>
          <w:snapToGrid w:val="0"/>
        </w:rPr>
        <w:t>9</w:t>
      </w:r>
    </w:p>
    <w:p w:rsidR="00171883" w:rsidRPr="00CA7B06" w:rsidRDefault="000200C7" w:rsidP="00694B6A">
      <w:pPr>
        <w:widowControl w:val="0"/>
        <w:jc w:val="both"/>
        <w:rPr>
          <w:snapToGrid w:val="0"/>
        </w:rPr>
      </w:pPr>
      <w:r w:rsidRPr="00CA7B06">
        <w:rPr>
          <w:snapToGrid w:val="0"/>
        </w:rPr>
        <w:t>Strony ustalają odpowiedzialność za niewykonanie bądź nienależyte wykonanie umowy w formie kar umownych w następujących wypadkach i wysokościach:</w:t>
      </w:r>
    </w:p>
    <w:p w:rsidR="000200C7" w:rsidRPr="00CA7B06" w:rsidRDefault="000200C7" w:rsidP="00171883">
      <w:pPr>
        <w:widowControl w:val="0"/>
        <w:jc w:val="both"/>
        <w:rPr>
          <w:snapToGrid w:val="0"/>
        </w:rPr>
      </w:pPr>
      <w:r w:rsidRPr="00CA7B06">
        <w:rPr>
          <w:snapToGrid w:val="0"/>
        </w:rPr>
        <w:t>1.</w:t>
      </w:r>
      <w:r w:rsidR="00146F4D">
        <w:rPr>
          <w:snapToGrid w:val="0"/>
        </w:rPr>
        <w:t xml:space="preserve"> </w:t>
      </w:r>
      <w:r w:rsidRPr="00CA7B06">
        <w:rPr>
          <w:snapToGrid w:val="0"/>
        </w:rPr>
        <w:t xml:space="preserve">Wykonawca zapłaci Zamawiającemu karę umowną za zwłokę w wykonaniu przedmiotu umowy </w:t>
      </w:r>
      <w:r w:rsidR="00BE45A5">
        <w:rPr>
          <w:snapToGrid w:val="0"/>
        </w:rPr>
        <w:t xml:space="preserve">lub za każdy przypadek nienależytego wykonania umowy </w:t>
      </w:r>
      <w:r w:rsidRPr="00CA7B06">
        <w:rPr>
          <w:snapToGrid w:val="0"/>
        </w:rPr>
        <w:t>w wysokości 0,2 % wynagrodzenia</w:t>
      </w:r>
      <w:r w:rsidR="00171883">
        <w:rPr>
          <w:snapToGrid w:val="0"/>
        </w:rPr>
        <w:t xml:space="preserve">, o którym mowa w </w:t>
      </w:r>
      <w:r w:rsidRPr="00CA7B06">
        <w:rPr>
          <w:snapToGrid w:val="0"/>
        </w:rPr>
        <w:t xml:space="preserve"> </w:t>
      </w:r>
      <w:r w:rsidR="00BE3C44" w:rsidRPr="00BE3C44">
        <w:rPr>
          <w:snapToGrid w:val="0"/>
        </w:rPr>
        <w:t xml:space="preserve">§ 8 </w:t>
      </w:r>
      <w:proofErr w:type="spellStart"/>
      <w:r w:rsidR="00BE3C44" w:rsidRPr="00BE3C44">
        <w:rPr>
          <w:snapToGrid w:val="0"/>
        </w:rPr>
        <w:t>pkt</w:t>
      </w:r>
      <w:proofErr w:type="spellEnd"/>
      <w:r w:rsidR="00BE3C44" w:rsidRPr="00BE3C44">
        <w:rPr>
          <w:snapToGrid w:val="0"/>
        </w:rPr>
        <w:t xml:space="preserve"> 1</w:t>
      </w:r>
      <w:r w:rsidR="00171883">
        <w:rPr>
          <w:b/>
          <w:snapToGrid w:val="0"/>
        </w:rPr>
        <w:t xml:space="preserve"> </w:t>
      </w:r>
      <w:r w:rsidRPr="00CA7B06">
        <w:rPr>
          <w:snapToGrid w:val="0"/>
        </w:rPr>
        <w:t>umownego za każdy dzień zwłoki</w:t>
      </w:r>
      <w:r w:rsidR="00BE45A5">
        <w:rPr>
          <w:snapToGrid w:val="0"/>
        </w:rPr>
        <w:t xml:space="preserve"> lub za każdy przypadek nienależytego wykonania umowy. </w:t>
      </w:r>
    </w:p>
    <w:p w:rsidR="000200C7" w:rsidRDefault="000200C7" w:rsidP="00694B6A">
      <w:pPr>
        <w:widowControl w:val="0"/>
        <w:jc w:val="both"/>
        <w:rPr>
          <w:snapToGrid w:val="0"/>
        </w:rPr>
      </w:pPr>
      <w:r w:rsidRPr="00CA7B06">
        <w:rPr>
          <w:snapToGrid w:val="0"/>
        </w:rPr>
        <w:t>2.</w:t>
      </w:r>
      <w:r w:rsidR="00146F4D">
        <w:rPr>
          <w:snapToGrid w:val="0"/>
        </w:rPr>
        <w:t xml:space="preserve"> </w:t>
      </w:r>
      <w:r w:rsidRPr="00CA7B06">
        <w:rPr>
          <w:snapToGrid w:val="0"/>
        </w:rPr>
        <w:t>Wykonawca zapłaci Zamawiającemu karę umowną w wysokości 10 % wynagrodzenia umownego</w:t>
      </w:r>
      <w:r w:rsidR="00E1231C">
        <w:rPr>
          <w:snapToGrid w:val="0"/>
        </w:rPr>
        <w:t>,</w:t>
      </w:r>
      <w:r w:rsidRPr="00CA7B06">
        <w:rPr>
          <w:snapToGrid w:val="0"/>
        </w:rPr>
        <w:t xml:space="preserve"> </w:t>
      </w:r>
      <w:r w:rsidR="00E1231C">
        <w:rPr>
          <w:snapToGrid w:val="0"/>
        </w:rPr>
        <w:t xml:space="preserve">o którym mowa w </w:t>
      </w:r>
      <w:r w:rsidR="00E1231C" w:rsidRPr="00CA7B06">
        <w:rPr>
          <w:snapToGrid w:val="0"/>
        </w:rPr>
        <w:t xml:space="preserve"> </w:t>
      </w:r>
      <w:r w:rsidR="00E1231C" w:rsidRPr="008B374D">
        <w:rPr>
          <w:snapToGrid w:val="0"/>
        </w:rPr>
        <w:t xml:space="preserve">§ 8 </w:t>
      </w:r>
      <w:proofErr w:type="spellStart"/>
      <w:r w:rsidR="00E1231C" w:rsidRPr="008B374D">
        <w:rPr>
          <w:snapToGrid w:val="0"/>
        </w:rPr>
        <w:t>pkt</w:t>
      </w:r>
      <w:proofErr w:type="spellEnd"/>
      <w:r w:rsidR="00E1231C" w:rsidRPr="008B374D">
        <w:rPr>
          <w:snapToGrid w:val="0"/>
        </w:rPr>
        <w:t xml:space="preserve"> 1</w:t>
      </w:r>
      <w:r w:rsidR="00E1231C">
        <w:rPr>
          <w:b/>
          <w:snapToGrid w:val="0"/>
        </w:rPr>
        <w:t xml:space="preserve"> </w:t>
      </w:r>
      <w:r w:rsidRPr="00CA7B06">
        <w:rPr>
          <w:snapToGrid w:val="0"/>
        </w:rPr>
        <w:t>w przypadku odstąpienia od umowy</w:t>
      </w:r>
      <w:r w:rsidR="00E1231C">
        <w:rPr>
          <w:snapToGrid w:val="0"/>
        </w:rPr>
        <w:t xml:space="preserve"> przez którąkolwiek ze stron</w:t>
      </w:r>
      <w:r w:rsidRPr="00CA7B06">
        <w:rPr>
          <w:snapToGrid w:val="0"/>
        </w:rPr>
        <w:t xml:space="preserve"> z </w:t>
      </w:r>
      <w:r w:rsidR="00791A9F">
        <w:rPr>
          <w:snapToGrid w:val="0"/>
        </w:rPr>
        <w:t>przyczyn leżących po stronie</w:t>
      </w:r>
      <w:r w:rsidRPr="00CA7B06">
        <w:rPr>
          <w:snapToGrid w:val="0"/>
        </w:rPr>
        <w:t xml:space="preserve"> Wykonawcy.</w:t>
      </w:r>
    </w:p>
    <w:p w:rsidR="002D0238" w:rsidRPr="00CA7B06" w:rsidRDefault="002D0238" w:rsidP="00694B6A">
      <w:pPr>
        <w:widowControl w:val="0"/>
        <w:jc w:val="both"/>
        <w:rPr>
          <w:snapToGrid w:val="0"/>
        </w:rPr>
      </w:pPr>
      <w:r>
        <w:rPr>
          <w:snapToGrid w:val="0"/>
        </w:rPr>
        <w:t xml:space="preserve">3. </w:t>
      </w:r>
      <w:r w:rsidR="00791A9F">
        <w:rPr>
          <w:snapToGrid w:val="0"/>
        </w:rPr>
        <w:t xml:space="preserve">Zamawiający zastrzega sobie prawo do potrącenia należnych kar umownych z faktur wystawionych przez Wykonawcę. </w:t>
      </w:r>
    </w:p>
    <w:p w:rsidR="000200C7" w:rsidRPr="00CA7B06" w:rsidRDefault="00E5426B" w:rsidP="00694B6A">
      <w:pPr>
        <w:jc w:val="both"/>
        <w:rPr>
          <w:snapToGrid w:val="0"/>
        </w:rPr>
      </w:pPr>
      <w:r w:rsidRPr="00CA7B06">
        <w:rPr>
          <w:snapToGrid w:val="0"/>
        </w:rPr>
        <w:t>4</w:t>
      </w:r>
      <w:r w:rsidR="000200C7" w:rsidRPr="00CA7B06">
        <w:rPr>
          <w:snapToGrid w:val="0"/>
        </w:rPr>
        <w:t>.</w:t>
      </w:r>
      <w:r w:rsidR="00146F4D">
        <w:rPr>
          <w:snapToGrid w:val="0"/>
        </w:rPr>
        <w:t xml:space="preserve"> </w:t>
      </w:r>
      <w:r w:rsidR="000200C7" w:rsidRPr="00CA7B06">
        <w:rPr>
          <w:snapToGrid w:val="0"/>
        </w:rPr>
        <w:t>W przypadku, gdy zastrzeżone kary umowne nie pokrywają poniesionej szkody, Zamawiający ma prawo dochodzenia odszkodowania na zasadach ogólnych kodeksu</w:t>
      </w:r>
      <w:r w:rsidR="001F3A52" w:rsidRPr="00CA7B06">
        <w:rPr>
          <w:snapToGrid w:val="0"/>
        </w:rPr>
        <w:t xml:space="preserve"> </w:t>
      </w:r>
      <w:r w:rsidR="000200C7" w:rsidRPr="00CA7B06">
        <w:rPr>
          <w:snapToGrid w:val="0"/>
        </w:rPr>
        <w:t>Cywilnego.</w:t>
      </w:r>
    </w:p>
    <w:p w:rsidR="00722728" w:rsidRPr="00CA7B06" w:rsidRDefault="00722728" w:rsidP="00694B6A">
      <w:pPr>
        <w:jc w:val="both"/>
        <w:rPr>
          <w:snapToGrid w:val="0"/>
        </w:rPr>
      </w:pPr>
    </w:p>
    <w:p w:rsidR="00A032B5" w:rsidRDefault="00722728">
      <w:pPr>
        <w:spacing w:after="120"/>
        <w:jc w:val="center"/>
        <w:rPr>
          <w:snapToGrid w:val="0"/>
        </w:rPr>
      </w:pPr>
      <w:r w:rsidRPr="00CA7B06">
        <w:rPr>
          <w:b/>
        </w:rPr>
        <w:t>§ 10</w:t>
      </w:r>
    </w:p>
    <w:p w:rsidR="00722728" w:rsidRPr="00CA7B06" w:rsidRDefault="00722728" w:rsidP="00722728">
      <w:pPr>
        <w:numPr>
          <w:ilvl w:val="0"/>
          <w:numId w:val="38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CA7B06">
        <w:t>Zleceniobiorca wniósł zabezpieczenie należytego wykonania przedmiotu umowy w wysokości 5% ceny całkowitej oferty określonej w § 8 ust. 1 Umowy,  (brutto) tj. …………………. zł, w formie ……………………………………….. przed podpisaniem umowy.</w:t>
      </w:r>
    </w:p>
    <w:p w:rsidR="00722728" w:rsidRPr="00CA7B06" w:rsidRDefault="00722728" w:rsidP="00722728">
      <w:pPr>
        <w:numPr>
          <w:ilvl w:val="0"/>
          <w:numId w:val="38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CA7B06">
        <w:t xml:space="preserve">Zabezpieczenie należytego wykonania umowy zostanie zwrócone w terminie 30 dni od dnia wykonania zamówienia i uznania przez zamawiającego za należycie wykonane. </w:t>
      </w:r>
    </w:p>
    <w:p w:rsidR="00722728" w:rsidRPr="00CA7B06" w:rsidRDefault="00722728" w:rsidP="00722728">
      <w:pPr>
        <w:numPr>
          <w:ilvl w:val="0"/>
          <w:numId w:val="38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bCs/>
          <w:iCs/>
        </w:rPr>
      </w:pPr>
      <w:r w:rsidRPr="00CA7B06">
        <w:t xml:space="preserve">W przypadku niewykonania lub nienależytego wykonania zamówienia zabezpieczenie służy pokryciu roszczeń zgłoszonych  z tego tytułu przez Zamawiającego. </w:t>
      </w:r>
    </w:p>
    <w:p w:rsidR="000200C7" w:rsidRPr="00CA7B06" w:rsidRDefault="000200C7" w:rsidP="00694B6A">
      <w:pPr>
        <w:jc w:val="both"/>
        <w:rPr>
          <w:bCs/>
          <w:iCs/>
        </w:rPr>
      </w:pPr>
    </w:p>
    <w:p w:rsidR="000200C7" w:rsidRPr="00CA7B06" w:rsidRDefault="000200C7" w:rsidP="00694B6A">
      <w:pPr>
        <w:jc w:val="both"/>
        <w:rPr>
          <w:bCs/>
          <w:iCs/>
        </w:rPr>
      </w:pPr>
    </w:p>
    <w:p w:rsidR="00CA001B" w:rsidRPr="00CA7B06" w:rsidRDefault="003A6D17" w:rsidP="00694B6A">
      <w:pPr>
        <w:spacing w:after="120"/>
        <w:jc w:val="center"/>
        <w:rPr>
          <w:b/>
        </w:rPr>
      </w:pPr>
      <w:r w:rsidRPr="00CA7B06">
        <w:rPr>
          <w:b/>
        </w:rPr>
        <w:t>§ 1</w:t>
      </w:r>
      <w:r w:rsidR="00722728" w:rsidRPr="00CA7B06">
        <w:rPr>
          <w:b/>
        </w:rPr>
        <w:t>1</w:t>
      </w:r>
    </w:p>
    <w:p w:rsidR="00CA001B" w:rsidRPr="00CA7B06" w:rsidRDefault="00CA001B" w:rsidP="00694B6A">
      <w:pPr>
        <w:numPr>
          <w:ilvl w:val="0"/>
          <w:numId w:val="43"/>
        </w:numPr>
        <w:jc w:val="both"/>
      </w:pPr>
      <w:r w:rsidRPr="00CA7B06">
        <w:t xml:space="preserve">Ze strony Wykonawcy prace będące przedmiotem umowy prowadzić będzie: </w:t>
      </w:r>
    </w:p>
    <w:p w:rsidR="00CA001B" w:rsidRPr="00CA7B06" w:rsidRDefault="00BE39D1" w:rsidP="00694B6A">
      <w:pPr>
        <w:jc w:val="both"/>
      </w:pPr>
      <w:r w:rsidRPr="00CA7B06">
        <w:t>……………………………………………..</w:t>
      </w:r>
    </w:p>
    <w:p w:rsidR="00CA001B" w:rsidRPr="00CA7B06" w:rsidRDefault="00CA001B" w:rsidP="00694B6A">
      <w:pPr>
        <w:numPr>
          <w:ilvl w:val="0"/>
          <w:numId w:val="43"/>
        </w:numPr>
        <w:jc w:val="both"/>
      </w:pPr>
      <w:r w:rsidRPr="00CA7B06">
        <w:t>Ze strony Wykonawcy za realizację</w:t>
      </w:r>
      <w:r w:rsidR="00217C35" w:rsidRPr="00CA7B06">
        <w:t xml:space="preserve"> przedmiotu umowy odpowiedzialna</w:t>
      </w:r>
      <w:r w:rsidRPr="00CA7B06">
        <w:t xml:space="preserve"> będzie: </w:t>
      </w:r>
    </w:p>
    <w:p w:rsidR="00CA001B" w:rsidRPr="00CA7B06" w:rsidRDefault="00BE39D1" w:rsidP="00694B6A">
      <w:pPr>
        <w:jc w:val="both"/>
      </w:pPr>
      <w:r w:rsidRPr="00CA7B06">
        <w:t>……………………………………</w:t>
      </w:r>
    </w:p>
    <w:p w:rsidR="00CA001B" w:rsidRPr="00CA7B06" w:rsidRDefault="00CA001B" w:rsidP="00694B6A">
      <w:pPr>
        <w:numPr>
          <w:ilvl w:val="0"/>
          <w:numId w:val="43"/>
        </w:numPr>
        <w:spacing w:after="120"/>
        <w:jc w:val="both"/>
      </w:pPr>
      <w:r w:rsidRPr="00CA7B06">
        <w:t xml:space="preserve">Ze strony Zamawiającego upoważnionym do podpisywania dokumentów </w:t>
      </w:r>
    </w:p>
    <w:p w:rsidR="00A032B5" w:rsidRDefault="00CA001B">
      <w:pPr>
        <w:spacing w:after="120"/>
        <w:jc w:val="both"/>
        <w:rPr>
          <w:b/>
        </w:rPr>
      </w:pPr>
      <w:r w:rsidRPr="00CA7B06">
        <w:t xml:space="preserve">      potwierdzających wykonanie przedmiotu umowy jest:</w:t>
      </w:r>
      <w:r w:rsidR="00791A9F">
        <w:t xml:space="preserve"> </w:t>
      </w:r>
      <w:r w:rsidR="005512E3" w:rsidRPr="00CA7B06">
        <w:t>Bogusław Rek</w:t>
      </w:r>
      <w:r w:rsidRPr="00CA7B06">
        <w:t xml:space="preserve">    </w:t>
      </w:r>
    </w:p>
    <w:p w:rsidR="001F3A52" w:rsidRPr="00CA7B06" w:rsidRDefault="001F3A52" w:rsidP="00694B6A">
      <w:pPr>
        <w:jc w:val="center"/>
        <w:rPr>
          <w:rStyle w:val="Uwydatnieniewprowadzajce"/>
          <w:i w:val="0"/>
        </w:rPr>
      </w:pPr>
    </w:p>
    <w:p w:rsidR="00CA001B" w:rsidRPr="00CA7B06" w:rsidRDefault="003A6D17" w:rsidP="00694B6A">
      <w:pPr>
        <w:jc w:val="center"/>
        <w:rPr>
          <w:rStyle w:val="Uwydatnieniewprowadzajce"/>
          <w:i w:val="0"/>
        </w:rPr>
      </w:pPr>
      <w:r w:rsidRPr="00CA7B06">
        <w:rPr>
          <w:rStyle w:val="Uwydatnieniewprowadzajce"/>
          <w:i w:val="0"/>
        </w:rPr>
        <w:t>§ 1</w:t>
      </w:r>
      <w:r w:rsidR="00431B49">
        <w:rPr>
          <w:rStyle w:val="Uwydatnieniewprowadzajce"/>
          <w:i w:val="0"/>
        </w:rPr>
        <w:t>2</w:t>
      </w:r>
    </w:p>
    <w:p w:rsidR="004720D0" w:rsidRPr="00CA7B06" w:rsidRDefault="00CA001B" w:rsidP="00694B6A">
      <w:pPr>
        <w:jc w:val="both"/>
        <w:rPr>
          <w:rStyle w:val="Uwydatnieniewprowadzajce"/>
          <w:b w:val="0"/>
          <w:i w:val="0"/>
        </w:rPr>
      </w:pPr>
      <w:r w:rsidRPr="00CA7B06">
        <w:rPr>
          <w:rStyle w:val="Uwydatnieniewprowadzajce"/>
          <w:b w:val="0"/>
          <w:i w:val="0"/>
        </w:rPr>
        <w:t xml:space="preserve">Wykonawca nie może bez zgody Zamawiającego przenieść na osoby trzecie wierzytelności wynikających z niniejszej umowy.   </w:t>
      </w:r>
    </w:p>
    <w:p w:rsidR="001F3A52" w:rsidRPr="00CA7B06" w:rsidRDefault="00CA001B" w:rsidP="001F3A52">
      <w:pPr>
        <w:jc w:val="both"/>
        <w:rPr>
          <w:b/>
        </w:rPr>
      </w:pPr>
      <w:r w:rsidRPr="00CA7B06">
        <w:rPr>
          <w:rStyle w:val="Uwydatnieniewprowadzajce"/>
          <w:b w:val="0"/>
          <w:i w:val="0"/>
        </w:rPr>
        <w:t xml:space="preserve">                                                  </w:t>
      </w:r>
    </w:p>
    <w:p w:rsidR="00DB6F16" w:rsidRPr="00CA7B06" w:rsidRDefault="000845C9" w:rsidP="001F3A52">
      <w:pPr>
        <w:ind w:left="3540" w:firstLine="708"/>
        <w:jc w:val="both"/>
      </w:pPr>
      <w:r w:rsidRPr="00CA7B06">
        <w:rPr>
          <w:b/>
        </w:rPr>
        <w:t xml:space="preserve">     </w:t>
      </w:r>
      <w:r w:rsidR="003A6D17" w:rsidRPr="00CA7B06">
        <w:rPr>
          <w:b/>
        </w:rPr>
        <w:t>§ 1</w:t>
      </w:r>
      <w:r w:rsidR="00431B49">
        <w:rPr>
          <w:b/>
        </w:rPr>
        <w:t>3</w:t>
      </w:r>
    </w:p>
    <w:p w:rsidR="00A8788A" w:rsidRPr="00CA7B06" w:rsidRDefault="00A8788A" w:rsidP="00A8788A">
      <w:pPr>
        <w:pStyle w:val="Sowowa"/>
        <w:widowControl/>
        <w:numPr>
          <w:ilvl w:val="0"/>
          <w:numId w:val="50"/>
        </w:numPr>
        <w:tabs>
          <w:tab w:val="left" w:pos="8731"/>
        </w:tabs>
        <w:spacing w:line="240" w:lineRule="auto"/>
        <w:jc w:val="both"/>
        <w:rPr>
          <w:szCs w:val="24"/>
        </w:rPr>
      </w:pPr>
      <w:r w:rsidRPr="00CA7B06">
        <w:rPr>
          <w:szCs w:val="24"/>
        </w:rPr>
        <w:lastRenderedPageBreak/>
        <w:t>Wszelkie zmiany niniejszej umowy wymagają formy pisemnej pod rygorem nieważności.</w:t>
      </w:r>
    </w:p>
    <w:p w:rsidR="00A8788A" w:rsidRPr="00CA7B06" w:rsidRDefault="00A8788A" w:rsidP="00A8788A">
      <w:pPr>
        <w:pStyle w:val="Sowowa"/>
        <w:widowControl/>
        <w:numPr>
          <w:ilvl w:val="0"/>
          <w:numId w:val="50"/>
        </w:numPr>
        <w:tabs>
          <w:tab w:val="left" w:pos="8731"/>
        </w:tabs>
        <w:spacing w:line="240" w:lineRule="auto"/>
        <w:jc w:val="both"/>
        <w:rPr>
          <w:rFonts w:eastAsia="Calibri"/>
          <w:szCs w:val="24"/>
          <w:lang w:eastAsia="en-US"/>
        </w:rPr>
      </w:pPr>
      <w:r w:rsidRPr="00CA7B06">
        <w:rPr>
          <w:szCs w:val="24"/>
        </w:rPr>
        <w:t xml:space="preserve"> </w:t>
      </w:r>
      <w:r w:rsidRPr="00CA7B06">
        <w:rPr>
          <w:rFonts w:eastAsia="Calibri"/>
          <w:szCs w:val="24"/>
          <w:lang w:eastAsia="en-US"/>
        </w:rPr>
        <w:t>Zamawiający dopuszcza możliwość zmiany wynagrodzenia w wypadku wystąpienia jednej ze zmian przepisów wskazanych w art. 142 ust. 5 ustawy PZP tj. zmiany:</w:t>
      </w:r>
    </w:p>
    <w:p w:rsidR="00A8788A" w:rsidRPr="00CA7B06" w:rsidRDefault="00A8788A" w:rsidP="00A8788A">
      <w:pPr>
        <w:ind w:left="284"/>
        <w:jc w:val="both"/>
        <w:rPr>
          <w:rFonts w:eastAsia="Calibri"/>
          <w:lang w:eastAsia="en-US"/>
        </w:rPr>
      </w:pPr>
      <w:r w:rsidRPr="00CA7B06">
        <w:rPr>
          <w:rFonts w:eastAsia="Calibri"/>
          <w:lang w:eastAsia="en-US"/>
        </w:rPr>
        <w:t>a) stawki podatku od towarów i usług,</w:t>
      </w:r>
    </w:p>
    <w:p w:rsidR="00A8788A" w:rsidRPr="00CA7B06" w:rsidRDefault="00A8788A" w:rsidP="00A8788A">
      <w:pPr>
        <w:ind w:left="284"/>
        <w:jc w:val="both"/>
        <w:rPr>
          <w:rFonts w:eastAsia="Calibri"/>
          <w:lang w:eastAsia="en-US"/>
        </w:rPr>
      </w:pPr>
      <w:r w:rsidRPr="00CA7B06">
        <w:rPr>
          <w:rFonts w:eastAsia="Calibri"/>
          <w:lang w:eastAsia="en-US"/>
        </w:rPr>
        <w:t>b) wysokości minimalnego wynagrodzenia za pracę ustalonego na podstawie art. 2 ust. 3-5 ustawy z dnia 10 października 2002 r. o minimalnym wynagrodzeniu za pracę,</w:t>
      </w:r>
    </w:p>
    <w:p w:rsidR="00A8788A" w:rsidRPr="00CA7B06" w:rsidRDefault="00A8788A" w:rsidP="00A8788A">
      <w:pPr>
        <w:ind w:left="284"/>
        <w:jc w:val="both"/>
        <w:rPr>
          <w:rFonts w:eastAsia="Calibri"/>
          <w:lang w:eastAsia="en-US"/>
        </w:rPr>
      </w:pPr>
      <w:r w:rsidRPr="00CA7B06">
        <w:rPr>
          <w:rFonts w:eastAsia="Calibri"/>
          <w:lang w:eastAsia="en-US"/>
        </w:rPr>
        <w:t>c) zasad podlegania ubezpieczeniom społecznym lub ubezpieczeniu zdrowotnemu lub wysokości stawki składki na ubezpieczenie społeczne lub zdrowotne.</w:t>
      </w:r>
    </w:p>
    <w:p w:rsidR="00A8788A" w:rsidRPr="00CA7B06" w:rsidRDefault="00A8788A" w:rsidP="00A8788A">
      <w:pPr>
        <w:widowControl w:val="0"/>
        <w:suppressAutoHyphens/>
        <w:jc w:val="both"/>
        <w:rPr>
          <w:rFonts w:eastAsia="Calibri"/>
          <w:lang w:eastAsia="en-US"/>
        </w:rPr>
      </w:pPr>
      <w:r w:rsidRPr="00CA7B06">
        <w:rPr>
          <w:rFonts w:eastAsia="Calibri"/>
          <w:lang w:eastAsia="en-US"/>
        </w:rPr>
        <w:t>2) Zmiana wysokości wynagrodzenia obowiązywać będzie od dnia wejścia w życie zmian, o których mowa w ust. 1.</w:t>
      </w:r>
    </w:p>
    <w:p w:rsidR="00A8788A" w:rsidRPr="00CA7B06" w:rsidRDefault="00A8788A" w:rsidP="00A8788A">
      <w:pPr>
        <w:widowControl w:val="0"/>
        <w:suppressAutoHyphens/>
        <w:jc w:val="both"/>
        <w:rPr>
          <w:rFonts w:eastAsia="Calibri"/>
          <w:lang w:eastAsia="en-US"/>
        </w:rPr>
      </w:pPr>
      <w:r w:rsidRPr="00CA7B06">
        <w:rPr>
          <w:rFonts w:eastAsia="Calibri"/>
          <w:lang w:eastAsia="en-US"/>
        </w:rPr>
        <w:t>3) W wypadku zmiany, o której mowa w ust. 1 lit. a) wartość netto wynagrodzenia wykonawcy nie zmienia się, a określona w aneksie wartość brutto wynagrodzenia zostanie wyliczona na podstawie nowych przepisów.</w:t>
      </w:r>
    </w:p>
    <w:p w:rsidR="00A8788A" w:rsidRPr="00CA7B06" w:rsidRDefault="00A8788A" w:rsidP="00A8788A">
      <w:pPr>
        <w:widowControl w:val="0"/>
        <w:suppressAutoHyphens/>
        <w:jc w:val="both"/>
        <w:rPr>
          <w:rFonts w:eastAsia="Calibri"/>
          <w:lang w:eastAsia="en-US"/>
        </w:rPr>
      </w:pPr>
      <w:r w:rsidRPr="00CA7B06">
        <w:rPr>
          <w:rFonts w:eastAsia="Calibri"/>
          <w:lang w:eastAsia="en-US"/>
        </w:rPr>
        <w:t>4) W przypadku zmiany, o której mowa w ust. 1 lit. b) wynagrodzenie wykonawcy ulegnie zmianie o wartość wzrostu całkowitego kosztu wykonawcy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:rsidR="00A8788A" w:rsidRPr="00CA7B06" w:rsidRDefault="00A8788A" w:rsidP="00A8788A">
      <w:pPr>
        <w:widowControl w:val="0"/>
        <w:suppressAutoHyphens/>
        <w:jc w:val="both"/>
        <w:rPr>
          <w:rFonts w:eastAsia="Calibri"/>
          <w:lang w:eastAsia="en-US"/>
        </w:rPr>
      </w:pPr>
      <w:r w:rsidRPr="00CA7B06">
        <w:rPr>
          <w:rFonts w:eastAsia="Calibri"/>
          <w:lang w:eastAsia="en-US"/>
        </w:rPr>
        <w:t>5) W przypadku zmiany, o której mowa w ust. 1 lit. c) wynagrodzenie wykonawcy ulegnie zmianie o wartość wzrostu całkowitego kosztu wykonawcy, jaki będzie on zobowiązany dodatkowo ponieść w celu uwzględnienia tej zmiany, przy zachowaniu dotychczasowej kwoty netto wynagrodzenia osób bezpośrednio wykonujących zamówienie na rzecz zamawiającego.</w:t>
      </w:r>
    </w:p>
    <w:p w:rsidR="00A8788A" w:rsidRPr="00CA7B06" w:rsidRDefault="00A8788A" w:rsidP="00A8788A">
      <w:pPr>
        <w:widowControl w:val="0"/>
        <w:suppressAutoHyphens/>
        <w:jc w:val="both"/>
        <w:rPr>
          <w:rFonts w:eastAsia="Calibri"/>
          <w:lang w:eastAsia="en-US"/>
        </w:rPr>
      </w:pPr>
      <w:r w:rsidRPr="00CA7B06">
        <w:rPr>
          <w:rFonts w:eastAsia="Calibri"/>
          <w:lang w:eastAsia="en-US"/>
        </w:rPr>
        <w:t xml:space="preserve">6) Za wyjątkiem zmiany, o której mowa w ust. 1 lit. a) wprowadzenie zmian wysokości wynagrodzenia wymaga złożenia przez wykonawcę wniosku o zawarcie aneksu wraz z uzasadnieniem wysokości dodatkowych kosztów wynikających z wprowadzenia zmian, o których mowa w ust. 1 lit. b) i c). </w:t>
      </w:r>
    </w:p>
    <w:p w:rsidR="00A8788A" w:rsidRPr="00CA7B06" w:rsidRDefault="00A8788A" w:rsidP="00A8788A">
      <w:pPr>
        <w:widowControl w:val="0"/>
        <w:suppressAutoHyphens/>
        <w:jc w:val="both"/>
        <w:rPr>
          <w:rFonts w:eastAsia="Calibri"/>
          <w:lang w:eastAsia="en-US"/>
        </w:rPr>
      </w:pPr>
      <w:r w:rsidRPr="00CA7B06">
        <w:rPr>
          <w:rFonts w:eastAsia="Calibri"/>
          <w:lang w:eastAsia="en-US"/>
        </w:rPr>
        <w:t xml:space="preserve">7) </w:t>
      </w:r>
      <w:r w:rsidRPr="00CA7B06">
        <w:rPr>
          <w:rFonts w:eastAsia="Calibri"/>
          <w:kern w:val="144"/>
          <w:lang w:eastAsia="en-US"/>
        </w:rPr>
        <w:t>Dodatkowo Zamawiający dopuszcza możliwość zmiany umowy w następujących przypadkach:</w:t>
      </w:r>
    </w:p>
    <w:p w:rsidR="00A8788A" w:rsidRPr="00CA7B06" w:rsidRDefault="00A8788A" w:rsidP="00A8788A">
      <w:pPr>
        <w:jc w:val="both"/>
        <w:rPr>
          <w:snapToGrid w:val="0"/>
          <w:kern w:val="144"/>
        </w:rPr>
      </w:pPr>
      <w:r w:rsidRPr="00CA7B06">
        <w:rPr>
          <w:snapToGrid w:val="0"/>
          <w:kern w:val="144"/>
        </w:rPr>
        <w:t xml:space="preserve">a) w zakresie przedmiotu zamówienia, jeżeli zmiany są na korzyść Zamawiającego albo zaszły okoliczności, których nie można było przewidzieć w chwili zawierania umowy, niezależne od Wykonawcy, a w szczególności: </w:t>
      </w:r>
    </w:p>
    <w:p w:rsidR="00A8788A" w:rsidRPr="00CA7B06" w:rsidRDefault="00A8788A" w:rsidP="00A8788A">
      <w:pPr>
        <w:jc w:val="both"/>
        <w:rPr>
          <w:snapToGrid w:val="0"/>
          <w:kern w:val="144"/>
        </w:rPr>
      </w:pPr>
      <w:r w:rsidRPr="00CA7B06">
        <w:rPr>
          <w:snapToGrid w:val="0"/>
          <w:kern w:val="144"/>
        </w:rPr>
        <w:t>- zmniejszenie zakresu wykonywanych prac  lub zmiana sposobu ich wykonania.</w:t>
      </w:r>
    </w:p>
    <w:p w:rsidR="00A8788A" w:rsidRPr="00CA7B06" w:rsidRDefault="00A8788A" w:rsidP="00A8788A">
      <w:pPr>
        <w:jc w:val="both"/>
        <w:rPr>
          <w:snapToGrid w:val="0"/>
          <w:kern w:val="144"/>
        </w:rPr>
      </w:pPr>
      <w:r w:rsidRPr="00CA7B06">
        <w:rPr>
          <w:snapToGrid w:val="0"/>
          <w:kern w:val="144"/>
        </w:rPr>
        <w:t>- zmiana terminu wykonania przedmiotu zamówienia;</w:t>
      </w:r>
    </w:p>
    <w:p w:rsidR="00A8788A" w:rsidRPr="00CA7B06" w:rsidRDefault="00A8788A" w:rsidP="00A8788A">
      <w:pPr>
        <w:jc w:val="both"/>
        <w:rPr>
          <w:snapToGrid w:val="0"/>
          <w:kern w:val="144"/>
        </w:rPr>
      </w:pPr>
      <w:r w:rsidRPr="00CA7B06">
        <w:rPr>
          <w:snapToGrid w:val="0"/>
          <w:kern w:val="144"/>
        </w:rPr>
        <w:t>- zmiana zakresu prac wykonywanych przez podwykonawców, w stosunku do treści oferty;</w:t>
      </w:r>
    </w:p>
    <w:p w:rsidR="00A8788A" w:rsidRPr="00CA7B06" w:rsidRDefault="00A8788A" w:rsidP="00A8788A">
      <w:pPr>
        <w:jc w:val="both"/>
        <w:rPr>
          <w:snapToGrid w:val="0"/>
          <w:kern w:val="144"/>
        </w:rPr>
      </w:pPr>
      <w:r w:rsidRPr="00CA7B06">
        <w:rPr>
          <w:snapToGrid w:val="0"/>
          <w:kern w:val="144"/>
        </w:rPr>
        <w:t>b) w zakresie terminu realizacji umowy, jeśli zaszły okoliczności, których nie można było przewidzieć,  jedynie jednak w sytuacji, gdy nieprzewidziane okoliczności nie wynikają z przyczyn leżących po stronie Wykonawcy;</w:t>
      </w:r>
    </w:p>
    <w:p w:rsidR="00A8788A" w:rsidRPr="00CA7B06" w:rsidRDefault="00A8788A" w:rsidP="00A8788A">
      <w:pPr>
        <w:jc w:val="both"/>
        <w:rPr>
          <w:snapToGrid w:val="0"/>
        </w:rPr>
      </w:pPr>
      <w:r w:rsidRPr="00CA7B06">
        <w:rPr>
          <w:snapToGrid w:val="0"/>
          <w:kern w:val="144"/>
        </w:rPr>
        <w:t xml:space="preserve">c) w zakresie wynagrodzenia, jeżeli zmiany te są korzystne dla Zamawiającego, a w szczególności w przypadku zmniejszenia ilościowej realizacji zamówienia. </w:t>
      </w:r>
      <w:r w:rsidRPr="00CA7B06">
        <w:rPr>
          <w:snapToGrid w:val="0"/>
        </w:rPr>
        <w:t>Zamawiający zmniejszy zakres i wartość usługi o wartość kosztów tej usługi według formularza cenowego;</w:t>
      </w:r>
    </w:p>
    <w:p w:rsidR="00A8788A" w:rsidRPr="00CA7B06" w:rsidRDefault="00A8788A" w:rsidP="00A8788A">
      <w:pPr>
        <w:jc w:val="both"/>
        <w:rPr>
          <w:snapToGrid w:val="0"/>
        </w:rPr>
      </w:pPr>
      <w:r w:rsidRPr="00CA7B06">
        <w:rPr>
          <w:snapToGrid w:val="0"/>
          <w:kern w:val="144"/>
        </w:rPr>
        <w:t>d) w zakresie zmiany podwykonawców, o ile Wykonawca będzie korzystał z pomocy podwykonawców – na zasadach określonych w Kodeksie Cywilnym;</w:t>
      </w:r>
    </w:p>
    <w:p w:rsidR="00A8788A" w:rsidRPr="00CA7B06" w:rsidRDefault="00A8788A" w:rsidP="00A8788A">
      <w:pPr>
        <w:jc w:val="both"/>
        <w:rPr>
          <w:snapToGrid w:val="0"/>
          <w:kern w:val="144"/>
        </w:rPr>
      </w:pPr>
      <w:r w:rsidRPr="00CA7B06">
        <w:rPr>
          <w:snapToGrid w:val="0"/>
          <w:kern w:val="144"/>
        </w:rPr>
        <w:t>e) w zakresie wynagrodzenia, w przypadku ustawowej zmiany stawki podatku VAT;</w:t>
      </w:r>
    </w:p>
    <w:p w:rsidR="00A8788A" w:rsidRPr="00CA7B06" w:rsidRDefault="00A8788A" w:rsidP="00A8788A">
      <w:pPr>
        <w:widowControl w:val="0"/>
        <w:suppressAutoHyphens/>
        <w:jc w:val="both"/>
      </w:pPr>
      <w:r w:rsidRPr="00CA7B06">
        <w:rPr>
          <w:rFonts w:eastAsia="Calibri"/>
          <w:lang w:eastAsia="en-US"/>
        </w:rPr>
        <w:t>8) Zmiany treści umowy wymagają formy pisemnej pod rygorem bezskuteczności.</w:t>
      </w:r>
    </w:p>
    <w:p w:rsidR="00DB6F16" w:rsidRPr="00CA7B06" w:rsidRDefault="00DB6F16" w:rsidP="00694B6A">
      <w:pPr>
        <w:ind w:left="3540" w:firstLine="708"/>
        <w:jc w:val="both"/>
      </w:pPr>
    </w:p>
    <w:p w:rsidR="006720A1" w:rsidRPr="00CA7B06" w:rsidRDefault="003A6D17" w:rsidP="00694B6A">
      <w:pPr>
        <w:ind w:left="3540" w:firstLine="708"/>
        <w:jc w:val="both"/>
        <w:rPr>
          <w:b/>
        </w:rPr>
      </w:pPr>
      <w:r w:rsidRPr="00CA7B06">
        <w:rPr>
          <w:b/>
        </w:rPr>
        <w:t>§ 1</w:t>
      </w:r>
      <w:r w:rsidR="00722728" w:rsidRPr="00CA7B06">
        <w:rPr>
          <w:b/>
        </w:rPr>
        <w:t>5</w:t>
      </w:r>
    </w:p>
    <w:p w:rsidR="006720A1" w:rsidRPr="00CA7B06" w:rsidRDefault="006720A1" w:rsidP="00694B6A">
      <w:pPr>
        <w:pStyle w:val="Tekstpodstawowy"/>
        <w:spacing w:line="240" w:lineRule="auto"/>
      </w:pPr>
      <w:r w:rsidRPr="00CA7B06">
        <w:t>Oprócz wypadków wymienionych w przepisach kodeksu cywilnego Zamawiającemu przysługuje prawo odstąpienia od umowy w następujących sytuacjach:</w:t>
      </w:r>
    </w:p>
    <w:p w:rsidR="00A032B5" w:rsidRDefault="006720A1">
      <w:pPr>
        <w:numPr>
          <w:ilvl w:val="0"/>
          <w:numId w:val="39"/>
        </w:numPr>
        <w:jc w:val="both"/>
      </w:pPr>
      <w:r w:rsidRPr="00CA7B06">
        <w:t>w razie wystąpienia istotnej zmiany okoliczności powodującej, że wykonanie umowy  nie leży w interesie publicznym, którego nie można było przewidzieć w chwili zawarcia umowy</w:t>
      </w:r>
      <w:r w:rsidR="0028050A">
        <w:t>, lub dalsze wykonywanie umowy może zagrozić istotnemu interesowi bezpieczeństwa państwa lub bezpieczeństwu publicznemu</w:t>
      </w:r>
      <w:r w:rsidRPr="00CA7B06">
        <w:t>; odstąpienie od umowy w tym wypadku może nastąpić w terminie 30 dni od powzięcia wiadomości o powyższych okolicznościach,</w:t>
      </w:r>
    </w:p>
    <w:p w:rsidR="006720A1" w:rsidRPr="00CA7B06" w:rsidRDefault="006720A1" w:rsidP="00694B6A">
      <w:pPr>
        <w:numPr>
          <w:ilvl w:val="0"/>
          <w:numId w:val="39"/>
        </w:numPr>
        <w:jc w:val="both"/>
      </w:pPr>
      <w:r w:rsidRPr="00CA7B06">
        <w:t>zostanie ogłoszona upadłość lub rozwiązanie firmy Wykonawcy,</w:t>
      </w:r>
    </w:p>
    <w:p w:rsidR="006720A1" w:rsidRPr="00CA7B06" w:rsidRDefault="006720A1" w:rsidP="00694B6A">
      <w:pPr>
        <w:numPr>
          <w:ilvl w:val="0"/>
          <w:numId w:val="39"/>
        </w:numPr>
        <w:jc w:val="both"/>
      </w:pPr>
      <w:r w:rsidRPr="00CA7B06">
        <w:lastRenderedPageBreak/>
        <w:t>zostanie wydany nakaz zajęcia majątku Wykonawcy,</w:t>
      </w:r>
    </w:p>
    <w:p w:rsidR="006720A1" w:rsidRPr="00CA7B06" w:rsidRDefault="006720A1" w:rsidP="00694B6A">
      <w:pPr>
        <w:pStyle w:val="Tekstpodstawowy"/>
        <w:numPr>
          <w:ilvl w:val="0"/>
          <w:numId w:val="39"/>
        </w:numPr>
        <w:spacing w:line="240" w:lineRule="auto"/>
      </w:pPr>
      <w:r w:rsidRPr="00CA7B06">
        <w:t>Wykonawca nie rozpoczął realizacji umowy pomimo wezwania Zamawiającego</w:t>
      </w:r>
    </w:p>
    <w:p w:rsidR="006720A1" w:rsidRPr="00CA7B06" w:rsidRDefault="006720A1" w:rsidP="00694B6A">
      <w:pPr>
        <w:pStyle w:val="Tekstpodstawowy"/>
        <w:spacing w:line="240" w:lineRule="auto"/>
      </w:pPr>
      <w:r w:rsidRPr="00CA7B06">
        <w:t xml:space="preserve">      złożonego na  piśmie,</w:t>
      </w:r>
    </w:p>
    <w:p w:rsidR="006720A1" w:rsidRPr="00CA7B06" w:rsidRDefault="006720A1" w:rsidP="00694B6A">
      <w:pPr>
        <w:pStyle w:val="Tekstpodstawowy"/>
        <w:numPr>
          <w:ilvl w:val="0"/>
          <w:numId w:val="39"/>
        </w:numPr>
        <w:spacing w:line="240" w:lineRule="auto"/>
      </w:pPr>
      <w:r w:rsidRPr="00CA7B06">
        <w:t>Wykonawca trzykrotnie nie dokonał konserwacji i naprawy urządzeń, bądź trzykrotnie</w:t>
      </w:r>
      <w:r w:rsidR="00694B6A" w:rsidRPr="00CA7B06">
        <w:t xml:space="preserve"> </w:t>
      </w:r>
      <w:r w:rsidRPr="00CA7B06">
        <w:t>zrealizował ją nieterminowo.</w:t>
      </w:r>
    </w:p>
    <w:p w:rsidR="006720A1" w:rsidRPr="00CA7B06" w:rsidRDefault="006720A1" w:rsidP="00694B6A">
      <w:pPr>
        <w:pStyle w:val="Tekstpodstawowy"/>
        <w:spacing w:line="240" w:lineRule="auto"/>
      </w:pPr>
      <w:r w:rsidRPr="00CA7B06">
        <w:t xml:space="preserve">W okolicznościach wymienionych w </w:t>
      </w:r>
      <w:r w:rsidR="00D76C34" w:rsidRPr="00CA7B06">
        <w:t xml:space="preserve">ustępach </w:t>
      </w:r>
      <w:r w:rsidRPr="00CA7B06">
        <w:t xml:space="preserve"> 2 ÷ 5 </w:t>
      </w:r>
      <w:r w:rsidR="00D76C34" w:rsidRPr="00CA7B06">
        <w:t>niniejszego paragrafu</w:t>
      </w:r>
      <w:r w:rsidR="007D7B6B" w:rsidRPr="00CA7B06">
        <w:t xml:space="preserve"> </w:t>
      </w:r>
      <w:r w:rsidRPr="00CA7B06">
        <w:t>odstąpienie od umowy może nastąpić ze skutkiem natychmiastowym.</w:t>
      </w:r>
    </w:p>
    <w:p w:rsidR="00694B6A" w:rsidRPr="00CA7B06" w:rsidRDefault="00694B6A" w:rsidP="00694B6A">
      <w:pPr>
        <w:jc w:val="center"/>
        <w:rPr>
          <w:b/>
        </w:rPr>
      </w:pPr>
    </w:p>
    <w:p w:rsidR="0028050A" w:rsidRDefault="0028050A" w:rsidP="001F3A52">
      <w:pPr>
        <w:jc w:val="center"/>
        <w:rPr>
          <w:b/>
        </w:rPr>
      </w:pPr>
    </w:p>
    <w:p w:rsidR="006720A1" w:rsidRPr="00CA7B06" w:rsidRDefault="003A6D17" w:rsidP="001F3A52">
      <w:pPr>
        <w:jc w:val="center"/>
        <w:rPr>
          <w:b/>
        </w:rPr>
      </w:pPr>
      <w:r w:rsidRPr="00CA7B06">
        <w:rPr>
          <w:b/>
        </w:rPr>
        <w:t>§ 1</w:t>
      </w:r>
      <w:r w:rsidR="00722728" w:rsidRPr="00CA7B06">
        <w:rPr>
          <w:b/>
        </w:rPr>
        <w:t>6</w:t>
      </w:r>
    </w:p>
    <w:p w:rsidR="00A032B5" w:rsidRDefault="006720A1">
      <w:pPr>
        <w:jc w:val="both"/>
        <w:rPr>
          <w:rStyle w:val="Uwydatnieniewprowadzajce"/>
          <w:b w:val="0"/>
          <w:i w:val="0"/>
        </w:rPr>
      </w:pPr>
      <w:r w:rsidRPr="00CA7B06">
        <w:t xml:space="preserve">W sprawach nie uregulowanych niniejszą Umową stosuje się przepisy Kodeksu Cywilnego i ustawy </w:t>
      </w:r>
      <w:r w:rsidRPr="00CA7B06">
        <w:rPr>
          <w:snapToGrid w:val="0"/>
        </w:rPr>
        <w:t>z dnia 29 stycznia 2004 r. Prawo zamówień publicznych</w:t>
      </w:r>
      <w:r w:rsidRPr="00CA7B06">
        <w:t xml:space="preserve"> (tekst jednolity Dz. U.</w:t>
      </w:r>
      <w:r w:rsidR="0028050A" w:rsidRPr="0028050A">
        <w:t xml:space="preserve"> </w:t>
      </w:r>
      <w:r w:rsidR="00BE3C44" w:rsidRPr="00BE3C44">
        <w:t xml:space="preserve">z 2015 r. poz. 2164, z </w:t>
      </w:r>
      <w:proofErr w:type="spellStart"/>
      <w:r w:rsidR="00BE3C44" w:rsidRPr="00BE3C44">
        <w:t>późn</w:t>
      </w:r>
      <w:proofErr w:type="spellEnd"/>
      <w:r w:rsidR="00BE3C44" w:rsidRPr="00BE3C44">
        <w:t>. zm.</w:t>
      </w:r>
      <w:r w:rsidRPr="0028050A">
        <w:rPr>
          <w:bCs/>
        </w:rPr>
        <w:t>).</w:t>
      </w:r>
    </w:p>
    <w:p w:rsidR="006720A1" w:rsidRPr="00CA7B06" w:rsidRDefault="006720A1" w:rsidP="00694B6A">
      <w:pPr>
        <w:jc w:val="center"/>
        <w:rPr>
          <w:rStyle w:val="Uwydatnieniewprowadzajce"/>
          <w:i w:val="0"/>
        </w:rPr>
      </w:pPr>
    </w:p>
    <w:p w:rsidR="00694B6A" w:rsidRPr="00CA7B06" w:rsidRDefault="006720A1" w:rsidP="001F3A52">
      <w:pPr>
        <w:jc w:val="center"/>
        <w:rPr>
          <w:rStyle w:val="Uwydatnieniewprowadzajce"/>
          <w:b w:val="0"/>
          <w:i w:val="0"/>
        </w:rPr>
      </w:pPr>
      <w:r w:rsidRPr="00CA7B06">
        <w:rPr>
          <w:rStyle w:val="Uwydatnieniewprowadzajce"/>
          <w:i w:val="0"/>
        </w:rPr>
        <w:t>§ 1</w:t>
      </w:r>
      <w:r w:rsidR="00722728" w:rsidRPr="00CA7B06">
        <w:rPr>
          <w:rStyle w:val="Uwydatnieniewprowadzajce"/>
          <w:i w:val="0"/>
        </w:rPr>
        <w:t>7</w:t>
      </w:r>
    </w:p>
    <w:p w:rsidR="006720A1" w:rsidRPr="00CA7B06" w:rsidRDefault="006720A1" w:rsidP="00694B6A">
      <w:pPr>
        <w:pStyle w:val="Tekstpodstawowy2"/>
        <w:spacing w:line="240" w:lineRule="auto"/>
        <w:rPr>
          <w:rStyle w:val="Uwydatnieniewprowadzajce"/>
          <w:b w:val="0"/>
          <w:i w:val="0"/>
        </w:rPr>
      </w:pPr>
      <w:r w:rsidRPr="00CA7B06">
        <w:rPr>
          <w:rStyle w:val="Uwydatnieniewprowadzajce"/>
          <w:b w:val="0"/>
          <w:i w:val="0"/>
        </w:rPr>
        <w:t>Spory wynikłe na tle niniejszej umowy będzie rozstrzygał Sąd Powszechny właściwy dla siedziby Zamawiającego.</w:t>
      </w:r>
    </w:p>
    <w:p w:rsidR="006720A1" w:rsidRPr="00CA7B06" w:rsidRDefault="006720A1" w:rsidP="00694B6A">
      <w:pPr>
        <w:jc w:val="both"/>
        <w:rPr>
          <w:rStyle w:val="Uwydatnieniewprowadzajce"/>
          <w:b w:val="0"/>
          <w:i w:val="0"/>
        </w:rPr>
      </w:pPr>
    </w:p>
    <w:p w:rsidR="006720A1" w:rsidRPr="00CA7B06" w:rsidRDefault="003A6D17" w:rsidP="001F3A52">
      <w:pPr>
        <w:jc w:val="center"/>
        <w:rPr>
          <w:rStyle w:val="Uwydatnieniewprowadzajce"/>
          <w:b w:val="0"/>
          <w:i w:val="0"/>
        </w:rPr>
      </w:pPr>
      <w:r w:rsidRPr="00CA7B06">
        <w:rPr>
          <w:rStyle w:val="Uwydatnieniewprowadzajce"/>
          <w:i w:val="0"/>
        </w:rPr>
        <w:t>§ 1</w:t>
      </w:r>
      <w:r w:rsidR="00722728" w:rsidRPr="00CA7B06">
        <w:rPr>
          <w:rStyle w:val="Uwydatnieniewprowadzajce"/>
          <w:i w:val="0"/>
        </w:rPr>
        <w:t>8</w:t>
      </w:r>
    </w:p>
    <w:p w:rsidR="006720A1" w:rsidRPr="00CA7B06" w:rsidRDefault="006720A1" w:rsidP="00694B6A">
      <w:pPr>
        <w:jc w:val="both"/>
        <w:rPr>
          <w:rStyle w:val="Uwydatnieniewprowadzajce"/>
          <w:b w:val="0"/>
          <w:i w:val="0"/>
        </w:rPr>
      </w:pPr>
      <w:r w:rsidRPr="00CA7B06">
        <w:rPr>
          <w:rStyle w:val="Uwydatnieniewprowadzajce"/>
          <w:b w:val="0"/>
          <w:i w:val="0"/>
        </w:rPr>
        <w:t>Umowę niniejszą sporządza się w  2  egzemplarzach, po jednym egzemplarzu  dla każdej ze stron.</w:t>
      </w:r>
    </w:p>
    <w:p w:rsidR="006720A1" w:rsidRPr="00CA7B06" w:rsidRDefault="006720A1" w:rsidP="00694B6A">
      <w:pPr>
        <w:jc w:val="both"/>
        <w:rPr>
          <w:rStyle w:val="Uwydatnieniewprowadzajce"/>
          <w:b w:val="0"/>
          <w:i w:val="0"/>
        </w:rPr>
      </w:pPr>
    </w:p>
    <w:p w:rsidR="001F3A52" w:rsidRDefault="001F3A52" w:rsidP="00694B6A">
      <w:pPr>
        <w:jc w:val="both"/>
        <w:rPr>
          <w:rStyle w:val="Uwydatnieniewprowadzajce"/>
          <w:b w:val="0"/>
          <w:i w:val="0"/>
        </w:rPr>
      </w:pPr>
    </w:p>
    <w:p w:rsidR="00A461DA" w:rsidRPr="00CA7B06" w:rsidRDefault="00A461DA" w:rsidP="00694B6A">
      <w:pPr>
        <w:jc w:val="both"/>
        <w:rPr>
          <w:rStyle w:val="Uwydatnieniewprowadzajce"/>
          <w:b w:val="0"/>
          <w:i w:val="0"/>
        </w:rPr>
      </w:pPr>
    </w:p>
    <w:p w:rsidR="00694B6A" w:rsidRPr="00CA7B06" w:rsidRDefault="00694B6A" w:rsidP="00694B6A">
      <w:pPr>
        <w:jc w:val="both"/>
        <w:rPr>
          <w:rStyle w:val="Uwydatnieniewprowadzajce"/>
          <w:b w:val="0"/>
          <w:i w:val="0"/>
        </w:rPr>
      </w:pPr>
    </w:p>
    <w:p w:rsidR="00A032B5" w:rsidRDefault="006720A1">
      <w:pPr>
        <w:jc w:val="center"/>
        <w:rPr>
          <w:rStyle w:val="Uwydatnieniewprowadzajce"/>
          <w:i w:val="0"/>
        </w:rPr>
      </w:pPr>
      <w:r w:rsidRPr="00CA7B06">
        <w:rPr>
          <w:rStyle w:val="Uwydatnieniewprowadzajce"/>
          <w:i w:val="0"/>
        </w:rPr>
        <w:t>Wykonawca:</w:t>
      </w:r>
      <w:r w:rsidRPr="00CA7B06">
        <w:rPr>
          <w:rStyle w:val="Uwydatnieniewprowadzajce"/>
          <w:i w:val="0"/>
        </w:rPr>
        <w:tab/>
      </w:r>
      <w:r w:rsidRPr="00CA7B06">
        <w:rPr>
          <w:rStyle w:val="Uwydatnieniewprowadzajce"/>
          <w:i w:val="0"/>
        </w:rPr>
        <w:tab/>
      </w:r>
      <w:r w:rsidRPr="00CA7B06">
        <w:rPr>
          <w:rStyle w:val="Uwydatnieniewprowadzajce"/>
          <w:i w:val="0"/>
        </w:rPr>
        <w:tab/>
      </w:r>
      <w:r w:rsidRPr="00CA7B06">
        <w:rPr>
          <w:rStyle w:val="Uwydatnieniewprowadzajce"/>
          <w:i w:val="0"/>
        </w:rPr>
        <w:tab/>
      </w:r>
      <w:r w:rsidR="00A461DA">
        <w:rPr>
          <w:rStyle w:val="Uwydatnieniewprowadzajce"/>
          <w:i w:val="0"/>
        </w:rPr>
        <w:tab/>
      </w:r>
      <w:r w:rsidR="00A461DA">
        <w:rPr>
          <w:rStyle w:val="Uwydatnieniewprowadzajce"/>
          <w:i w:val="0"/>
        </w:rPr>
        <w:tab/>
      </w:r>
      <w:r w:rsidRPr="00CA7B06">
        <w:rPr>
          <w:rStyle w:val="Uwydatnieniewprowadzajce"/>
          <w:i w:val="0"/>
        </w:rPr>
        <w:tab/>
      </w:r>
      <w:r w:rsidRPr="00CA7B06">
        <w:rPr>
          <w:rStyle w:val="Uwydatnieniewprowadzajce"/>
          <w:i w:val="0"/>
        </w:rPr>
        <w:tab/>
        <w:t>Zamawiający</w:t>
      </w:r>
    </w:p>
    <w:p w:rsidR="006720A1" w:rsidRPr="00CA7B06" w:rsidRDefault="006720A1" w:rsidP="00694B6A">
      <w:pPr>
        <w:jc w:val="both"/>
        <w:rPr>
          <w:rStyle w:val="Uwydatnieniewprowadzajce"/>
          <w:b w:val="0"/>
          <w:i w:val="0"/>
        </w:rPr>
      </w:pPr>
    </w:p>
    <w:p w:rsidR="006720A1" w:rsidRPr="00CA7B06" w:rsidRDefault="006720A1" w:rsidP="00694B6A">
      <w:pPr>
        <w:pStyle w:val="Tekstpodstawowy"/>
        <w:spacing w:line="240" w:lineRule="auto"/>
      </w:pPr>
    </w:p>
    <w:p w:rsidR="008F639E" w:rsidRPr="00CA7B06" w:rsidRDefault="008F639E" w:rsidP="00694B6A">
      <w:pPr>
        <w:jc w:val="both"/>
      </w:pPr>
    </w:p>
    <w:sectPr w:rsidR="008F639E" w:rsidRPr="00CA7B06" w:rsidSect="00984406">
      <w:footerReference w:type="even" r:id="rId7"/>
      <w:footerReference w:type="default" r:id="rId8"/>
      <w:pgSz w:w="11906" w:h="16838"/>
      <w:pgMar w:top="851" w:right="110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5D1D" w:rsidRDefault="00CA5D1D" w:rsidP="005F012F">
      <w:r>
        <w:separator/>
      </w:r>
    </w:p>
  </w:endnote>
  <w:endnote w:type="continuationSeparator" w:id="0">
    <w:p w:rsidR="00CA5D1D" w:rsidRDefault="00CA5D1D" w:rsidP="005F0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D1D" w:rsidRDefault="00113F9A" w:rsidP="00CA5D1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A5D1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A5D1D" w:rsidRDefault="00CA5D1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D1D" w:rsidRDefault="00113F9A" w:rsidP="00CA5D1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A5D1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658AA">
      <w:rPr>
        <w:rStyle w:val="Numerstrony"/>
        <w:noProof/>
      </w:rPr>
      <w:t>5</w:t>
    </w:r>
    <w:r>
      <w:rPr>
        <w:rStyle w:val="Numerstrony"/>
      </w:rPr>
      <w:fldChar w:fldCharType="end"/>
    </w:r>
  </w:p>
  <w:p w:rsidR="00CA5D1D" w:rsidRDefault="00CA5D1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5D1D" w:rsidRDefault="00CA5D1D" w:rsidP="005F012F">
      <w:r>
        <w:separator/>
      </w:r>
    </w:p>
  </w:footnote>
  <w:footnote w:type="continuationSeparator" w:id="0">
    <w:p w:rsidR="00CA5D1D" w:rsidRDefault="00CA5D1D" w:rsidP="005F01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C274E"/>
    <w:multiLevelType w:val="hybridMultilevel"/>
    <w:tmpl w:val="08F03B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2E6188"/>
    <w:multiLevelType w:val="singleLevel"/>
    <w:tmpl w:val="E6EA44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E2B2D01"/>
    <w:multiLevelType w:val="hybridMultilevel"/>
    <w:tmpl w:val="5D9E079C"/>
    <w:lvl w:ilvl="0" w:tplc="D29C3FDA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44593B"/>
    <w:multiLevelType w:val="hybridMultilevel"/>
    <w:tmpl w:val="DAA0DE1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52260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62F4CB7"/>
    <w:multiLevelType w:val="hybridMultilevel"/>
    <w:tmpl w:val="A13015E0"/>
    <w:lvl w:ilvl="0" w:tplc="A304508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B8323B"/>
    <w:multiLevelType w:val="hybridMultilevel"/>
    <w:tmpl w:val="5836A2C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AD10541"/>
    <w:multiLevelType w:val="hybridMultilevel"/>
    <w:tmpl w:val="7CAAE7F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B05469E"/>
    <w:multiLevelType w:val="hybridMultilevel"/>
    <w:tmpl w:val="2AA0C7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2B4A5C"/>
    <w:multiLevelType w:val="hybridMultilevel"/>
    <w:tmpl w:val="BF104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E319DD"/>
    <w:multiLevelType w:val="hybridMultilevel"/>
    <w:tmpl w:val="EB547D4A"/>
    <w:lvl w:ilvl="0" w:tplc="5E984D6C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E33E3DCC">
      <w:start w:val="1"/>
      <w:numFmt w:val="decimal"/>
      <w:lvlText w:val="%2. "/>
      <w:lvlJc w:val="left"/>
      <w:pPr>
        <w:tabs>
          <w:tab w:val="num" w:pos="0"/>
        </w:tabs>
        <w:ind w:left="340" w:hanging="340"/>
      </w:pPr>
      <w:rPr>
        <w:rFonts w:hint="default"/>
        <w:b w:val="0"/>
        <w:i w:val="0"/>
        <w:strike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26CC073F"/>
    <w:multiLevelType w:val="hybridMultilevel"/>
    <w:tmpl w:val="80DAA524"/>
    <w:lvl w:ilvl="0" w:tplc="F8081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DC7A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A433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7A61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2026C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BA78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A7EBA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E6F38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6652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D834398"/>
    <w:multiLevelType w:val="hybridMultilevel"/>
    <w:tmpl w:val="BB4012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DF5D12"/>
    <w:multiLevelType w:val="singleLevel"/>
    <w:tmpl w:val="8E2CC4F6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  <w:b/>
        <w:i/>
      </w:rPr>
    </w:lvl>
  </w:abstractNum>
  <w:abstractNum w:abstractNumId="14">
    <w:nsid w:val="36C97CE9"/>
    <w:multiLevelType w:val="hybridMultilevel"/>
    <w:tmpl w:val="74E60E72"/>
    <w:lvl w:ilvl="0" w:tplc="70B67C8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576F50"/>
    <w:multiLevelType w:val="singleLevel"/>
    <w:tmpl w:val="0415000F"/>
    <w:lvl w:ilvl="0">
      <w:start w:val="1"/>
      <w:numFmt w:val="decimal"/>
      <w:lvlText w:val="%1."/>
      <w:lvlJc w:val="center"/>
      <w:pPr>
        <w:tabs>
          <w:tab w:val="num" w:pos="360"/>
        </w:tabs>
        <w:ind w:left="360" w:hanging="360"/>
      </w:pPr>
    </w:lvl>
  </w:abstractNum>
  <w:abstractNum w:abstractNumId="16">
    <w:nsid w:val="39DE2FD3"/>
    <w:multiLevelType w:val="singleLevel"/>
    <w:tmpl w:val="B8622EF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7">
    <w:nsid w:val="3BE167FF"/>
    <w:multiLevelType w:val="hybridMultilevel"/>
    <w:tmpl w:val="DB943E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2B7359"/>
    <w:multiLevelType w:val="hybridMultilevel"/>
    <w:tmpl w:val="B0344A04"/>
    <w:lvl w:ilvl="0" w:tplc="B32ACB14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Bookman Old Style" w:hAnsi="Bookman Old Style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C82FA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hint="default"/>
        <w:b w:val="0"/>
        <w:i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D582648"/>
    <w:multiLevelType w:val="hybridMultilevel"/>
    <w:tmpl w:val="B25AD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3B31DB"/>
    <w:multiLevelType w:val="hybridMultilevel"/>
    <w:tmpl w:val="DC78844A"/>
    <w:lvl w:ilvl="0" w:tplc="CE447D9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8C6EE98A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E5C40CA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DC70626C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2968D744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92C566A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A572864A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5F70E3EC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8BE8B18C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1">
    <w:nsid w:val="4143733C"/>
    <w:multiLevelType w:val="hybridMultilevel"/>
    <w:tmpl w:val="8288FF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ED749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6DC1E76"/>
    <w:multiLevelType w:val="hybridMultilevel"/>
    <w:tmpl w:val="A08A63A4"/>
    <w:lvl w:ilvl="0" w:tplc="05CCE2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6FF63A5"/>
    <w:multiLevelType w:val="hybridMultilevel"/>
    <w:tmpl w:val="414C4D24"/>
    <w:lvl w:ilvl="0" w:tplc="9482DC4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49F32CDC"/>
    <w:multiLevelType w:val="hybridMultilevel"/>
    <w:tmpl w:val="A1782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D259DB"/>
    <w:multiLevelType w:val="hybridMultilevel"/>
    <w:tmpl w:val="B1F0B4F2"/>
    <w:lvl w:ilvl="0" w:tplc="D35AE3A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68A29B4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8">
    <w:nsid w:val="57866E3A"/>
    <w:multiLevelType w:val="hybridMultilevel"/>
    <w:tmpl w:val="DCB81EAA"/>
    <w:lvl w:ilvl="0" w:tplc="95C079A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0F0FB2"/>
    <w:multiLevelType w:val="hybridMultilevel"/>
    <w:tmpl w:val="A95A795A"/>
    <w:lvl w:ilvl="0" w:tplc="546881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2EF9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DEB8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1C59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0A22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0A75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6C1A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A0B1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6627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0EE49E0"/>
    <w:multiLevelType w:val="multilevel"/>
    <w:tmpl w:val="E02A45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entative="1">
      <w:start w:val="1"/>
      <w:numFmt w:val="lowerLetter"/>
      <w:lvlText w:val="%2."/>
      <w:lvlJc w:val="left"/>
      <w:pPr>
        <w:ind w:left="1785" w:hanging="360"/>
      </w:pPr>
    </w:lvl>
    <w:lvl w:ilvl="2" w:tentative="1">
      <w:start w:val="1"/>
      <w:numFmt w:val="lowerRoman"/>
      <w:lvlText w:val="%3."/>
      <w:lvlJc w:val="right"/>
      <w:pPr>
        <w:ind w:left="2505" w:hanging="180"/>
      </w:pPr>
    </w:lvl>
    <w:lvl w:ilvl="3" w:tentative="1">
      <w:start w:val="1"/>
      <w:numFmt w:val="decimal"/>
      <w:lvlText w:val="%4."/>
      <w:lvlJc w:val="left"/>
      <w:pPr>
        <w:ind w:left="3225" w:hanging="360"/>
      </w:pPr>
    </w:lvl>
    <w:lvl w:ilvl="4" w:tentative="1">
      <w:start w:val="1"/>
      <w:numFmt w:val="lowerLetter"/>
      <w:lvlText w:val="%5."/>
      <w:lvlJc w:val="left"/>
      <w:pPr>
        <w:ind w:left="3945" w:hanging="360"/>
      </w:pPr>
    </w:lvl>
    <w:lvl w:ilvl="5" w:tentative="1">
      <w:start w:val="1"/>
      <w:numFmt w:val="lowerRoman"/>
      <w:lvlText w:val="%6."/>
      <w:lvlJc w:val="right"/>
      <w:pPr>
        <w:ind w:left="4665" w:hanging="180"/>
      </w:pPr>
    </w:lvl>
    <w:lvl w:ilvl="6" w:tentative="1">
      <w:start w:val="1"/>
      <w:numFmt w:val="decimal"/>
      <w:lvlText w:val="%7."/>
      <w:lvlJc w:val="left"/>
      <w:pPr>
        <w:ind w:left="5385" w:hanging="360"/>
      </w:pPr>
    </w:lvl>
    <w:lvl w:ilvl="7" w:tentative="1">
      <w:start w:val="1"/>
      <w:numFmt w:val="lowerLetter"/>
      <w:lvlText w:val="%8."/>
      <w:lvlJc w:val="left"/>
      <w:pPr>
        <w:ind w:left="6105" w:hanging="360"/>
      </w:pPr>
    </w:lvl>
    <w:lvl w:ilvl="8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>
    <w:nsid w:val="610C48D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5D040B"/>
    <w:multiLevelType w:val="singleLevel"/>
    <w:tmpl w:val="CD0E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4747497"/>
    <w:multiLevelType w:val="singleLevel"/>
    <w:tmpl w:val="C07833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4">
    <w:nsid w:val="6E197CB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E2133C8"/>
    <w:multiLevelType w:val="hybridMultilevel"/>
    <w:tmpl w:val="84D427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451876"/>
    <w:multiLevelType w:val="hybridMultilevel"/>
    <w:tmpl w:val="27C87768"/>
    <w:lvl w:ilvl="0" w:tplc="97B8F704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09273C7"/>
    <w:multiLevelType w:val="hybridMultilevel"/>
    <w:tmpl w:val="B414D480"/>
    <w:lvl w:ilvl="0" w:tplc="E23E21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5A5E226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09E6F5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B8A6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C87D1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B021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DC670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88DC6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0B0A6F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0FD59D8"/>
    <w:multiLevelType w:val="hybridMultilevel"/>
    <w:tmpl w:val="A95A8C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2851D1"/>
    <w:multiLevelType w:val="hybridMultilevel"/>
    <w:tmpl w:val="89A86E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45F41E9"/>
    <w:multiLevelType w:val="hybridMultilevel"/>
    <w:tmpl w:val="7C040F86"/>
    <w:lvl w:ilvl="0" w:tplc="9EA497C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3E1A9A"/>
    <w:multiLevelType w:val="singleLevel"/>
    <w:tmpl w:val="BB32ED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>
    <w:nsid w:val="7D53283B"/>
    <w:multiLevelType w:val="singleLevel"/>
    <w:tmpl w:val="B8622E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43">
    <w:nsid w:val="7E490434"/>
    <w:multiLevelType w:val="hybridMultilevel"/>
    <w:tmpl w:val="01C8B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DF0360"/>
    <w:multiLevelType w:val="hybridMultilevel"/>
    <w:tmpl w:val="3C7A9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F036909"/>
    <w:multiLevelType w:val="hybridMultilevel"/>
    <w:tmpl w:val="B03C71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F065800"/>
    <w:multiLevelType w:val="hybridMultilevel"/>
    <w:tmpl w:val="A580D13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9"/>
  </w:num>
  <w:num w:numId="2">
    <w:abstractNumId w:val="20"/>
  </w:num>
  <w:num w:numId="3">
    <w:abstractNumId w:val="27"/>
  </w:num>
  <w:num w:numId="4">
    <w:abstractNumId w:val="16"/>
  </w:num>
  <w:num w:numId="5">
    <w:abstractNumId w:val="42"/>
  </w:num>
  <w:num w:numId="6">
    <w:abstractNumId w:val="15"/>
    <w:lvlOverride w:ilvl="0">
      <w:startOverride w:val="1"/>
    </w:lvlOverride>
  </w:num>
  <w:num w:numId="7">
    <w:abstractNumId w:val="4"/>
    <w:lvlOverride w:ilvl="0">
      <w:startOverride w:val="1"/>
    </w:lvlOverride>
  </w:num>
  <w:num w:numId="8">
    <w:abstractNumId w:val="34"/>
  </w:num>
  <w:num w:numId="9">
    <w:abstractNumId w:val="1"/>
  </w:num>
  <w:num w:numId="1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7"/>
  </w:num>
  <w:num w:numId="12">
    <w:abstractNumId w:val="11"/>
  </w:num>
  <w:num w:numId="13">
    <w:abstractNumId w:val="22"/>
  </w:num>
  <w:num w:numId="14">
    <w:abstractNumId w:val="31"/>
  </w:num>
  <w:num w:numId="15">
    <w:abstractNumId w:val="32"/>
  </w:num>
  <w:num w:numId="16">
    <w:abstractNumId w:val="27"/>
  </w:num>
  <w:num w:numId="17">
    <w:abstractNumId w:val="30"/>
  </w:num>
  <w:num w:numId="18">
    <w:abstractNumId w:val="13"/>
  </w:num>
  <w:num w:numId="19">
    <w:abstractNumId w:val="33"/>
  </w:num>
  <w:num w:numId="20">
    <w:abstractNumId w:val="4"/>
  </w:num>
  <w:num w:numId="21">
    <w:abstractNumId w:val="6"/>
  </w:num>
  <w:num w:numId="22">
    <w:abstractNumId w:val="26"/>
  </w:num>
  <w:num w:numId="23">
    <w:abstractNumId w:val="21"/>
  </w:num>
  <w:num w:numId="24">
    <w:abstractNumId w:val="12"/>
  </w:num>
  <w:num w:numId="25">
    <w:abstractNumId w:val="9"/>
  </w:num>
  <w:num w:numId="26">
    <w:abstractNumId w:val="19"/>
  </w:num>
  <w:num w:numId="27">
    <w:abstractNumId w:val="40"/>
  </w:num>
  <w:num w:numId="28">
    <w:abstractNumId w:val="7"/>
  </w:num>
  <w:num w:numId="29">
    <w:abstractNumId w:val="27"/>
    <w:lvlOverride w:ilvl="0">
      <w:startOverride w:val="1"/>
    </w:lvlOverride>
  </w:num>
  <w:num w:numId="30">
    <w:abstractNumId w:val="45"/>
  </w:num>
  <w:num w:numId="31">
    <w:abstractNumId w:val="5"/>
  </w:num>
  <w:num w:numId="32">
    <w:abstractNumId w:val="28"/>
  </w:num>
  <w:num w:numId="33">
    <w:abstractNumId w:val="17"/>
  </w:num>
  <w:num w:numId="34">
    <w:abstractNumId w:val="38"/>
  </w:num>
  <w:num w:numId="35">
    <w:abstractNumId w:val="14"/>
  </w:num>
  <w:num w:numId="36">
    <w:abstractNumId w:val="44"/>
  </w:num>
  <w:num w:numId="37">
    <w:abstractNumId w:val="43"/>
  </w:num>
  <w:num w:numId="38">
    <w:abstractNumId w:val="39"/>
  </w:num>
  <w:num w:numId="39">
    <w:abstractNumId w:val="2"/>
  </w:num>
  <w:num w:numId="40">
    <w:abstractNumId w:val="18"/>
  </w:num>
  <w:num w:numId="41">
    <w:abstractNumId w:val="10"/>
  </w:num>
  <w:num w:numId="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</w:num>
  <w:num w:numId="44">
    <w:abstractNumId w:val="41"/>
  </w:num>
  <w:num w:numId="45">
    <w:abstractNumId w:val="0"/>
  </w:num>
  <w:num w:numId="46">
    <w:abstractNumId w:val="24"/>
  </w:num>
  <w:num w:numId="47">
    <w:abstractNumId w:val="25"/>
  </w:num>
  <w:num w:numId="48">
    <w:abstractNumId w:val="8"/>
  </w:num>
  <w:num w:numId="49">
    <w:abstractNumId w:val="3"/>
  </w:num>
  <w:num w:numId="50">
    <w:abstractNumId w:val="23"/>
  </w:num>
  <w:num w:numId="51">
    <w:abstractNumId w:val="35"/>
  </w:num>
  <w:num w:numId="52">
    <w:abstractNumId w:val="46"/>
  </w:num>
  <w:numIdMacAtCleanup w:val="5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Zuzanna Jamrozik">
    <w15:presenceInfo w15:providerId="AD" w15:userId="S-1-5-21-375149783-2001084630-945835055-1713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trackRevision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7E62"/>
    <w:rsid w:val="000200C7"/>
    <w:rsid w:val="00031EC0"/>
    <w:rsid w:val="0003666F"/>
    <w:rsid w:val="00037263"/>
    <w:rsid w:val="00047FD3"/>
    <w:rsid w:val="0005669D"/>
    <w:rsid w:val="000845C9"/>
    <w:rsid w:val="0009266A"/>
    <w:rsid w:val="000A0C70"/>
    <w:rsid w:val="000A3789"/>
    <w:rsid w:val="000D2EBF"/>
    <w:rsid w:val="000E0FFB"/>
    <w:rsid w:val="000F6D25"/>
    <w:rsid w:val="000F7FE6"/>
    <w:rsid w:val="00104FF2"/>
    <w:rsid w:val="001078B9"/>
    <w:rsid w:val="00113F9A"/>
    <w:rsid w:val="00146F4D"/>
    <w:rsid w:val="00171883"/>
    <w:rsid w:val="00177138"/>
    <w:rsid w:val="00186D44"/>
    <w:rsid w:val="00193B3E"/>
    <w:rsid w:val="001A594B"/>
    <w:rsid w:val="001A6970"/>
    <w:rsid w:val="001B1007"/>
    <w:rsid w:val="001B1597"/>
    <w:rsid w:val="001B4D93"/>
    <w:rsid w:val="001C7328"/>
    <w:rsid w:val="001D1841"/>
    <w:rsid w:val="001D6AA2"/>
    <w:rsid w:val="001E52D1"/>
    <w:rsid w:val="001F3A52"/>
    <w:rsid w:val="0020203C"/>
    <w:rsid w:val="00202681"/>
    <w:rsid w:val="00217C35"/>
    <w:rsid w:val="002229A8"/>
    <w:rsid w:val="002334F5"/>
    <w:rsid w:val="0024507E"/>
    <w:rsid w:val="002542F5"/>
    <w:rsid w:val="00266925"/>
    <w:rsid w:val="00271A3E"/>
    <w:rsid w:val="0028050A"/>
    <w:rsid w:val="0029743C"/>
    <w:rsid w:val="002D0238"/>
    <w:rsid w:val="002D0248"/>
    <w:rsid w:val="002E7D6D"/>
    <w:rsid w:val="00327E62"/>
    <w:rsid w:val="003347EB"/>
    <w:rsid w:val="00364030"/>
    <w:rsid w:val="00366D7F"/>
    <w:rsid w:val="003758C1"/>
    <w:rsid w:val="00384709"/>
    <w:rsid w:val="0038615B"/>
    <w:rsid w:val="003A6D17"/>
    <w:rsid w:val="003B3BD7"/>
    <w:rsid w:val="003B4565"/>
    <w:rsid w:val="003F1055"/>
    <w:rsid w:val="003F1EBB"/>
    <w:rsid w:val="00400713"/>
    <w:rsid w:val="004251E9"/>
    <w:rsid w:val="00425457"/>
    <w:rsid w:val="00431B49"/>
    <w:rsid w:val="004720D0"/>
    <w:rsid w:val="004C57B0"/>
    <w:rsid w:val="004E0D9B"/>
    <w:rsid w:val="0051798A"/>
    <w:rsid w:val="00536D17"/>
    <w:rsid w:val="005512E3"/>
    <w:rsid w:val="0055386A"/>
    <w:rsid w:val="00556EE9"/>
    <w:rsid w:val="00573045"/>
    <w:rsid w:val="00573810"/>
    <w:rsid w:val="00581623"/>
    <w:rsid w:val="00581D15"/>
    <w:rsid w:val="005B7A5B"/>
    <w:rsid w:val="005C4FCC"/>
    <w:rsid w:val="005D1CEC"/>
    <w:rsid w:val="005E3594"/>
    <w:rsid w:val="005E3886"/>
    <w:rsid w:val="005E5579"/>
    <w:rsid w:val="005F012F"/>
    <w:rsid w:val="005F37E4"/>
    <w:rsid w:val="00627400"/>
    <w:rsid w:val="0064281D"/>
    <w:rsid w:val="006434F1"/>
    <w:rsid w:val="00645ECB"/>
    <w:rsid w:val="0065642F"/>
    <w:rsid w:val="0065654F"/>
    <w:rsid w:val="00660DDC"/>
    <w:rsid w:val="00666A6B"/>
    <w:rsid w:val="006720A1"/>
    <w:rsid w:val="00676662"/>
    <w:rsid w:val="00677355"/>
    <w:rsid w:val="00694B6A"/>
    <w:rsid w:val="006A7BB7"/>
    <w:rsid w:val="006D596B"/>
    <w:rsid w:val="006E39B7"/>
    <w:rsid w:val="006E7147"/>
    <w:rsid w:val="006F052C"/>
    <w:rsid w:val="007121DF"/>
    <w:rsid w:val="00712788"/>
    <w:rsid w:val="00712868"/>
    <w:rsid w:val="00714B1E"/>
    <w:rsid w:val="00722728"/>
    <w:rsid w:val="007430F9"/>
    <w:rsid w:val="00746ED1"/>
    <w:rsid w:val="007577B9"/>
    <w:rsid w:val="00761FC8"/>
    <w:rsid w:val="007842BA"/>
    <w:rsid w:val="00785A52"/>
    <w:rsid w:val="00791A9F"/>
    <w:rsid w:val="007A00AA"/>
    <w:rsid w:val="007A32E6"/>
    <w:rsid w:val="007B262E"/>
    <w:rsid w:val="007C4386"/>
    <w:rsid w:val="007C4AF4"/>
    <w:rsid w:val="007D10A3"/>
    <w:rsid w:val="007D7B6B"/>
    <w:rsid w:val="007E2740"/>
    <w:rsid w:val="007F7E99"/>
    <w:rsid w:val="00810547"/>
    <w:rsid w:val="0084431E"/>
    <w:rsid w:val="00847D97"/>
    <w:rsid w:val="00863AD4"/>
    <w:rsid w:val="00872406"/>
    <w:rsid w:val="008811F0"/>
    <w:rsid w:val="008834EE"/>
    <w:rsid w:val="008A04BD"/>
    <w:rsid w:val="008A2153"/>
    <w:rsid w:val="008B5428"/>
    <w:rsid w:val="008C3342"/>
    <w:rsid w:val="008D7E63"/>
    <w:rsid w:val="008E3BF7"/>
    <w:rsid w:val="008F639E"/>
    <w:rsid w:val="00901044"/>
    <w:rsid w:val="00923495"/>
    <w:rsid w:val="00923545"/>
    <w:rsid w:val="00930C69"/>
    <w:rsid w:val="00933045"/>
    <w:rsid w:val="00936773"/>
    <w:rsid w:val="009415A2"/>
    <w:rsid w:val="009429DA"/>
    <w:rsid w:val="00943CDD"/>
    <w:rsid w:val="0095100C"/>
    <w:rsid w:val="00982C54"/>
    <w:rsid w:val="00984406"/>
    <w:rsid w:val="00992257"/>
    <w:rsid w:val="009950DD"/>
    <w:rsid w:val="009D277A"/>
    <w:rsid w:val="009D7207"/>
    <w:rsid w:val="009F3E5B"/>
    <w:rsid w:val="00A032B5"/>
    <w:rsid w:val="00A07EEF"/>
    <w:rsid w:val="00A11087"/>
    <w:rsid w:val="00A21EAD"/>
    <w:rsid w:val="00A42395"/>
    <w:rsid w:val="00A461DA"/>
    <w:rsid w:val="00A47FB6"/>
    <w:rsid w:val="00A659DB"/>
    <w:rsid w:val="00A8788A"/>
    <w:rsid w:val="00A92D1A"/>
    <w:rsid w:val="00AC34CF"/>
    <w:rsid w:val="00AD05FE"/>
    <w:rsid w:val="00AD3DAE"/>
    <w:rsid w:val="00AE3FE4"/>
    <w:rsid w:val="00B41F15"/>
    <w:rsid w:val="00B56E46"/>
    <w:rsid w:val="00B6171B"/>
    <w:rsid w:val="00B84F7D"/>
    <w:rsid w:val="00B92898"/>
    <w:rsid w:val="00B972FD"/>
    <w:rsid w:val="00BD3057"/>
    <w:rsid w:val="00BD5EF1"/>
    <w:rsid w:val="00BE39D1"/>
    <w:rsid w:val="00BE3C44"/>
    <w:rsid w:val="00BE45A5"/>
    <w:rsid w:val="00BF0105"/>
    <w:rsid w:val="00C00A56"/>
    <w:rsid w:val="00C13677"/>
    <w:rsid w:val="00C3234E"/>
    <w:rsid w:val="00C3465D"/>
    <w:rsid w:val="00C40EB1"/>
    <w:rsid w:val="00C41B26"/>
    <w:rsid w:val="00C4404A"/>
    <w:rsid w:val="00C47A61"/>
    <w:rsid w:val="00C65648"/>
    <w:rsid w:val="00C658AA"/>
    <w:rsid w:val="00C66D66"/>
    <w:rsid w:val="00C70917"/>
    <w:rsid w:val="00C7279B"/>
    <w:rsid w:val="00C927DF"/>
    <w:rsid w:val="00C957A1"/>
    <w:rsid w:val="00CA001B"/>
    <w:rsid w:val="00CA26B9"/>
    <w:rsid w:val="00CA5D1D"/>
    <w:rsid w:val="00CA7B06"/>
    <w:rsid w:val="00CD1110"/>
    <w:rsid w:val="00CE3D09"/>
    <w:rsid w:val="00CE594E"/>
    <w:rsid w:val="00D02BBB"/>
    <w:rsid w:val="00D02CF9"/>
    <w:rsid w:val="00D06ACE"/>
    <w:rsid w:val="00D26E90"/>
    <w:rsid w:val="00D34F3E"/>
    <w:rsid w:val="00D35B91"/>
    <w:rsid w:val="00D42141"/>
    <w:rsid w:val="00D67A28"/>
    <w:rsid w:val="00D76C34"/>
    <w:rsid w:val="00D8365B"/>
    <w:rsid w:val="00DB6F16"/>
    <w:rsid w:val="00DB73B0"/>
    <w:rsid w:val="00DD08C4"/>
    <w:rsid w:val="00DD535B"/>
    <w:rsid w:val="00DD7FA0"/>
    <w:rsid w:val="00E1231C"/>
    <w:rsid w:val="00E52B7D"/>
    <w:rsid w:val="00E5426B"/>
    <w:rsid w:val="00E617F9"/>
    <w:rsid w:val="00E64469"/>
    <w:rsid w:val="00E70D00"/>
    <w:rsid w:val="00E779C7"/>
    <w:rsid w:val="00E77F6F"/>
    <w:rsid w:val="00E972BB"/>
    <w:rsid w:val="00EB17AC"/>
    <w:rsid w:val="00EC5C1B"/>
    <w:rsid w:val="00F1529E"/>
    <w:rsid w:val="00F2488A"/>
    <w:rsid w:val="00F70E95"/>
    <w:rsid w:val="00F909B8"/>
    <w:rsid w:val="00F94304"/>
    <w:rsid w:val="00FC3D0B"/>
    <w:rsid w:val="00FD4F57"/>
    <w:rsid w:val="00FE0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4406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rsid w:val="00984406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984406"/>
    <w:pPr>
      <w:keepNext/>
      <w:tabs>
        <w:tab w:val="left" w:pos="5940"/>
      </w:tabs>
      <w:outlineLvl w:val="1"/>
    </w:pPr>
    <w:rPr>
      <w:rFonts w:ascii="Arial" w:hAnsi="Arial" w:cs="Arial"/>
      <w:i/>
      <w:iCs/>
    </w:rPr>
  </w:style>
  <w:style w:type="paragraph" w:styleId="Nagwek3">
    <w:name w:val="heading 3"/>
    <w:basedOn w:val="Normalny"/>
    <w:next w:val="Normalny"/>
    <w:qFormat/>
    <w:rsid w:val="00984406"/>
    <w:pPr>
      <w:keepNext/>
      <w:outlineLvl w:val="2"/>
    </w:pPr>
    <w:rPr>
      <w:szCs w:val="20"/>
    </w:rPr>
  </w:style>
  <w:style w:type="paragraph" w:styleId="Nagwek4">
    <w:name w:val="heading 4"/>
    <w:basedOn w:val="Normalny"/>
    <w:next w:val="Normalny"/>
    <w:qFormat/>
    <w:rsid w:val="00984406"/>
    <w:pPr>
      <w:keepNext/>
      <w:tabs>
        <w:tab w:val="left" w:pos="5670"/>
      </w:tabs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rsid w:val="00984406"/>
    <w:pPr>
      <w:keepNext/>
      <w:ind w:left="4956" w:firstLine="708"/>
      <w:outlineLvl w:val="4"/>
    </w:pPr>
    <w:rPr>
      <w:szCs w:val="20"/>
    </w:rPr>
  </w:style>
  <w:style w:type="paragraph" w:styleId="Nagwek6">
    <w:name w:val="heading 6"/>
    <w:basedOn w:val="Normalny"/>
    <w:next w:val="Normalny"/>
    <w:qFormat/>
    <w:rsid w:val="00984406"/>
    <w:pPr>
      <w:keepNext/>
      <w:spacing w:line="360" w:lineRule="auto"/>
      <w:outlineLvl w:val="5"/>
    </w:pPr>
    <w:rPr>
      <w:rFonts w:ascii="Arial" w:hAnsi="Arial" w:cs="Arial"/>
      <w:b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98440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984406"/>
    <w:pPr>
      <w:spacing w:line="480" w:lineRule="atLeast"/>
      <w:jc w:val="both"/>
    </w:pPr>
  </w:style>
  <w:style w:type="paragraph" w:styleId="Tekstpodstawowywcity2">
    <w:name w:val="Body Text Indent 2"/>
    <w:basedOn w:val="Normalny"/>
    <w:link w:val="Tekstpodstawowywcity2Znak"/>
    <w:rsid w:val="00984406"/>
    <w:pPr>
      <w:ind w:left="80"/>
    </w:pPr>
    <w:rPr>
      <w:sz w:val="16"/>
      <w:szCs w:val="20"/>
    </w:rPr>
  </w:style>
  <w:style w:type="paragraph" w:styleId="Tekstpodstawowywcity">
    <w:name w:val="Body Text Indent"/>
    <w:basedOn w:val="Normalny"/>
    <w:rsid w:val="00984406"/>
    <w:pPr>
      <w:ind w:firstLine="360"/>
    </w:pPr>
  </w:style>
  <w:style w:type="character" w:styleId="UyteHipercze">
    <w:name w:val="FollowedHyperlink"/>
    <w:basedOn w:val="Domylnaczcionkaakapitu"/>
    <w:rsid w:val="00984406"/>
    <w:rPr>
      <w:color w:val="800080"/>
      <w:u w:val="single"/>
    </w:rPr>
  </w:style>
  <w:style w:type="paragraph" w:styleId="Nagwek">
    <w:name w:val="header"/>
    <w:basedOn w:val="Normalny"/>
    <w:rsid w:val="008F639E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8F639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6692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B73B0"/>
    <w:pPr>
      <w:ind w:left="708"/>
    </w:pPr>
  </w:style>
  <w:style w:type="paragraph" w:styleId="Tytu">
    <w:name w:val="Title"/>
    <w:basedOn w:val="Normalny"/>
    <w:link w:val="TytuZnak"/>
    <w:qFormat/>
    <w:rsid w:val="00AD3DAE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AD3DAE"/>
    <w:rPr>
      <w:b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B17AC"/>
    <w:rPr>
      <w:sz w:val="16"/>
    </w:rPr>
  </w:style>
  <w:style w:type="paragraph" w:styleId="Tekstpodstawowy2">
    <w:name w:val="Body Text 2"/>
    <w:basedOn w:val="Normalny"/>
    <w:link w:val="Tekstpodstawowy2Znak"/>
    <w:rsid w:val="006720A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6720A1"/>
    <w:rPr>
      <w:sz w:val="24"/>
      <w:szCs w:val="24"/>
    </w:rPr>
  </w:style>
  <w:style w:type="character" w:customStyle="1" w:styleId="Uwydatnieniewprowadzajce">
    <w:name w:val="Uwydatnienie wprowadzające"/>
    <w:rsid w:val="006720A1"/>
    <w:rPr>
      <w:b/>
      <w:bCs w:val="0"/>
      <w:i/>
      <w:iCs w:val="0"/>
      <w:lang w:val="pl-PL"/>
    </w:rPr>
  </w:style>
  <w:style w:type="paragraph" w:customStyle="1" w:styleId="Blockquote">
    <w:name w:val="Blockquote"/>
    <w:basedOn w:val="Normalny"/>
    <w:rsid w:val="00DB6F16"/>
    <w:pPr>
      <w:spacing w:before="100" w:after="100"/>
      <w:ind w:left="360" w:right="360"/>
    </w:pPr>
    <w:rPr>
      <w:snapToGrid w:val="0"/>
      <w:szCs w:val="20"/>
    </w:rPr>
  </w:style>
  <w:style w:type="character" w:styleId="Odwoaniedokomentarza">
    <w:name w:val="annotation reference"/>
    <w:basedOn w:val="Domylnaczcionkaakapitu"/>
    <w:rsid w:val="009D277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D277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D277A"/>
  </w:style>
  <w:style w:type="paragraph" w:styleId="Tematkomentarza">
    <w:name w:val="annotation subject"/>
    <w:basedOn w:val="Tekstkomentarza"/>
    <w:next w:val="Tekstkomentarza"/>
    <w:link w:val="TematkomentarzaZnak"/>
    <w:rsid w:val="009D27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9D277A"/>
    <w:rPr>
      <w:b/>
      <w:bCs/>
    </w:rPr>
  </w:style>
  <w:style w:type="paragraph" w:styleId="Tekstdymka">
    <w:name w:val="Balloon Text"/>
    <w:basedOn w:val="Normalny"/>
    <w:link w:val="TekstdymkaZnak"/>
    <w:rsid w:val="009D27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D277A"/>
    <w:rPr>
      <w:rFonts w:ascii="Tahoma" w:hAnsi="Tahoma" w:cs="Tahoma"/>
      <w:sz w:val="16"/>
      <w:szCs w:val="16"/>
    </w:rPr>
  </w:style>
  <w:style w:type="paragraph" w:customStyle="1" w:styleId="Sowowa">
    <w:name w:val="Sowowa"/>
    <w:basedOn w:val="Normalny"/>
    <w:rsid w:val="00A8788A"/>
    <w:pPr>
      <w:widowControl w:val="0"/>
      <w:spacing w:line="360" w:lineRule="auto"/>
    </w:pPr>
    <w:rPr>
      <w:szCs w:val="20"/>
    </w:rPr>
  </w:style>
  <w:style w:type="character" w:styleId="Numerstrony">
    <w:name w:val="page number"/>
    <w:basedOn w:val="Domylnaczcionkaakapitu"/>
    <w:semiHidden/>
    <w:unhideWhenUsed/>
    <w:rsid w:val="005F01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9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7</Pages>
  <Words>2406</Words>
  <Characters>15918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 luft lewaco</dc:creator>
  <cp:lastModifiedBy>dwronska</cp:lastModifiedBy>
  <cp:revision>33</cp:revision>
  <cp:lastPrinted>2015-02-05T10:40:00Z</cp:lastPrinted>
  <dcterms:created xsi:type="dcterms:W3CDTF">2017-02-01T11:27:00Z</dcterms:created>
  <dcterms:modified xsi:type="dcterms:W3CDTF">2017-02-20T14:26:00Z</dcterms:modified>
</cp:coreProperties>
</file>