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E47" w:rsidRDefault="00166E47" w:rsidP="00166E47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5A4C06" w:rsidRDefault="005A4C06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5A4C0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UMYWALKA NOVA PRO BEZ BARIER 55 CM DLA OSÓB NIEPEŁNOSPRAWNYCH, Z OTWOREM, Z PRZELEWEM</w:t>
      </w:r>
      <w:r w:rsidR="00726EF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– </w:t>
      </w:r>
      <w:r w:rsidR="001946E9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1</w:t>
      </w:r>
      <w:r w:rsidR="00950987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  <w:bookmarkStart w:id="0" w:name="_GoBack"/>
      <w:bookmarkEnd w:id="0"/>
    </w:p>
    <w:p w:rsidR="005A4C06" w:rsidRPr="005A4C06" w:rsidRDefault="005A4C06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5A4C0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ZESTAW TECHNIC GT NOVA PRO BEZ BARIER</w:t>
      </w:r>
      <w:r w:rsidR="00726EF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koło, </w:t>
      </w:r>
      <w:r w:rsidR="001946E9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1</w:t>
      </w:r>
      <w:r w:rsidR="00726EF6" w:rsidRPr="00726EF6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  <w:r w:rsidR="00726EF6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, wraz z osprzętem </w:t>
      </w:r>
    </w:p>
    <w:p w:rsidR="00166E47" w:rsidRPr="00166E47" w:rsidRDefault="00166E47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166E4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PORĘCZ ŚCIENNA, ŁUKOWA LEHNEN CONCEPT 70 CM, UCHYLNA</w:t>
      </w:r>
      <w:r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, powierzchnia matowa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1</w:t>
      </w:r>
      <w:r w:rsidR="00726EF6" w:rsidRPr="00726EF6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</w:t>
      </w:r>
    </w:p>
    <w:p w:rsidR="00166E47" w:rsidRDefault="00166E47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166E4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PORĘCZ ŚCIENNA, ŁUKOWA LEHNEN CONCEPT 70 CM, STAŁA</w:t>
      </w:r>
      <w:r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, powierzchnia matowa</w:t>
      </w:r>
      <w:r w:rsidR="00726EF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1</w:t>
      </w:r>
      <w:r w:rsidR="00726EF6" w:rsidRPr="00726EF6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</w:t>
      </w:r>
    </w:p>
    <w:p w:rsidR="002D291A" w:rsidRPr="002D291A" w:rsidRDefault="002D291A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AUTOMATYCZNY DOZOWNIK MYDŁA W PIANIE MERIDA STELLA AUTOMATIC</w:t>
      </w:r>
    </w:p>
    <w:p w:rsidR="002D291A" w:rsidRPr="002D291A" w:rsidRDefault="002D291A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DSM501</w:t>
      </w:r>
      <w:r w:rsidR="00726EF6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8</w:t>
      </w:r>
      <w:r w:rsidR="003B0CB7" w:rsidRPr="003B0CB7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</w:p>
    <w:p w:rsidR="002D291A" w:rsidRPr="002D291A" w:rsidRDefault="002D291A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POJEMNIK NA RĘCZNIKI POJEDYNCZE MERIDA STELLA MAXI, STAL MATOWA</w:t>
      </w:r>
    </w:p>
    <w:p w:rsidR="002D291A" w:rsidRDefault="002D291A" w:rsidP="00670591">
      <w:pPr>
        <w:shd w:val="clear" w:color="auto" w:fill="FFFFFF"/>
        <w:spacing w:after="0" w:line="360" w:lineRule="auto"/>
        <w:ind w:left="360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ab/>
      </w: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ASM101</w:t>
      </w:r>
      <w:r w:rsidR="003B0CB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7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 </w:t>
      </w:r>
    </w:p>
    <w:p w:rsidR="002D291A" w:rsidRPr="002D291A" w:rsidRDefault="002D291A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SZCZOTKA WC TUBA STOJĄCA, Z PRZYKRYWKĄ, STAL MATOWA</w:t>
      </w:r>
    </w:p>
    <w:p w:rsidR="002D291A" w:rsidRPr="002D291A" w:rsidRDefault="002D291A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GIM301</w:t>
      </w:r>
      <w:r w:rsidR="003B0CB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6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</w:t>
      </w:r>
    </w:p>
    <w:p w:rsidR="002D291A" w:rsidRPr="002D291A" w:rsidRDefault="002D291A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STALOWY KOSZ RĘCZNY MATOWY, POJ. 25 L</w:t>
      </w:r>
    </w:p>
    <w:p w:rsidR="002D291A" w:rsidRDefault="002D291A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2D291A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KMS44</w:t>
      </w:r>
      <w:r w:rsidR="003B0CB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4 szt </w:t>
      </w:r>
    </w:p>
    <w:p w:rsidR="00670591" w:rsidRPr="00670591" w:rsidRDefault="00670591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670591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LUSTRO UCHYLNE W OPRAWIE CHROMOWANEJ Z UCHWYTEM UŁATWIAJĄCYM REGULACJĘ KĄTA NACH YLENIA, 50X60 CM</w:t>
      </w:r>
    </w:p>
    <w:p w:rsidR="00670591" w:rsidRPr="00670591" w:rsidRDefault="00670591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670591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LU10B</w:t>
      </w:r>
      <w:r w:rsidR="003B0CB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>1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 szt </w:t>
      </w:r>
    </w:p>
    <w:p w:rsidR="00670591" w:rsidRPr="00670591" w:rsidRDefault="00670591" w:rsidP="00670591">
      <w:pPr>
        <w:pStyle w:val="Akapitzlist"/>
        <w:numPr>
          <w:ilvl w:val="0"/>
          <w:numId w:val="1"/>
        </w:numPr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670591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POJEMNIK NA PAPIER TOALETOWY MERIDA STELLA MINI, ŚR. PAPIERU DO 19 CM STAL MATOWA</w:t>
      </w:r>
    </w:p>
    <w:p w:rsidR="00670591" w:rsidRDefault="00670591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  <w:r w:rsidRPr="00670591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>Symbol: BSM201</w:t>
      </w:r>
      <w:r w:rsidR="003B0CB7"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  <w:t xml:space="preserve"> </w:t>
      </w:r>
      <w:r w:rsidR="00EC2471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6 </w:t>
      </w:r>
      <w:r w:rsidR="00C048CA">
        <w:rPr>
          <w:rFonts w:ascii="kolo_book" w:eastAsia="Times New Roman" w:hAnsi="kolo_book" w:cs="Times New Roman"/>
          <w:b/>
          <w:caps/>
          <w:color w:val="000000"/>
          <w:kern w:val="36"/>
          <w:sz w:val="20"/>
          <w:szCs w:val="20"/>
          <w:lang w:eastAsia="pl-PL"/>
        </w:rPr>
        <w:t xml:space="preserve">szt </w:t>
      </w:r>
    </w:p>
    <w:p w:rsidR="004C5A9F" w:rsidRPr="00670591" w:rsidRDefault="004C5A9F" w:rsidP="00670591">
      <w:pPr>
        <w:pStyle w:val="Akapitzlist"/>
        <w:shd w:val="clear" w:color="auto" w:fill="FFFFFF"/>
        <w:spacing w:after="0" w:line="36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670591" w:rsidRDefault="00670591" w:rsidP="002D291A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670591" w:rsidRPr="002D291A" w:rsidRDefault="00670591" w:rsidP="002D291A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2D291A" w:rsidRDefault="002D291A" w:rsidP="002D291A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670591" w:rsidRDefault="00670591" w:rsidP="002D291A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670591" w:rsidRPr="002D291A" w:rsidRDefault="00670591" w:rsidP="002D291A">
      <w:pPr>
        <w:pStyle w:val="Akapitzlist"/>
        <w:shd w:val="clear" w:color="auto" w:fill="FFFFFF"/>
        <w:spacing w:after="0" w:line="240" w:lineRule="auto"/>
        <w:outlineLvl w:val="0"/>
        <w:rPr>
          <w:rFonts w:ascii="kolo_book" w:eastAsia="Times New Roman" w:hAnsi="kolo_book" w:cs="Times New Roman"/>
          <w:caps/>
          <w:color w:val="000000"/>
          <w:kern w:val="36"/>
          <w:sz w:val="20"/>
          <w:szCs w:val="20"/>
          <w:lang w:eastAsia="pl-PL"/>
        </w:rPr>
      </w:pPr>
    </w:p>
    <w:p w:rsidR="00C907B1" w:rsidRDefault="00950987"/>
    <w:sectPr w:rsidR="00C90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kolo_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D0694"/>
    <w:multiLevelType w:val="hybridMultilevel"/>
    <w:tmpl w:val="3A66E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C06"/>
    <w:rsid w:val="000F7158"/>
    <w:rsid w:val="00166E47"/>
    <w:rsid w:val="001946E9"/>
    <w:rsid w:val="002D291A"/>
    <w:rsid w:val="00390C29"/>
    <w:rsid w:val="003B0CB7"/>
    <w:rsid w:val="004C0A85"/>
    <w:rsid w:val="004C5A9F"/>
    <w:rsid w:val="0054320B"/>
    <w:rsid w:val="005A4C06"/>
    <w:rsid w:val="00670591"/>
    <w:rsid w:val="00726EF6"/>
    <w:rsid w:val="00950987"/>
    <w:rsid w:val="009B2D1C"/>
    <w:rsid w:val="00B61C0A"/>
    <w:rsid w:val="00BF5E49"/>
    <w:rsid w:val="00C048CA"/>
    <w:rsid w:val="00E02480"/>
    <w:rsid w:val="00EC2471"/>
    <w:rsid w:val="00EE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5D56F"/>
  <w15:chartTrackingRefBased/>
  <w15:docId w15:val="{8B70D661-2C0E-4F5D-BBCA-A9D830EAE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4C06"/>
    <w:pPr>
      <w:ind w:left="720"/>
      <w:contextualSpacing/>
    </w:pPr>
  </w:style>
  <w:style w:type="character" w:customStyle="1" w:styleId="open-sans-semibold">
    <w:name w:val="open-sans-semibold"/>
    <w:basedOn w:val="Domylnaczcionkaakapitu"/>
    <w:rsid w:val="002D291A"/>
  </w:style>
  <w:style w:type="character" w:customStyle="1" w:styleId="apple-converted-space">
    <w:name w:val="apple-converted-space"/>
    <w:basedOn w:val="Domylnaczcionkaakapitu"/>
    <w:rsid w:val="002D291A"/>
  </w:style>
  <w:style w:type="paragraph" w:styleId="Tekstdymka">
    <w:name w:val="Balloon Text"/>
    <w:basedOn w:val="Normalny"/>
    <w:link w:val="TekstdymkaZnak"/>
    <w:uiPriority w:val="99"/>
    <w:semiHidden/>
    <w:unhideWhenUsed/>
    <w:rsid w:val="00EE3D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D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602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44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613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0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91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4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734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48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Jamrozik</dc:creator>
  <cp:keywords/>
  <dc:description/>
  <cp:lastModifiedBy>Zuzanna Jamrozik</cp:lastModifiedBy>
  <cp:revision>6</cp:revision>
  <cp:lastPrinted>2016-10-07T07:48:00Z</cp:lastPrinted>
  <dcterms:created xsi:type="dcterms:W3CDTF">2016-10-04T09:36:00Z</dcterms:created>
  <dcterms:modified xsi:type="dcterms:W3CDTF">2016-10-07T12:45:00Z</dcterms:modified>
</cp:coreProperties>
</file>