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9D" w:rsidRPr="00191FBD" w:rsidRDefault="0081015A" w:rsidP="00191FBD">
      <w:pPr>
        <w:rPr>
          <w:rFonts w:asciiTheme="majorHAnsi" w:hAnsiTheme="majorHAnsi"/>
        </w:rPr>
      </w:pPr>
      <w:r>
        <w:t xml:space="preserve">                                                                                                          </w:t>
      </w:r>
      <w:r w:rsidR="00191FBD">
        <w:t xml:space="preserve">             </w:t>
      </w:r>
      <w:r>
        <w:t xml:space="preserve">    </w:t>
      </w:r>
      <w:r w:rsidR="00A233E9">
        <w:rPr>
          <w:rFonts w:asciiTheme="majorHAnsi" w:hAnsiTheme="majorHAnsi"/>
        </w:rPr>
        <w:t>Warszawa, dnia 9.10</w:t>
      </w:r>
      <w:r w:rsidRPr="00191FBD">
        <w:rPr>
          <w:rFonts w:asciiTheme="majorHAnsi" w:hAnsiTheme="majorHAnsi"/>
        </w:rPr>
        <w:t>.2013 r.</w:t>
      </w:r>
    </w:p>
    <w:p w:rsidR="0081015A" w:rsidRDefault="0081015A" w:rsidP="00191FBD">
      <w:pPr>
        <w:rPr>
          <w:rFonts w:asciiTheme="majorHAnsi" w:hAnsiTheme="majorHAnsi"/>
        </w:rPr>
      </w:pPr>
    </w:p>
    <w:p w:rsidR="004F4F90" w:rsidRPr="00191FBD" w:rsidRDefault="004F4F90" w:rsidP="00191FBD">
      <w:pPr>
        <w:rPr>
          <w:rFonts w:asciiTheme="majorHAnsi" w:hAnsiTheme="majorHAnsi"/>
        </w:rPr>
      </w:pPr>
    </w:p>
    <w:p w:rsidR="0081015A" w:rsidRPr="004F4F90" w:rsidRDefault="0081015A" w:rsidP="00191FBD">
      <w:pPr>
        <w:rPr>
          <w:rFonts w:asciiTheme="majorHAnsi" w:hAnsiTheme="majorHAnsi"/>
        </w:rPr>
      </w:pPr>
    </w:p>
    <w:p w:rsidR="0081015A" w:rsidRPr="00191FBD" w:rsidRDefault="0081015A" w:rsidP="006E5305">
      <w:pPr>
        <w:rPr>
          <w:rFonts w:asciiTheme="majorHAnsi" w:hAnsiTheme="majorHAnsi"/>
        </w:rPr>
      </w:pPr>
      <w:r w:rsidRPr="00191FBD">
        <w:rPr>
          <w:rFonts w:asciiTheme="majorHAnsi" w:hAnsiTheme="majorHAnsi"/>
          <w:b/>
        </w:rPr>
        <w:t xml:space="preserve">                                                                                                   </w:t>
      </w:r>
    </w:p>
    <w:p w:rsidR="0081015A" w:rsidRPr="00191FBD" w:rsidRDefault="00804706" w:rsidP="00804706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Unieważnienie postępowania</w:t>
      </w: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A233E9" w:rsidRDefault="0081015A" w:rsidP="00E11E70">
      <w:pPr>
        <w:jc w:val="both"/>
        <w:rPr>
          <w:rFonts w:asciiTheme="majorHAnsi" w:hAnsiTheme="majorHAnsi" w:cs="Arial"/>
          <w:b/>
        </w:rPr>
      </w:pPr>
      <w:r w:rsidRPr="00191FBD">
        <w:rPr>
          <w:rFonts w:asciiTheme="majorHAnsi" w:hAnsiTheme="majorHAnsi"/>
        </w:rPr>
        <w:t xml:space="preserve"> Zamawiający działając na podstawie art. 93 ust. 3 </w:t>
      </w:r>
      <w:proofErr w:type="spellStart"/>
      <w:r w:rsidRPr="00191FBD">
        <w:rPr>
          <w:rFonts w:asciiTheme="majorHAnsi" w:hAnsiTheme="majorHAnsi"/>
        </w:rPr>
        <w:t>pkt</w:t>
      </w:r>
      <w:proofErr w:type="spellEnd"/>
      <w:r w:rsidRPr="00191FBD">
        <w:rPr>
          <w:rFonts w:asciiTheme="majorHAnsi" w:hAnsiTheme="majorHAnsi"/>
        </w:rPr>
        <w:t xml:space="preserve"> 2 ustawy z dnia 29 stycznia 2004 r. –</w:t>
      </w:r>
      <w:r w:rsidR="009E2299">
        <w:rPr>
          <w:rFonts w:asciiTheme="majorHAnsi" w:hAnsiTheme="majorHAnsi"/>
        </w:rPr>
        <w:t>Prawo zamówień p</w:t>
      </w:r>
      <w:r w:rsidRPr="00191FBD">
        <w:rPr>
          <w:rFonts w:asciiTheme="majorHAnsi" w:hAnsiTheme="majorHAnsi"/>
        </w:rPr>
        <w:t>ublicznych ( tekst jedn.: Dz. U. z 2010 r. Nr</w:t>
      </w:r>
      <w:r w:rsidR="00C02253" w:rsidRPr="00191FBD">
        <w:rPr>
          <w:rFonts w:asciiTheme="majorHAnsi" w:hAnsiTheme="majorHAnsi"/>
        </w:rPr>
        <w:t xml:space="preserve"> 113, poz. 759), informuje o unieważnieniu postępowania o udzielenie zamówienia publicznego prowadzonego w trybie przetargu nieograniczonego na </w:t>
      </w:r>
      <w:r w:rsidR="00E11E70" w:rsidRPr="00D16628">
        <w:rPr>
          <w:rFonts w:ascii="Bookman Old Style" w:hAnsi="Bookman Old Style" w:cs="Bookman Old Style"/>
          <w:b/>
          <w:bCs/>
        </w:rPr>
        <w:t xml:space="preserve"> </w:t>
      </w:r>
      <w:r w:rsidR="00A233E9" w:rsidRPr="00A233E9">
        <w:rPr>
          <w:rFonts w:asciiTheme="majorHAnsi" w:hAnsiTheme="majorHAnsi" w:cs="Arial"/>
          <w:b/>
        </w:rPr>
        <w:t>Zakup i dostawa nawilżaczy dyfuzyjnych o dużej wydajności, służących do nawilżania dużych pomieszczeń wystawienniczych i magazynowych w muzeach oraz osuszaczy do osuszania pomieszczeń magazynowych w muzeach.</w:t>
      </w:r>
      <w:r w:rsidR="00A233E9">
        <w:rPr>
          <w:rFonts w:asciiTheme="majorHAnsi" w:hAnsiTheme="majorHAnsi" w:cs="Arial"/>
          <w:b/>
        </w:rPr>
        <w:t xml:space="preserve"> </w:t>
      </w:r>
      <w:r w:rsidR="00A233E9">
        <w:rPr>
          <w:rFonts w:asciiTheme="majorHAnsi" w:hAnsiTheme="majorHAnsi"/>
          <w:i/>
        </w:rPr>
        <w:t>znak sprawy 44</w:t>
      </w:r>
      <w:r w:rsidR="00191FBD" w:rsidRPr="00804706">
        <w:rPr>
          <w:rFonts w:asciiTheme="majorHAnsi" w:hAnsiTheme="majorHAnsi"/>
          <w:i/>
        </w:rPr>
        <w:t>/2013</w:t>
      </w:r>
    </w:p>
    <w:p w:rsidR="00C02253" w:rsidRPr="004F4F90" w:rsidRDefault="00C02253" w:rsidP="00E11E70">
      <w:pPr>
        <w:tabs>
          <w:tab w:val="left" w:pos="408"/>
        </w:tabs>
        <w:jc w:val="both"/>
        <w:rPr>
          <w:rFonts w:asciiTheme="majorHAnsi" w:hAnsiTheme="majorHAnsi" w:cs="A"/>
        </w:rPr>
      </w:pPr>
      <w:r w:rsidRPr="004F4F90">
        <w:rPr>
          <w:rFonts w:asciiTheme="majorHAnsi" w:hAnsiTheme="majorHAnsi"/>
        </w:rPr>
        <w:t xml:space="preserve">Zgodnie </w:t>
      </w:r>
      <w:r w:rsidR="00E11E70" w:rsidRPr="004F4F90">
        <w:rPr>
          <w:rFonts w:asciiTheme="majorHAnsi" w:hAnsiTheme="majorHAnsi"/>
        </w:rPr>
        <w:t xml:space="preserve">z dyspozycją art. 93 ust 1 </w:t>
      </w:r>
      <w:proofErr w:type="spellStart"/>
      <w:r w:rsidR="00E11E70" w:rsidRPr="004F4F90">
        <w:rPr>
          <w:rFonts w:asciiTheme="majorHAnsi" w:hAnsiTheme="majorHAnsi"/>
        </w:rPr>
        <w:t>pkt</w:t>
      </w:r>
      <w:proofErr w:type="spellEnd"/>
      <w:r w:rsidR="00E11E70" w:rsidRPr="004F4F90">
        <w:rPr>
          <w:rFonts w:asciiTheme="majorHAnsi" w:hAnsiTheme="majorHAnsi"/>
        </w:rPr>
        <w:t xml:space="preserve"> 1</w:t>
      </w:r>
      <w:r w:rsidRPr="004F4F90">
        <w:rPr>
          <w:rFonts w:asciiTheme="majorHAnsi" w:hAnsiTheme="majorHAnsi"/>
        </w:rPr>
        <w:t xml:space="preserve"> ustawy </w:t>
      </w:r>
      <w:proofErr w:type="spellStart"/>
      <w:r w:rsidRPr="004F4F90">
        <w:rPr>
          <w:rFonts w:asciiTheme="majorHAnsi" w:hAnsiTheme="majorHAnsi"/>
        </w:rPr>
        <w:t>p.z.p</w:t>
      </w:r>
      <w:proofErr w:type="spellEnd"/>
      <w:r w:rsidRPr="004F4F90">
        <w:rPr>
          <w:rFonts w:asciiTheme="majorHAnsi" w:hAnsiTheme="majorHAnsi"/>
        </w:rPr>
        <w:t>. postępowanie o udzielenie zamówienia publicznego unieważni</w:t>
      </w:r>
      <w:r w:rsidR="00E11E70" w:rsidRPr="004F4F90">
        <w:rPr>
          <w:rFonts w:asciiTheme="majorHAnsi" w:hAnsiTheme="majorHAnsi"/>
        </w:rPr>
        <w:t xml:space="preserve">a się, jeżeli </w:t>
      </w:r>
      <w:r w:rsidR="00E11E70" w:rsidRPr="004F4F90">
        <w:rPr>
          <w:rFonts w:asciiTheme="majorHAnsi" w:hAnsiTheme="majorHAnsi" w:cs="A"/>
        </w:rPr>
        <w:t>nie złożono żadnej oferty niepodlegającej odrzuceniu.</w:t>
      </w:r>
    </w:p>
    <w:p w:rsidR="002B3422" w:rsidRPr="004F4F90" w:rsidRDefault="002B3422" w:rsidP="00E11E7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Tahoma"/>
        </w:rPr>
      </w:pPr>
      <w:r w:rsidRPr="004F4F90">
        <w:rPr>
          <w:rFonts w:asciiTheme="majorHAnsi" w:hAnsiTheme="majorHAnsi" w:cs="Tahoma"/>
        </w:rPr>
        <w:t xml:space="preserve">W przedmiotowym postępowaniu </w:t>
      </w:r>
      <w:r w:rsidR="00E11E70" w:rsidRPr="004F4F90">
        <w:rPr>
          <w:rFonts w:asciiTheme="majorHAnsi" w:hAnsiTheme="majorHAnsi" w:cs="A"/>
        </w:rPr>
        <w:t>nie złożono żadnej oferty niepodlegającej odrzuceniu.</w:t>
      </w:r>
    </w:p>
    <w:p w:rsidR="00C02253" w:rsidRPr="004F4F90" w:rsidRDefault="00C02253" w:rsidP="00191FBD">
      <w:pPr>
        <w:rPr>
          <w:rFonts w:asciiTheme="majorHAnsi" w:hAnsiTheme="majorHAnsi"/>
        </w:rPr>
      </w:pPr>
      <w:r w:rsidRPr="004F4F90">
        <w:rPr>
          <w:rFonts w:asciiTheme="majorHAnsi" w:hAnsiTheme="majorHAnsi"/>
        </w:rPr>
        <w:t>Mając powyższe na względzie uznać należy, iż zachodzi przesłanka unieważnienia postępowania na ww. podstawie prawnej.</w:t>
      </w:r>
    </w:p>
    <w:p w:rsidR="00C02253" w:rsidRPr="00191FBD" w:rsidRDefault="00C02253" w:rsidP="00191FBD">
      <w:pPr>
        <w:rPr>
          <w:rFonts w:asciiTheme="majorHAnsi" w:hAnsiTheme="majorHAnsi"/>
        </w:rPr>
      </w:pPr>
    </w:p>
    <w:sectPr w:rsidR="00C02253" w:rsidRPr="00191FBD" w:rsidSect="00810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1015A"/>
    <w:rsid w:val="00105316"/>
    <w:rsid w:val="00124AB6"/>
    <w:rsid w:val="001561A4"/>
    <w:rsid w:val="00191FBD"/>
    <w:rsid w:val="002B3422"/>
    <w:rsid w:val="00477A59"/>
    <w:rsid w:val="004924CD"/>
    <w:rsid w:val="004A22B7"/>
    <w:rsid w:val="004F4F90"/>
    <w:rsid w:val="00586EE1"/>
    <w:rsid w:val="006E5305"/>
    <w:rsid w:val="00727F4B"/>
    <w:rsid w:val="007569DE"/>
    <w:rsid w:val="00804706"/>
    <w:rsid w:val="0081015A"/>
    <w:rsid w:val="009665DA"/>
    <w:rsid w:val="009E2299"/>
    <w:rsid w:val="00A233E9"/>
    <w:rsid w:val="00A30BB0"/>
    <w:rsid w:val="00A3562A"/>
    <w:rsid w:val="00C02253"/>
    <w:rsid w:val="00D85D67"/>
    <w:rsid w:val="00E11E70"/>
    <w:rsid w:val="00FE6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101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MNW</dc:creator>
  <cp:lastModifiedBy>dwronska</cp:lastModifiedBy>
  <cp:revision>4</cp:revision>
  <cp:lastPrinted>2013-10-09T07:38:00Z</cp:lastPrinted>
  <dcterms:created xsi:type="dcterms:W3CDTF">2013-10-09T07:33:00Z</dcterms:created>
  <dcterms:modified xsi:type="dcterms:W3CDTF">2013-10-09T11:16:00Z</dcterms:modified>
</cp:coreProperties>
</file>