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5335C2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8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</w:t>
      </w:r>
      <w:r w:rsidR="00D01F9E">
        <w:rPr>
          <w:rFonts w:ascii="Bookman Old Style" w:hAnsi="Bookman Old Style" w:cs="Arial"/>
          <w:b/>
          <w:bCs/>
          <w:sz w:val="20"/>
          <w:szCs w:val="20"/>
        </w:rPr>
        <w:t>formularz cenowego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8B5A94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25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 w:rsidR="000B56A2"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D01F9E" w:rsidRDefault="00D01F9E" w:rsidP="00BE153A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>
        <w:rPr>
          <w:rFonts w:ascii="Bookman Old Style" w:hAnsi="Bookman Old Style"/>
          <w:color w:val="auto"/>
          <w:sz w:val="20"/>
          <w:szCs w:val="20"/>
        </w:rPr>
        <w:t>Formularz cenowy</w:t>
      </w:r>
    </w:p>
    <w:p w:rsidR="00D01F9E" w:rsidRPr="00D01F9E" w:rsidRDefault="00D01F9E" w:rsidP="00D01F9E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 w:rsidRPr="00D01F9E">
        <w:rPr>
          <w:rFonts w:ascii="Bookman Old Style" w:hAnsi="Bookman Old Style"/>
          <w:color w:val="auto"/>
          <w:sz w:val="20"/>
          <w:szCs w:val="20"/>
        </w:rPr>
        <w:t>Szczegółowa specyfikacja techniczno – cenowa</w:t>
      </w:r>
    </w:p>
    <w:p w:rsidR="00D01F9E" w:rsidRPr="00D01F9E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sz w:val="20"/>
          <w:szCs w:val="20"/>
        </w:rPr>
      </w:pPr>
    </w:p>
    <w:tbl>
      <w:tblPr>
        <w:tblW w:w="130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9"/>
        <w:gridCol w:w="3113"/>
        <w:gridCol w:w="2127"/>
        <w:gridCol w:w="992"/>
        <w:gridCol w:w="1559"/>
        <w:gridCol w:w="1559"/>
        <w:gridCol w:w="993"/>
        <w:gridCol w:w="2268"/>
      </w:tblGrid>
      <w:tr w:rsidR="00D01F9E" w:rsidRPr="00D01F9E" w:rsidTr="00BE153A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L.p.</w:t>
            </w:r>
          </w:p>
        </w:tc>
        <w:tc>
          <w:tcPr>
            <w:tcW w:w="31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Nazwa elementu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(lub usługi)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Producent,typ</w:t>
            </w:r>
            <w:proofErr w:type="spellEnd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, model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Ilość</w:t>
            </w:r>
            <w:r w:rsidR="0070004D">
              <w:rPr>
                <w:rFonts w:ascii="Bookman Old Style" w:hAnsi="Bookman Old Style"/>
                <w:b/>
                <w:sz w:val="20"/>
                <w:szCs w:val="20"/>
              </w:rPr>
              <w:t xml:space="preserve"> (szt.)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Cena jednostkowa netto </w:t>
            </w: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[%]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Wartość brutto 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 xml:space="preserve"> (z doliczonym </w:t>
            </w: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VAT)</w:t>
            </w:r>
          </w:p>
        </w:tc>
      </w:tr>
      <w:tr w:rsidR="00D01F9E" w:rsidRPr="00D01F9E" w:rsidTr="00BE153A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113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8</w:t>
            </w: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  <w:tcBorders>
              <w:top w:val="single" w:sz="12" w:space="0" w:color="auto"/>
            </w:tcBorders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Zewnętrzna energooszczędna oprawa na diodach LED RGBW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D01F9E" w:rsidRPr="0070004D" w:rsidRDefault="00230A82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63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230A82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Podłączenie opraw do istniejącego systemu sterowania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70004D">
              <w:rPr>
                <w:rFonts w:ascii="Bookman Old Style" w:hAnsi="Bookman Old Style"/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Bezprzewodowy nadajnik sygnału DMX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BE153A" w:rsidRDefault="0070004D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BE153A">
              <w:rPr>
                <w:rFonts w:ascii="Bookman Old Style" w:hAnsi="Bookman Old Style"/>
                <w:b/>
                <w:sz w:val="20"/>
                <w:szCs w:val="20"/>
              </w:rPr>
              <w:t>Bezprzewodowy odbiornik sygnału DMX</w:t>
            </w:r>
          </w:p>
        </w:tc>
        <w:tc>
          <w:tcPr>
            <w:tcW w:w="2127" w:type="dxa"/>
          </w:tcPr>
          <w:p w:rsidR="00D01F9E" w:rsidRPr="00BE153A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70004D" w:rsidRDefault="00325AC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70004D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113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Montaż opraw według dokumentacji projektowej</w:t>
            </w:r>
          </w:p>
        </w:tc>
        <w:tc>
          <w:tcPr>
            <w:tcW w:w="212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2" w:type="dxa"/>
          </w:tcPr>
          <w:p w:rsidR="00D01F9E" w:rsidRPr="00D01F9E" w:rsidRDefault="003377A6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BE153A">
        <w:trPr>
          <w:trHeight w:val="163"/>
        </w:trPr>
        <w:tc>
          <w:tcPr>
            <w:tcW w:w="8260" w:type="dxa"/>
            <w:gridSpan w:val="5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D01F9E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D01F9E" w:rsidRPr="00FA19A7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FA19A7" w:rsidRDefault="00D01F9E" w:rsidP="00D01F9E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53833" w:rsidRDefault="00D53833"/>
    <w:sectPr w:rsidR="00D53833" w:rsidSect="00BE15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2C4" w:rsidRDefault="00DC52C4" w:rsidP="00230A82">
      <w:r>
        <w:separator/>
      </w:r>
    </w:p>
  </w:endnote>
  <w:endnote w:type="continuationSeparator" w:id="0">
    <w:p w:rsidR="00DC52C4" w:rsidRDefault="00DC52C4" w:rsidP="00230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2C4" w:rsidRDefault="00DC52C4" w:rsidP="00230A82">
      <w:r>
        <w:separator/>
      </w:r>
    </w:p>
  </w:footnote>
  <w:footnote w:type="continuationSeparator" w:id="0">
    <w:p w:rsidR="00DC52C4" w:rsidRDefault="00DC52C4" w:rsidP="00230A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trackRevision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17C0"/>
    <w:rsid w:val="00061F66"/>
    <w:rsid w:val="00095A9C"/>
    <w:rsid w:val="000A776D"/>
    <w:rsid w:val="000B56A2"/>
    <w:rsid w:val="00120A71"/>
    <w:rsid w:val="00205178"/>
    <w:rsid w:val="00230A82"/>
    <w:rsid w:val="00325ACE"/>
    <w:rsid w:val="003377A6"/>
    <w:rsid w:val="003711C8"/>
    <w:rsid w:val="004378A5"/>
    <w:rsid w:val="004C4040"/>
    <w:rsid w:val="005335C2"/>
    <w:rsid w:val="00586AB1"/>
    <w:rsid w:val="00597007"/>
    <w:rsid w:val="005A7973"/>
    <w:rsid w:val="005B6B39"/>
    <w:rsid w:val="00620F84"/>
    <w:rsid w:val="006317C0"/>
    <w:rsid w:val="0070004D"/>
    <w:rsid w:val="00706A7A"/>
    <w:rsid w:val="007C74D7"/>
    <w:rsid w:val="007F3F28"/>
    <w:rsid w:val="00877CE4"/>
    <w:rsid w:val="008B5A94"/>
    <w:rsid w:val="008F6101"/>
    <w:rsid w:val="00A10CDC"/>
    <w:rsid w:val="00AD19B6"/>
    <w:rsid w:val="00B07CA3"/>
    <w:rsid w:val="00BE153A"/>
    <w:rsid w:val="00BF1B21"/>
    <w:rsid w:val="00BF67E3"/>
    <w:rsid w:val="00D01F9E"/>
    <w:rsid w:val="00D53833"/>
    <w:rsid w:val="00D94D59"/>
    <w:rsid w:val="00DB09E1"/>
    <w:rsid w:val="00DC52C4"/>
    <w:rsid w:val="00E30AA5"/>
    <w:rsid w:val="00E97E9D"/>
    <w:rsid w:val="00EB66FC"/>
    <w:rsid w:val="00EE3038"/>
    <w:rsid w:val="00F15DAD"/>
    <w:rsid w:val="00F374E4"/>
    <w:rsid w:val="00F6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A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ACE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0A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0A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0A8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A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ACE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0A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0A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0A8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48560-1B6E-437A-96C0-8C68C7A5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5</cp:revision>
  <dcterms:created xsi:type="dcterms:W3CDTF">2013-07-15T12:22:00Z</dcterms:created>
  <dcterms:modified xsi:type="dcterms:W3CDTF">2013-07-16T11:44:00Z</dcterms:modified>
</cp:coreProperties>
</file>