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9060C8">
        <w:rPr>
          <w:rFonts w:asciiTheme="minorHAnsi" w:eastAsia="Times New Roman" w:hAnsiTheme="minorHAnsi" w:cs="Arial"/>
          <w:b/>
          <w:bCs/>
          <w:lang w:val="pl-PL" w:eastAsia="pl-PL" w:bidi="ar-SA"/>
        </w:rPr>
        <w:t>5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53664D">
        <w:rPr>
          <w:rFonts w:asciiTheme="minorHAnsi" w:eastAsia="Times New Roman" w:hAnsiTheme="minorHAnsi" w:cs="Arial"/>
          <w:b/>
          <w:bCs/>
          <w:lang w:val="pl-PL" w:eastAsia="pl-PL" w:bidi="ar-SA"/>
        </w:rPr>
        <w:t>31.07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9060C8" w:rsidRPr="008F6C82" w:rsidRDefault="009060C8" w:rsidP="009060C8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 zakresie transportu powrotnego dzieł sztuki z wystawy „Skarby z kraju Chopina. Sztuka polska XV –XX w” odbywającej się w Muzeum Narodowym Korei w Seulu.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B3111D">
        <w:rPr>
          <w:rFonts w:asciiTheme="minorHAnsi" w:eastAsia="Times New Roman" w:hAnsiTheme="minorHAnsi" w:cs="Arial"/>
          <w:lang w:val="pl-PL" w:eastAsia="pl-PL" w:bidi="ar-SA"/>
        </w:rPr>
        <w:t>usługa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</w:t>
      </w:r>
      <w:r w:rsidR="00B3111D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  <w:r w:rsidR="00B01C12">
        <w:rPr>
          <w:rFonts w:asciiTheme="minorHAnsi" w:eastAsia="Times New Roman" w:hAnsiTheme="minorHAnsi" w:cs="Arial"/>
          <w:lang w:val="pl-PL" w:eastAsia="pl-PL" w:bidi="ar-SA"/>
        </w:rPr>
        <w:t xml:space="preserve"> na podst. Regulaminu udzielania zamówień publicznych, na dostawy lub usługi z zakresu działalności kulturalnej o wartościach pomiędzy wyrażoną w złotych równowartością kwoty 30.000 Euro a kwotą określoną w przepisach wydanych na podstawie art. 11 ust. 8 ustawy Prawo Zamówień Publicznych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7B115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53664D">
        <w:rPr>
          <w:rFonts w:asciiTheme="minorHAnsi" w:eastAsia="Times New Roman" w:hAnsiTheme="minorHAnsi" w:cs="Arial"/>
          <w:lang w:val="pl-PL" w:eastAsia="pl-PL" w:bidi="ar-SA"/>
        </w:rPr>
        <w:t xml:space="preserve"> 31</w:t>
      </w:r>
      <w:r w:rsidR="007B115F">
        <w:rPr>
          <w:rFonts w:asciiTheme="minorHAnsi" w:eastAsia="Times New Roman" w:hAnsiTheme="minorHAnsi" w:cs="Arial"/>
          <w:lang w:val="pl-PL" w:eastAsia="pl-PL" w:bidi="ar-SA"/>
        </w:rPr>
        <w:t>.07</w:t>
      </w:r>
      <w:r w:rsidR="007A5804">
        <w:rPr>
          <w:rFonts w:asciiTheme="minorHAnsi" w:eastAsia="Times New Roman" w:hAnsiTheme="minorHAnsi" w:cs="Arial"/>
          <w:lang w:val="pl-PL" w:eastAsia="pl-PL" w:bidi="ar-SA"/>
        </w:rPr>
        <w:t>.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6560A6">
        <w:rPr>
          <w:rFonts w:asciiTheme="minorHAnsi" w:eastAsia="Times New Roman" w:hAnsiTheme="minorHAnsi" w:cs="Arial"/>
          <w:lang w:val="pl-PL" w:eastAsia="pl-PL" w:bidi="ar-SA"/>
        </w:rPr>
        <w:t xml:space="preserve">  1 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7A5804" w:rsidRPr="0053664D" w:rsidRDefault="0053664D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bookmarkStart w:id="0" w:name="_GoBack"/>
      <w:bookmarkEnd w:id="0"/>
      <w:r w:rsidRPr="0053664D">
        <w:rPr>
          <w:rFonts w:asciiTheme="minorHAnsi" w:eastAsia="Times New Roman" w:hAnsiTheme="minorHAnsi" w:cs="Arial"/>
          <w:b/>
          <w:bCs/>
          <w:lang w:val="pl-PL" w:eastAsia="pl-PL" w:bidi="ar-SA"/>
        </w:rPr>
        <w:t>Renesans Trans Sp. zo.o. ul. Matuszewska 14, 03-876 Warszawa</w:t>
      </w:r>
    </w:p>
    <w:p w:rsidR="00B927F1" w:rsidRPr="0053664D" w:rsidRDefault="00B927F1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</w:p>
    <w:p w:rsidR="009F4801" w:rsidRPr="0053664D" w:rsidRDefault="00C37009" w:rsidP="00E418D0">
      <w:pPr>
        <w:spacing w:after="0" w:line="400" w:lineRule="atLeast"/>
        <w:rPr>
          <w:rFonts w:asciiTheme="minorHAnsi" w:hAnsiTheme="minorHAnsi" w:cstheme="minorHAnsi"/>
          <w:lang w:val="pl-PL"/>
        </w:rPr>
      </w:pPr>
      <w:r w:rsidRPr="0053664D">
        <w:rPr>
          <w:rFonts w:asciiTheme="minorHAnsi" w:eastAsia="Times New Roman" w:hAnsiTheme="minorHAnsi" w:cs="Arial"/>
          <w:lang w:val="pl-PL" w:eastAsia="pl-PL" w:bidi="ar-SA"/>
        </w:rPr>
        <w:t xml:space="preserve">    </w:t>
      </w:r>
    </w:p>
    <w:p w:rsidR="005A0A2F" w:rsidRPr="0053664D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53664D" w:rsidRDefault="002B3073">
      <w:pPr>
        <w:rPr>
          <w:rFonts w:asciiTheme="minorHAnsi" w:hAnsiTheme="minorHAnsi"/>
          <w:lang w:val="pl-PL"/>
        </w:rPr>
      </w:pPr>
    </w:p>
    <w:sectPr w:rsidR="002B3073" w:rsidRPr="0053664D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2291A"/>
    <w:rsid w:val="003C76AE"/>
    <w:rsid w:val="003F4EF6"/>
    <w:rsid w:val="0041704E"/>
    <w:rsid w:val="0042079C"/>
    <w:rsid w:val="004C24A9"/>
    <w:rsid w:val="004D41A4"/>
    <w:rsid w:val="004F01BE"/>
    <w:rsid w:val="0053664D"/>
    <w:rsid w:val="005A0A2F"/>
    <w:rsid w:val="005A72B9"/>
    <w:rsid w:val="006405F4"/>
    <w:rsid w:val="006560A6"/>
    <w:rsid w:val="006A70B1"/>
    <w:rsid w:val="00716329"/>
    <w:rsid w:val="00721A74"/>
    <w:rsid w:val="007A5804"/>
    <w:rsid w:val="007B115F"/>
    <w:rsid w:val="008559D6"/>
    <w:rsid w:val="00894AE9"/>
    <w:rsid w:val="008E6339"/>
    <w:rsid w:val="008F7E99"/>
    <w:rsid w:val="009060C8"/>
    <w:rsid w:val="00917893"/>
    <w:rsid w:val="00923537"/>
    <w:rsid w:val="009F4801"/>
    <w:rsid w:val="00A11F87"/>
    <w:rsid w:val="00A51DD7"/>
    <w:rsid w:val="00AA7372"/>
    <w:rsid w:val="00B01C12"/>
    <w:rsid w:val="00B12092"/>
    <w:rsid w:val="00B3111D"/>
    <w:rsid w:val="00B927F1"/>
    <w:rsid w:val="00BF0A31"/>
    <w:rsid w:val="00BF2233"/>
    <w:rsid w:val="00C37009"/>
    <w:rsid w:val="00C55FE4"/>
    <w:rsid w:val="00D04C6A"/>
    <w:rsid w:val="00D328DB"/>
    <w:rsid w:val="00E04D60"/>
    <w:rsid w:val="00E10209"/>
    <w:rsid w:val="00E418D0"/>
    <w:rsid w:val="00E465A3"/>
    <w:rsid w:val="00E96283"/>
    <w:rsid w:val="00F23525"/>
    <w:rsid w:val="00F4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20</cp:revision>
  <cp:lastPrinted>2015-05-05T11:32:00Z</cp:lastPrinted>
  <dcterms:created xsi:type="dcterms:W3CDTF">2014-05-22T09:33:00Z</dcterms:created>
  <dcterms:modified xsi:type="dcterms:W3CDTF">2015-08-04T10:45:00Z</dcterms:modified>
</cp:coreProperties>
</file>