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2E6EE" w14:textId="77777777" w:rsidR="0021248E" w:rsidRPr="00641246" w:rsidRDefault="0021248E" w:rsidP="007D52C5">
      <w:pPr>
        <w:autoSpaceDE w:val="0"/>
        <w:autoSpaceDN w:val="0"/>
        <w:adjustRightInd w:val="0"/>
        <w:spacing w:after="0" w:line="276" w:lineRule="auto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14:paraId="6E31FAB2" w14:textId="77777777" w:rsidR="0021248E" w:rsidRPr="00641246" w:rsidRDefault="00155FB6" w:rsidP="007D52C5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641246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14:paraId="0E6B6E63" w14:textId="77777777" w:rsidR="0021248E" w:rsidRPr="00641246" w:rsidRDefault="0021248E" w:rsidP="007D52C5">
      <w:pPr>
        <w:autoSpaceDE w:val="0"/>
        <w:autoSpaceDN w:val="0"/>
        <w:adjustRightInd w:val="0"/>
        <w:spacing w:after="0" w:line="276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14:paraId="4A7678D9" w14:textId="77777777" w:rsidR="0021248E" w:rsidRPr="00641246" w:rsidRDefault="0021248E" w:rsidP="007D52C5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14:paraId="7DE6CF87" w14:textId="58FC2EE9" w:rsidR="00DC2862" w:rsidRPr="002003DE" w:rsidRDefault="0021248E" w:rsidP="007D52C5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GoBack"/>
      <w:r w:rsidRPr="00641246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bookmarkEnd w:id="0"/>
    <w:p w14:paraId="2B0FA338" w14:textId="63B0D30A" w:rsidR="005E715D" w:rsidRPr="00641246" w:rsidRDefault="0021248E" w:rsidP="007D52C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Przedmiotem zamówienia </w:t>
      </w:r>
      <w:r w:rsidR="00277E0A" w:rsidRPr="00641246">
        <w:rPr>
          <w:rFonts w:ascii="Arial" w:eastAsia="Calibri" w:hAnsi="Arial" w:cs="Arial"/>
          <w:sz w:val="24"/>
          <w:szCs w:val="24"/>
          <w:lang w:eastAsia="en-US"/>
        </w:rPr>
        <w:t>jest świadczenie usługi nadzoru inwestorskiego</w:t>
      </w:r>
      <w:r w:rsidR="00B94591" w:rsidRPr="0064124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17038A" w:rsidRPr="00641246">
        <w:rPr>
          <w:rFonts w:ascii="Arial" w:hAnsi="Arial" w:cs="Arial"/>
          <w:sz w:val="24"/>
          <w:szCs w:val="24"/>
        </w:rPr>
        <w:t xml:space="preserve">nad pracami budowlanymi, </w:t>
      </w:r>
      <w:r w:rsidR="00235B7D" w:rsidRPr="00641246">
        <w:rPr>
          <w:rFonts w:ascii="Arial" w:hAnsi="Arial" w:cs="Arial"/>
          <w:sz w:val="24"/>
          <w:szCs w:val="24"/>
        </w:rPr>
        <w:t>modernizac</w:t>
      </w:r>
      <w:r w:rsidR="00252972" w:rsidRPr="00641246">
        <w:rPr>
          <w:rFonts w:ascii="Arial" w:hAnsi="Arial" w:cs="Arial"/>
          <w:sz w:val="24"/>
          <w:szCs w:val="24"/>
        </w:rPr>
        <w:t xml:space="preserve">yjnymi  i remontowymi w branży </w:t>
      </w:r>
      <w:r w:rsidR="00BA0A7B">
        <w:rPr>
          <w:rFonts w:ascii="Arial" w:hAnsi="Arial" w:cs="Arial"/>
          <w:sz w:val="24"/>
          <w:szCs w:val="24"/>
        </w:rPr>
        <w:t>budowlanej</w:t>
      </w:r>
      <w:r w:rsidR="0017038A" w:rsidRPr="00641246">
        <w:rPr>
          <w:rFonts w:ascii="Arial" w:hAnsi="Arial" w:cs="Arial"/>
          <w:sz w:val="24"/>
          <w:szCs w:val="24"/>
        </w:rPr>
        <w:t xml:space="preserve"> </w:t>
      </w:r>
      <w:r w:rsidR="00277E0A" w:rsidRPr="00641246">
        <w:rPr>
          <w:rFonts w:ascii="Arial" w:hAnsi="Arial" w:cs="Arial"/>
          <w:sz w:val="24"/>
          <w:szCs w:val="24"/>
        </w:rPr>
        <w:t>wykonywanych</w:t>
      </w:r>
      <w:r w:rsidR="00235B7D" w:rsidRPr="00641246">
        <w:rPr>
          <w:rFonts w:ascii="Arial" w:hAnsi="Arial" w:cs="Arial"/>
          <w:sz w:val="24"/>
          <w:szCs w:val="24"/>
        </w:rPr>
        <w:t xml:space="preserve"> w Gmachu Głównym MNW oraz</w:t>
      </w:r>
      <w:r w:rsidR="00277E0A" w:rsidRPr="00641246">
        <w:rPr>
          <w:rFonts w:ascii="Arial" w:hAnsi="Arial" w:cs="Arial"/>
          <w:sz w:val="24"/>
          <w:szCs w:val="24"/>
        </w:rPr>
        <w:t xml:space="preserve"> jego </w:t>
      </w:r>
      <w:r w:rsidR="00235B7D" w:rsidRPr="00641246">
        <w:rPr>
          <w:rFonts w:ascii="Arial" w:hAnsi="Arial" w:cs="Arial"/>
          <w:sz w:val="24"/>
          <w:szCs w:val="24"/>
        </w:rPr>
        <w:t xml:space="preserve"> Oddziałach MNW.                                                                                                                                               </w:t>
      </w:r>
      <w:r w:rsidR="00235B7D" w:rsidRPr="00641246">
        <w:rPr>
          <w:rFonts w:ascii="Arial" w:hAnsi="Arial" w:cs="Arial"/>
          <w:iCs/>
          <w:sz w:val="24"/>
          <w:szCs w:val="24"/>
        </w:rPr>
        <w:t xml:space="preserve">   </w:t>
      </w:r>
      <w:r w:rsidR="00235B7D" w:rsidRPr="00641246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7513"/>
        <w:gridCol w:w="1984"/>
        <w:gridCol w:w="1276"/>
        <w:gridCol w:w="1701"/>
      </w:tblGrid>
      <w:tr w:rsidR="000F2672" w:rsidRPr="00641246" w14:paraId="5B724448" w14:textId="77777777" w:rsidTr="00023DF1">
        <w:trPr>
          <w:trHeight w:val="546"/>
        </w:trPr>
        <w:tc>
          <w:tcPr>
            <w:tcW w:w="851" w:type="dxa"/>
            <w:vAlign w:val="center"/>
          </w:tcPr>
          <w:p w14:paraId="11F56EF8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Lp.</w:t>
            </w:r>
          </w:p>
        </w:tc>
        <w:tc>
          <w:tcPr>
            <w:tcW w:w="7513" w:type="dxa"/>
            <w:vAlign w:val="center"/>
          </w:tcPr>
          <w:p w14:paraId="0FAEC87C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Nazwa</w:t>
            </w:r>
          </w:p>
        </w:tc>
        <w:tc>
          <w:tcPr>
            <w:tcW w:w="1984" w:type="dxa"/>
            <w:vAlign w:val="center"/>
          </w:tcPr>
          <w:p w14:paraId="67EC83BE" w14:textId="4EF7A0C3" w:rsidR="007C655A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641246">
              <w:rPr>
                <w:rFonts w:ascii="Arial" w:hAnsi="Arial"/>
                <w:b/>
                <w:sz w:val="24"/>
                <w:szCs w:val="24"/>
              </w:rPr>
              <w:br/>
            </w:r>
            <w:r w:rsidRPr="00641246">
              <w:rPr>
                <w:rFonts w:ascii="Arial" w:hAnsi="Arial"/>
                <w:b/>
                <w:sz w:val="24"/>
                <w:szCs w:val="24"/>
              </w:rPr>
              <w:t>netto [zł]</w:t>
            </w:r>
          </w:p>
          <w:p w14:paraId="3F4DECDA" w14:textId="3A83A8B9" w:rsidR="000F2672" w:rsidRPr="00641246" w:rsidRDefault="007C655A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14:paraId="2B843CB1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VAT</w:t>
            </w:r>
          </w:p>
        </w:tc>
        <w:tc>
          <w:tcPr>
            <w:tcW w:w="1701" w:type="dxa"/>
            <w:vAlign w:val="center"/>
          </w:tcPr>
          <w:p w14:paraId="2DB97FB2" w14:textId="490AE8C8" w:rsidR="007C655A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641246">
              <w:rPr>
                <w:rFonts w:ascii="Arial" w:hAnsi="Arial"/>
                <w:b/>
                <w:sz w:val="24"/>
                <w:szCs w:val="24"/>
              </w:rPr>
              <w:br/>
            </w:r>
            <w:r w:rsidRPr="00641246">
              <w:rPr>
                <w:rFonts w:ascii="Arial" w:hAnsi="Arial"/>
                <w:b/>
                <w:sz w:val="24"/>
                <w:szCs w:val="24"/>
              </w:rPr>
              <w:t>brutto [zł]</w:t>
            </w:r>
          </w:p>
          <w:p w14:paraId="0B190F72" w14:textId="6D5D41FD" w:rsidR="000F2672" w:rsidRPr="00641246" w:rsidRDefault="007C655A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</w:tr>
      <w:tr w:rsidR="000F2672" w:rsidRPr="00641246" w14:paraId="35F35B37" w14:textId="77777777" w:rsidTr="00894AE0">
        <w:trPr>
          <w:trHeight w:val="1124"/>
        </w:trPr>
        <w:tc>
          <w:tcPr>
            <w:tcW w:w="851" w:type="dxa"/>
          </w:tcPr>
          <w:p w14:paraId="49B25D04" w14:textId="2D0F9EE0" w:rsidR="000F2672" w:rsidRPr="00641246" w:rsidRDefault="0067086F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7513" w:type="dxa"/>
          </w:tcPr>
          <w:p w14:paraId="5AA73AA4" w14:textId="00A03B33" w:rsidR="00C6064F" w:rsidRPr="00641246" w:rsidRDefault="00B45C0F" w:rsidP="00641246">
            <w:p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>Nadzór inwesto</w:t>
            </w:r>
            <w:r w:rsidR="0017038A" w:rsidRPr="00641246">
              <w:rPr>
                <w:rFonts w:ascii="Arial" w:hAnsi="Arial"/>
                <w:sz w:val="24"/>
                <w:szCs w:val="24"/>
              </w:rPr>
              <w:t xml:space="preserve">rski nad robotami budowlanymi, 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modernizacyjnymi i remontowymi </w:t>
            </w:r>
            <w:r w:rsidR="0017038A" w:rsidRPr="00641246">
              <w:rPr>
                <w:rFonts w:ascii="Arial" w:hAnsi="Arial"/>
                <w:sz w:val="24"/>
                <w:szCs w:val="24"/>
              </w:rPr>
              <w:t xml:space="preserve">w branży sanitarnej </w:t>
            </w:r>
            <w:r w:rsidR="00277E0A" w:rsidRPr="00641246">
              <w:rPr>
                <w:rFonts w:ascii="Arial" w:hAnsi="Arial"/>
                <w:sz w:val="24"/>
                <w:szCs w:val="24"/>
              </w:rPr>
              <w:t xml:space="preserve">wykonywanych </w:t>
            </w:r>
            <w:r w:rsidRPr="00641246">
              <w:rPr>
                <w:rFonts w:ascii="Arial" w:hAnsi="Arial"/>
                <w:sz w:val="24"/>
                <w:szCs w:val="24"/>
              </w:rPr>
              <w:t>w Gmachu Główn</w:t>
            </w:r>
            <w:r w:rsidR="005E2275" w:rsidRPr="00641246">
              <w:rPr>
                <w:rFonts w:ascii="Arial" w:hAnsi="Arial"/>
                <w:sz w:val="24"/>
                <w:szCs w:val="24"/>
              </w:rPr>
              <w:t>ym MNW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oraz jego Oddziałach</w:t>
            </w:r>
            <w:r w:rsidR="00222043" w:rsidRPr="00641246">
              <w:rPr>
                <w:rFonts w:ascii="Arial" w:hAnsi="Arial"/>
                <w:sz w:val="24"/>
                <w:szCs w:val="24"/>
              </w:rPr>
              <w:t xml:space="preserve"> MNW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:</w:t>
            </w:r>
          </w:p>
          <w:p w14:paraId="5C819DC3" w14:textId="77777777" w:rsidR="001C7721" w:rsidRPr="00641246" w:rsidRDefault="009A76CC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Gmach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 Główny MNW</w:t>
            </w:r>
            <w:r w:rsidRPr="00641246">
              <w:rPr>
                <w:rFonts w:ascii="Arial" w:hAnsi="Arial"/>
                <w:sz w:val="24"/>
                <w:szCs w:val="24"/>
              </w:rPr>
              <w:t>.</w:t>
            </w:r>
          </w:p>
          <w:p w14:paraId="738E292A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Pawilon fotograficzny</w:t>
            </w:r>
            <w:r w:rsidR="009A76CC" w:rsidRPr="00641246">
              <w:rPr>
                <w:rFonts w:ascii="Arial" w:hAnsi="Arial"/>
                <w:sz w:val="24"/>
                <w:szCs w:val="24"/>
              </w:rPr>
              <w:t xml:space="preserve"> w Gmachu Głównym MNW.</w:t>
            </w:r>
          </w:p>
          <w:p w14:paraId="2FCE1C9B" w14:textId="77777777" w:rsidR="001C7721" w:rsidRPr="00641246" w:rsidRDefault="00B53799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Kamienica </w:t>
            </w:r>
            <w:proofErr w:type="spellStart"/>
            <w:r w:rsidR="001C7721" w:rsidRPr="00641246">
              <w:rPr>
                <w:rFonts w:ascii="Arial" w:hAnsi="Arial"/>
                <w:sz w:val="24"/>
                <w:szCs w:val="24"/>
              </w:rPr>
              <w:t>Krystalla</w:t>
            </w:r>
            <w:proofErr w:type="spellEnd"/>
            <w:r w:rsidR="001C7721" w:rsidRPr="00641246">
              <w:rPr>
                <w:rFonts w:ascii="Arial" w:hAnsi="Arial"/>
                <w:sz w:val="24"/>
                <w:szCs w:val="24"/>
              </w:rPr>
              <w:t>,  Al. Jerozolimskie 59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,Warszawa.</w:t>
            </w:r>
          </w:p>
          <w:p w14:paraId="112C32F7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Otwock Wielki – Pałac, Dworek, dawna Stajnia, dawny Browar,   dawna </w:t>
            </w:r>
            <w:r w:rsidR="00B53799" w:rsidRPr="00641246">
              <w:rPr>
                <w:rFonts w:ascii="Arial" w:hAnsi="Arial"/>
                <w:sz w:val="24"/>
                <w:szCs w:val="24"/>
              </w:rPr>
              <w:t xml:space="preserve"> </w:t>
            </w:r>
            <w:r w:rsidRPr="00641246">
              <w:rPr>
                <w:rFonts w:ascii="Arial" w:hAnsi="Arial"/>
                <w:sz w:val="24"/>
                <w:szCs w:val="24"/>
              </w:rPr>
              <w:t>Przechowalnia Owoców, garaże, wartownia.</w:t>
            </w:r>
          </w:p>
          <w:p w14:paraId="67ABDA3C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Sekcja Transportu MNW w Łazienkach Królewskich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.</w:t>
            </w:r>
          </w:p>
          <w:p w14:paraId="46E02BF4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Muzeum Plakatu i Stolarnia MNW -   Wilanów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.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</w:t>
            </w:r>
          </w:p>
          <w:p w14:paraId="210308A8" w14:textId="77777777" w:rsidR="00235B7D" w:rsidRPr="00641246" w:rsidRDefault="00235B7D" w:rsidP="00641246">
            <w:pPr>
              <w:pStyle w:val="Akapitzlist"/>
              <w:numPr>
                <w:ilvl w:val="0"/>
                <w:numId w:val="21"/>
              </w:num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641246">
              <w:rPr>
                <w:rFonts w:ascii="Arial" w:eastAsia="Calibri" w:hAnsi="Arial" w:cs="Arial"/>
                <w:lang w:eastAsia="en-US"/>
              </w:rPr>
              <w:t>Muzeum Rzeźby im. Xawer</w:t>
            </w:r>
            <w:r w:rsidR="00B53799" w:rsidRPr="00641246">
              <w:rPr>
                <w:rFonts w:ascii="Arial" w:eastAsia="Calibri" w:hAnsi="Arial" w:cs="Arial"/>
                <w:lang w:eastAsia="en-US"/>
              </w:rPr>
              <w:t xml:space="preserve">ego Dunikowskiego w Królikarni -                                   </w:t>
            </w:r>
            <w:r w:rsidRPr="00641246">
              <w:rPr>
                <w:rFonts w:ascii="Arial" w:eastAsia="Calibri" w:hAnsi="Arial" w:cs="Arial"/>
                <w:lang w:eastAsia="en-US"/>
              </w:rPr>
              <w:t>ul. Puławska 113a</w:t>
            </w:r>
            <w:r w:rsidR="009A76CC" w:rsidRPr="00641246">
              <w:rPr>
                <w:rFonts w:ascii="Arial" w:eastAsia="Calibri" w:hAnsi="Arial" w:cs="Arial"/>
                <w:lang w:eastAsia="en-US"/>
              </w:rPr>
              <w:t>, Warszawa.</w:t>
            </w:r>
          </w:p>
          <w:p w14:paraId="4ABE10C6" w14:textId="37089C87" w:rsidR="0067086F" w:rsidRPr="00641246" w:rsidRDefault="002E3E1E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Muzeum w </w:t>
            </w:r>
            <w:r w:rsidR="001C7721" w:rsidRPr="00641246">
              <w:rPr>
                <w:rFonts w:ascii="Arial" w:hAnsi="Arial"/>
                <w:sz w:val="24"/>
                <w:szCs w:val="24"/>
              </w:rPr>
              <w:t>Nieborowie i Arkadii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- Aleja Lipowa 35 , Nieborów.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7896480E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8572FE8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D5A3A3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7D62B8" w:rsidRPr="00641246" w14:paraId="66E606C5" w14:textId="77777777" w:rsidTr="00023DF1">
        <w:trPr>
          <w:trHeight w:val="466"/>
        </w:trPr>
        <w:tc>
          <w:tcPr>
            <w:tcW w:w="851" w:type="dxa"/>
          </w:tcPr>
          <w:p w14:paraId="4E71EA36" w14:textId="3391F101" w:rsidR="007D62B8" w:rsidRPr="00641246" w:rsidRDefault="00894AE0" w:rsidP="008A7B3F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lastRenderedPageBreak/>
              <w:t>2</w:t>
            </w:r>
            <w:r w:rsidR="00023DF1"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0332FDA7" w14:textId="3F9C9F30" w:rsidR="007D62B8" w:rsidRPr="00641246" w:rsidRDefault="00D975CC" w:rsidP="00641246">
            <w:pPr>
              <w:spacing w:line="276" w:lineRule="auto"/>
              <w:ind w:right="253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Razem za 12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6398F96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4655DE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591778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6844DE00" w14:textId="7EDF5CEE" w:rsidR="00894AE0" w:rsidRPr="008A7B3F" w:rsidRDefault="00B84AB9" w:rsidP="008A7B3F">
      <w:pPr>
        <w:pStyle w:val="Akapitzlist"/>
        <w:spacing w:line="276" w:lineRule="auto"/>
        <w:jc w:val="both"/>
        <w:rPr>
          <w:rFonts w:ascii="Arial" w:hAnsi="Arial" w:cs="Arial"/>
          <w:i/>
          <w:u w:val="single"/>
        </w:rPr>
      </w:pPr>
      <w:r w:rsidRPr="00641246">
        <w:rPr>
          <w:rFonts w:ascii="Arial" w:hAnsi="Arial" w:cs="Arial"/>
          <w:b/>
        </w:rPr>
        <w:t xml:space="preserve"> </w:t>
      </w:r>
    </w:p>
    <w:p w14:paraId="5BA30D83" w14:textId="646A978D" w:rsidR="00B84AB9" w:rsidRPr="00641246" w:rsidRDefault="00B84AB9" w:rsidP="0064124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i/>
          <w:u w:val="single"/>
        </w:rPr>
      </w:pPr>
      <w:r w:rsidRPr="00641246">
        <w:rPr>
          <w:rFonts w:ascii="Arial" w:hAnsi="Arial" w:cs="Arial"/>
          <w:b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641246">
        <w:rPr>
          <w:rFonts w:ascii="Arial" w:hAnsi="Arial" w:cs="Arial"/>
          <w:b/>
        </w:rPr>
        <w:t xml:space="preserve">                    </w:t>
      </w:r>
      <w:r w:rsidRPr="00641246">
        <w:rPr>
          <w:rFonts w:ascii="Arial" w:hAnsi="Arial" w:cs="Arial"/>
          <w:i/>
        </w:rPr>
        <w:t>Część ogólna</w:t>
      </w:r>
    </w:p>
    <w:p w14:paraId="10102D16" w14:textId="77777777" w:rsidR="001C0926" w:rsidRDefault="00A2303C" w:rsidP="001C0926">
      <w:pPr>
        <w:pStyle w:val="Akapitzlist"/>
        <w:spacing w:line="276" w:lineRule="auto"/>
        <w:jc w:val="both"/>
        <w:rPr>
          <w:rFonts w:ascii="Arial" w:hAnsi="Arial" w:cs="Arial"/>
          <w:b/>
          <w:u w:val="single"/>
        </w:rPr>
      </w:pPr>
      <w:r w:rsidRPr="00641246">
        <w:rPr>
          <w:rFonts w:ascii="Arial" w:hAnsi="Arial" w:cs="Arial"/>
          <w:b/>
          <w:u w:val="single"/>
        </w:rPr>
        <w:t>Do obowiązków inspektora nadzoru należy w szczególności:</w:t>
      </w:r>
    </w:p>
    <w:p w14:paraId="4633419D" w14:textId="5B819E72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 xml:space="preserve">Reprezentowanie Zamawiającego w trakcie trwania prac modernizacyjnych i remontowych poprzez sprawowanie kontroli prawidłowości pod względem technicznym, zgodnością z projektem, przepisami, normami i  zasadami wiedzy technicznej. </w:t>
      </w:r>
    </w:p>
    <w:p w14:paraId="37690093" w14:textId="43B2FF6D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Obecność na terenie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2 dni wcześniej.</w:t>
      </w:r>
    </w:p>
    <w:p w14:paraId="5247C764" w14:textId="198E7585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Weryfikacja dokumentacji technicznej zadania podczas wykonywania robót oraz sprawdzanie jakości wykonywanych robót.</w:t>
      </w:r>
    </w:p>
    <w:p w14:paraId="26B925D1" w14:textId="7FEFC368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Uczestniczenie w naradach technicznych, problemowych i innych organizowanych przez wszystkie strony procesu inwestycyjnego, remontowego.</w:t>
      </w:r>
    </w:p>
    <w:p w14:paraId="27EC7847" w14:textId="5D3EBA35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Kontrola zgodności wykonywanych prac z projektem technicznym, specyfikacją techniczną warunków wykonania i odbioru robót, przedmiarami robót i kosztorysami.</w:t>
      </w:r>
    </w:p>
    <w:p w14:paraId="35CEFBDC" w14:textId="0C02FDEC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Sporządzanie kosztorysów inwestorskich oraz sprawdzanie kosztorysów powykonawczych na życzenie Zamawiającego.</w:t>
      </w:r>
    </w:p>
    <w:p w14:paraId="60A0E603" w14:textId="5C9A2410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Weryfikacja kosztorysów (kalkulacji) oferentów i  wykonawców robót pod względem rzeczowym, zgodności z obowiązującymi normami (nakładami rzeczowymi) oraz stosowania przez wykonawcę cen zgodnie z zawartymi umowami.</w:t>
      </w:r>
    </w:p>
    <w:p w14:paraId="17A4D8AF" w14:textId="5B1E529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Wydawanie poleceń, decyzji, opinii, zgody i akceptacji w formie ustnej i pisemnej, oraz udzielanie Wykonawcy robót budowlanych wszelkich wyjaśnień i wskazówek (w przypadku konieczności po konsultacji z  projektantem i Zamawiającym).</w:t>
      </w:r>
    </w:p>
    <w:p w14:paraId="661CC751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Opiniowanie możliwości wprowadzenia rozwiązań zamiennych w stosunku do przewidzianych w projekcie, jeśli zaistnieje taka konieczność.</w:t>
      </w:r>
    </w:p>
    <w:p w14:paraId="62D0694A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 xml:space="preserve">Udział w odbiorach częściowych i w odbiorze końcowym. </w:t>
      </w:r>
    </w:p>
    <w:p w14:paraId="57F310DE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lastRenderedPageBreak/>
        <w:t xml:space="preserve">Potwierdzanie usunięcia wad oraz potwierdzania obmiaru robót jako podstawy do zapłaty wynagrodzenia wykonawcy robót. </w:t>
      </w:r>
    </w:p>
    <w:p w14:paraId="39E7B032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Na żądanie Zamawiającego Wykonawca będzie sporządzał pisemnie opracowania wykonywanych czynności lub w inny sposób je dokumentował i przekazywał Zamawiającemu.</w:t>
      </w:r>
    </w:p>
    <w:p w14:paraId="63AE62D0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14:paraId="7966F9AB" w14:textId="77777777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Wykonywanie okresowych przeglądów technicznych budynków MNW i Oddziałów MNW w zakresie właściwej branży zakończonych protokołem.</w:t>
      </w:r>
    </w:p>
    <w:p w14:paraId="732F513C" w14:textId="66482958" w:rsidR="001C0926" w:rsidRPr="001C0926" w:rsidRDefault="001C0926" w:rsidP="001C092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" w:hAnsi="Arial" w:cs="Arial"/>
          <w:b/>
          <w:u w:val="single"/>
        </w:rPr>
      </w:pPr>
      <w:r w:rsidRPr="001C0926">
        <w:rPr>
          <w:rFonts w:ascii="Arial" w:eastAsia="Times New Roman" w:hAnsi="Arial" w:cs="Arial"/>
        </w:rPr>
        <w:t>Pełnienie stałego dyżuru 1 raz w tygodniu w terminie uzgodnionym z Zamawiającym.</w:t>
      </w:r>
    </w:p>
    <w:p w14:paraId="5A1E2081" w14:textId="2C37AE2C" w:rsidR="009E4886" w:rsidRPr="00641246" w:rsidRDefault="009E4886" w:rsidP="0064124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D1D43F" w14:textId="4EC559B3" w:rsidR="009E4886" w:rsidRPr="00641246" w:rsidRDefault="009E4886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 aktualne zaświadczenie przynależności do Polskiej Izby Inżynierów Budownictwa</w:t>
      </w:r>
      <w:r w:rsidR="00080596"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14:paraId="4CD1581C" w14:textId="3A7B1FE7" w:rsidR="0034233B" w:rsidRPr="00641246" w:rsidRDefault="009E4886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referencje w zakresie min. 2  lat łącznie sprawowania nadzoru inwestorskiego w obiekcie zabytkowym</w:t>
      </w:r>
      <w:r w:rsidR="00080596"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14:paraId="2083A3C2" w14:textId="77777777" w:rsidR="00DF58A3" w:rsidRPr="00641246" w:rsidRDefault="00DF58A3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162E1420" w14:textId="77777777" w:rsidR="00F92C27" w:rsidRPr="00641246" w:rsidRDefault="00F92C27" w:rsidP="00641246">
      <w:pPr>
        <w:pStyle w:val="Nagwek4"/>
        <w:numPr>
          <w:ilvl w:val="0"/>
          <w:numId w:val="22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641246">
        <w:rPr>
          <w:rFonts w:ascii="Arial" w:hAnsi="Arial" w:cs="Arial"/>
          <w:sz w:val="24"/>
          <w:szCs w:val="24"/>
          <w:u w:val="single"/>
        </w:rPr>
        <w:t>Terminy realizacji zamówienia</w:t>
      </w:r>
    </w:p>
    <w:p w14:paraId="00C6BCF6" w14:textId="37CA9FCC" w:rsidR="00F92C27" w:rsidRPr="00641246" w:rsidRDefault="00F92C27" w:rsidP="00641246">
      <w:pPr>
        <w:tabs>
          <w:tab w:val="right" w:leader="underscore" w:pos="907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1246">
        <w:rPr>
          <w:rFonts w:ascii="Arial" w:hAnsi="Arial" w:cs="Arial"/>
          <w:sz w:val="24"/>
          <w:szCs w:val="24"/>
          <w:lang w:eastAsia="en-US"/>
        </w:rPr>
        <w:t xml:space="preserve">              </w:t>
      </w:r>
      <w:r w:rsidRPr="00641246">
        <w:rPr>
          <w:rFonts w:ascii="Arial" w:hAnsi="Arial" w:cs="Arial"/>
          <w:sz w:val="24"/>
          <w:szCs w:val="24"/>
        </w:rPr>
        <w:t>Wykonawca zobowiąza</w:t>
      </w:r>
      <w:r w:rsidR="00223C0E" w:rsidRPr="00641246">
        <w:rPr>
          <w:rFonts w:ascii="Arial" w:hAnsi="Arial" w:cs="Arial"/>
          <w:sz w:val="24"/>
          <w:szCs w:val="24"/>
        </w:rPr>
        <w:t xml:space="preserve">ny jest do zrealizowania usługi – </w:t>
      </w:r>
      <w:r w:rsidR="00080596" w:rsidRPr="00641246">
        <w:rPr>
          <w:rFonts w:ascii="Arial" w:hAnsi="Arial" w:cs="Arial"/>
          <w:sz w:val="24"/>
          <w:szCs w:val="24"/>
        </w:rPr>
        <w:t xml:space="preserve"> po podpisaniu umowy na 12 miesięcy.</w:t>
      </w:r>
    </w:p>
    <w:p w14:paraId="634BD8B8" w14:textId="77777777" w:rsidR="00F92C27" w:rsidRPr="00641246" w:rsidRDefault="00F92C27" w:rsidP="00641246">
      <w:pPr>
        <w:spacing w:line="276" w:lineRule="auto"/>
        <w:jc w:val="both"/>
        <w:rPr>
          <w:rFonts w:ascii="Arial" w:hAnsi="Arial" w:cs="Arial"/>
          <w:sz w:val="24"/>
          <w:szCs w:val="24"/>
          <w:lang w:eastAsia="en-US"/>
        </w:rPr>
      </w:pPr>
    </w:p>
    <w:p w14:paraId="6FC60341" w14:textId="77777777" w:rsidR="004B32B7" w:rsidRPr="00641246" w:rsidRDefault="004B32B7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A77B5F3" w14:textId="77777777" w:rsidR="004B32B7" w:rsidRPr="00641246" w:rsidRDefault="004B32B7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</w:t>
      </w:r>
      <w:r w:rsidR="00090EC4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</w:t>
      </w:r>
    </w:p>
    <w:p w14:paraId="7D8BDCF4" w14:textId="77777777" w:rsidR="004B32B7" w:rsidRPr="00641246" w:rsidRDefault="004B32B7" w:rsidP="0025326C">
      <w:pPr>
        <w:spacing w:line="276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</w:t>
      </w:r>
      <w:r w:rsidR="00A23A51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</w:t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14:paraId="79A866E3" w14:textId="27FDE62F" w:rsidR="004B32B7" w:rsidRPr="00641246" w:rsidRDefault="00A23A51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                                                               </w:t>
      </w:r>
      <w:r w:rsidR="00343684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</w:t>
      </w:r>
      <w:r w:rsidR="004B32B7" w:rsidRPr="00641246">
        <w:rPr>
          <w:rFonts w:ascii="Arial" w:eastAsia="Calibri" w:hAnsi="Arial" w:cs="Arial"/>
          <w:sz w:val="24"/>
          <w:szCs w:val="24"/>
          <w:lang w:eastAsia="en-US"/>
        </w:rPr>
        <w:t>(Podpis Wykonawcy)</w:t>
      </w:r>
    </w:p>
    <w:p w14:paraId="4C80022F" w14:textId="77777777" w:rsidR="004B32B7" w:rsidRPr="00641246" w:rsidRDefault="004B32B7" w:rsidP="00641246">
      <w:pPr>
        <w:pStyle w:val="Akapitzlist"/>
        <w:spacing w:line="276" w:lineRule="auto"/>
        <w:ind w:left="764"/>
        <w:jc w:val="both"/>
        <w:rPr>
          <w:rFonts w:ascii="Arial" w:eastAsia="Calibri" w:hAnsi="Arial" w:cs="Arial"/>
          <w:lang w:eastAsia="en-US"/>
        </w:rPr>
      </w:pPr>
    </w:p>
    <w:sectPr w:rsidR="004B32B7" w:rsidRPr="00641246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93E5944"/>
    <w:multiLevelType w:val="hybridMultilevel"/>
    <w:tmpl w:val="19F64A92"/>
    <w:lvl w:ilvl="0" w:tplc="1616AF6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C076C"/>
    <w:multiLevelType w:val="hybridMultilevel"/>
    <w:tmpl w:val="F098B1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0"/>
  </w:num>
  <w:num w:numId="4">
    <w:abstractNumId w:val="11"/>
  </w:num>
  <w:num w:numId="5">
    <w:abstractNumId w:val="2"/>
  </w:num>
  <w:num w:numId="6">
    <w:abstractNumId w:val="20"/>
  </w:num>
  <w:num w:numId="7">
    <w:abstractNumId w:val="6"/>
  </w:num>
  <w:num w:numId="8">
    <w:abstractNumId w:val="13"/>
  </w:num>
  <w:num w:numId="9">
    <w:abstractNumId w:val="23"/>
  </w:num>
  <w:num w:numId="10">
    <w:abstractNumId w:val="22"/>
  </w:num>
  <w:num w:numId="11">
    <w:abstractNumId w:val="21"/>
  </w:num>
  <w:num w:numId="12">
    <w:abstractNumId w:val="17"/>
  </w:num>
  <w:num w:numId="13">
    <w:abstractNumId w:val="10"/>
  </w:num>
  <w:num w:numId="14">
    <w:abstractNumId w:val="1"/>
  </w:num>
  <w:num w:numId="15">
    <w:abstractNumId w:val="3"/>
  </w:num>
  <w:num w:numId="16">
    <w:abstractNumId w:val="15"/>
  </w:num>
  <w:num w:numId="17">
    <w:abstractNumId w:val="14"/>
  </w:num>
  <w:num w:numId="18">
    <w:abstractNumId w:val="5"/>
  </w:num>
  <w:num w:numId="19">
    <w:abstractNumId w:val="18"/>
  </w:num>
  <w:num w:numId="20">
    <w:abstractNumId w:val="4"/>
  </w:num>
  <w:num w:numId="21">
    <w:abstractNumId w:val="7"/>
  </w:num>
  <w:num w:numId="22">
    <w:abstractNumId w:val="12"/>
  </w:num>
  <w:num w:numId="23">
    <w:abstractNumId w:val="16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3DF1"/>
    <w:rsid w:val="00025FE5"/>
    <w:rsid w:val="00030669"/>
    <w:rsid w:val="000654DA"/>
    <w:rsid w:val="000676C9"/>
    <w:rsid w:val="00080596"/>
    <w:rsid w:val="000861C2"/>
    <w:rsid w:val="00090EC4"/>
    <w:rsid w:val="000A6AF9"/>
    <w:rsid w:val="000E0C43"/>
    <w:rsid w:val="000F0E97"/>
    <w:rsid w:val="000F1898"/>
    <w:rsid w:val="000F2672"/>
    <w:rsid w:val="000F547B"/>
    <w:rsid w:val="000F6228"/>
    <w:rsid w:val="001017CE"/>
    <w:rsid w:val="0011288F"/>
    <w:rsid w:val="00123CD6"/>
    <w:rsid w:val="00134D40"/>
    <w:rsid w:val="00137D97"/>
    <w:rsid w:val="00155A43"/>
    <w:rsid w:val="00155FB6"/>
    <w:rsid w:val="00162189"/>
    <w:rsid w:val="001654D6"/>
    <w:rsid w:val="0017038A"/>
    <w:rsid w:val="00172178"/>
    <w:rsid w:val="00173F37"/>
    <w:rsid w:val="001A3A7D"/>
    <w:rsid w:val="001A3BC5"/>
    <w:rsid w:val="001C0926"/>
    <w:rsid w:val="001C7721"/>
    <w:rsid w:val="002003DE"/>
    <w:rsid w:val="002048D9"/>
    <w:rsid w:val="0021248E"/>
    <w:rsid w:val="00222043"/>
    <w:rsid w:val="00222DB2"/>
    <w:rsid w:val="00223C0E"/>
    <w:rsid w:val="00235B7D"/>
    <w:rsid w:val="00235F98"/>
    <w:rsid w:val="00252972"/>
    <w:rsid w:val="0025326C"/>
    <w:rsid w:val="00277E0A"/>
    <w:rsid w:val="0029120A"/>
    <w:rsid w:val="00295AE0"/>
    <w:rsid w:val="002A558F"/>
    <w:rsid w:val="002E3E1E"/>
    <w:rsid w:val="00313BEE"/>
    <w:rsid w:val="00323885"/>
    <w:rsid w:val="003336BE"/>
    <w:rsid w:val="0034233B"/>
    <w:rsid w:val="00343684"/>
    <w:rsid w:val="003B141F"/>
    <w:rsid w:val="003D2492"/>
    <w:rsid w:val="003D3F4F"/>
    <w:rsid w:val="003D424A"/>
    <w:rsid w:val="003E21A6"/>
    <w:rsid w:val="003E4616"/>
    <w:rsid w:val="003E46CD"/>
    <w:rsid w:val="003F03F1"/>
    <w:rsid w:val="004159A9"/>
    <w:rsid w:val="00451DF5"/>
    <w:rsid w:val="0046035D"/>
    <w:rsid w:val="00480F18"/>
    <w:rsid w:val="004A2701"/>
    <w:rsid w:val="004B32B7"/>
    <w:rsid w:val="004E4C69"/>
    <w:rsid w:val="0052381E"/>
    <w:rsid w:val="00526891"/>
    <w:rsid w:val="005730D8"/>
    <w:rsid w:val="0057586A"/>
    <w:rsid w:val="0057659B"/>
    <w:rsid w:val="00576A4C"/>
    <w:rsid w:val="005C10BA"/>
    <w:rsid w:val="005E2275"/>
    <w:rsid w:val="005E3CF4"/>
    <w:rsid w:val="005E4861"/>
    <w:rsid w:val="005E715D"/>
    <w:rsid w:val="00641246"/>
    <w:rsid w:val="00644054"/>
    <w:rsid w:val="00653B8B"/>
    <w:rsid w:val="0067086F"/>
    <w:rsid w:val="0068017F"/>
    <w:rsid w:val="006A26FD"/>
    <w:rsid w:val="006B280D"/>
    <w:rsid w:val="006B78A4"/>
    <w:rsid w:val="00717A8B"/>
    <w:rsid w:val="007208CA"/>
    <w:rsid w:val="00721A37"/>
    <w:rsid w:val="00730639"/>
    <w:rsid w:val="007A7EB0"/>
    <w:rsid w:val="007C655A"/>
    <w:rsid w:val="007C7EE1"/>
    <w:rsid w:val="007D52C5"/>
    <w:rsid w:val="007D62B8"/>
    <w:rsid w:val="00806DC4"/>
    <w:rsid w:val="00810DCC"/>
    <w:rsid w:val="00860997"/>
    <w:rsid w:val="008779E8"/>
    <w:rsid w:val="00885D97"/>
    <w:rsid w:val="008914D5"/>
    <w:rsid w:val="00894AE0"/>
    <w:rsid w:val="00895348"/>
    <w:rsid w:val="008A7B3F"/>
    <w:rsid w:val="008B2F57"/>
    <w:rsid w:val="008B30CE"/>
    <w:rsid w:val="008E2F45"/>
    <w:rsid w:val="008E69AC"/>
    <w:rsid w:val="009135BF"/>
    <w:rsid w:val="0092347D"/>
    <w:rsid w:val="00982631"/>
    <w:rsid w:val="00990CB6"/>
    <w:rsid w:val="009A0035"/>
    <w:rsid w:val="009A76CC"/>
    <w:rsid w:val="009E4886"/>
    <w:rsid w:val="009E4D93"/>
    <w:rsid w:val="009E689F"/>
    <w:rsid w:val="009F00CC"/>
    <w:rsid w:val="00A03FE9"/>
    <w:rsid w:val="00A2303C"/>
    <w:rsid w:val="00A23A51"/>
    <w:rsid w:val="00A259E1"/>
    <w:rsid w:val="00A31330"/>
    <w:rsid w:val="00A601F3"/>
    <w:rsid w:val="00A654D4"/>
    <w:rsid w:val="00A70046"/>
    <w:rsid w:val="00A84BA0"/>
    <w:rsid w:val="00AA4E5B"/>
    <w:rsid w:val="00AE3932"/>
    <w:rsid w:val="00AE3B4A"/>
    <w:rsid w:val="00AE5FCB"/>
    <w:rsid w:val="00B0208E"/>
    <w:rsid w:val="00B10CFB"/>
    <w:rsid w:val="00B20DFC"/>
    <w:rsid w:val="00B45C0F"/>
    <w:rsid w:val="00B53799"/>
    <w:rsid w:val="00B84AB9"/>
    <w:rsid w:val="00B94591"/>
    <w:rsid w:val="00BA0A7B"/>
    <w:rsid w:val="00BA4563"/>
    <w:rsid w:val="00BB030F"/>
    <w:rsid w:val="00BF1114"/>
    <w:rsid w:val="00C052D4"/>
    <w:rsid w:val="00C140C9"/>
    <w:rsid w:val="00C15156"/>
    <w:rsid w:val="00C34FD3"/>
    <w:rsid w:val="00C5364C"/>
    <w:rsid w:val="00C6064F"/>
    <w:rsid w:val="00C651A8"/>
    <w:rsid w:val="00CC762B"/>
    <w:rsid w:val="00CD3969"/>
    <w:rsid w:val="00CE6D12"/>
    <w:rsid w:val="00CF235F"/>
    <w:rsid w:val="00CF580F"/>
    <w:rsid w:val="00D00E39"/>
    <w:rsid w:val="00D10483"/>
    <w:rsid w:val="00D179EF"/>
    <w:rsid w:val="00D24584"/>
    <w:rsid w:val="00D37774"/>
    <w:rsid w:val="00D94190"/>
    <w:rsid w:val="00D975CC"/>
    <w:rsid w:val="00DA226B"/>
    <w:rsid w:val="00DB1DD1"/>
    <w:rsid w:val="00DC2862"/>
    <w:rsid w:val="00DD05DB"/>
    <w:rsid w:val="00DD2ED3"/>
    <w:rsid w:val="00DF0B03"/>
    <w:rsid w:val="00DF433A"/>
    <w:rsid w:val="00DF58A3"/>
    <w:rsid w:val="00E1202E"/>
    <w:rsid w:val="00E345D5"/>
    <w:rsid w:val="00E45DCA"/>
    <w:rsid w:val="00E52DB4"/>
    <w:rsid w:val="00E65D26"/>
    <w:rsid w:val="00E764C0"/>
    <w:rsid w:val="00E95AE7"/>
    <w:rsid w:val="00E963EC"/>
    <w:rsid w:val="00EC4DD0"/>
    <w:rsid w:val="00ED3BEF"/>
    <w:rsid w:val="00F042D2"/>
    <w:rsid w:val="00F32B6D"/>
    <w:rsid w:val="00F34246"/>
    <w:rsid w:val="00F4625D"/>
    <w:rsid w:val="00F57104"/>
    <w:rsid w:val="00F92C27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EB6C"/>
  <w15:docId w15:val="{094A9887-6A9F-4F98-AAE0-09D4D34E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100</cp:revision>
  <cp:lastPrinted>2022-07-08T09:13:00Z</cp:lastPrinted>
  <dcterms:created xsi:type="dcterms:W3CDTF">2020-02-11T12:55:00Z</dcterms:created>
  <dcterms:modified xsi:type="dcterms:W3CDTF">2023-06-26T09:48:00Z</dcterms:modified>
</cp:coreProperties>
</file>