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34C" w:rsidRPr="007237EF" w:rsidRDefault="0005734C" w:rsidP="0005734C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7237EF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7237EF" w:rsidRPr="007237EF">
        <w:rPr>
          <w:rFonts w:ascii="Arial" w:eastAsia="Times New Roman" w:hAnsi="Arial" w:cs="Arial"/>
          <w:bCs/>
          <w:sz w:val="24"/>
          <w:szCs w:val="24"/>
        </w:rPr>
        <w:t>23</w:t>
      </w:r>
      <w:r w:rsidRPr="007237EF">
        <w:rPr>
          <w:rFonts w:ascii="Arial" w:eastAsia="Times New Roman" w:hAnsi="Arial" w:cs="Arial"/>
          <w:bCs/>
          <w:sz w:val="24"/>
          <w:szCs w:val="24"/>
        </w:rPr>
        <w:t xml:space="preserve">.06.2022 r. </w:t>
      </w:r>
    </w:p>
    <w:p w:rsidR="0005734C" w:rsidRPr="005C78BF" w:rsidRDefault="0005734C" w:rsidP="0005734C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734C" w:rsidRPr="005C78BF" w:rsidRDefault="0005734C" w:rsidP="0005734C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734C" w:rsidRPr="007237EF" w:rsidRDefault="0005734C" w:rsidP="0005734C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237EF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5734C" w:rsidRPr="005C78BF" w:rsidRDefault="0005734C" w:rsidP="0005734C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Pr="007237EF" w:rsidRDefault="0005734C" w:rsidP="000573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05734C" w:rsidRPr="007237EF" w:rsidRDefault="0005734C" w:rsidP="000573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734C" w:rsidRPr="007237EF" w:rsidRDefault="0005734C" w:rsidP="007237EF">
      <w:p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237EF">
        <w:rPr>
          <w:rFonts w:ascii="Arial" w:eastAsia="Times New Roman" w:hAnsi="Arial" w:cs="Arial"/>
          <w:color w:val="000000"/>
          <w:sz w:val="24"/>
          <w:szCs w:val="24"/>
        </w:rPr>
        <w:t>Opracowani</w:t>
      </w:r>
      <w:r w:rsidR="00E541C1" w:rsidRPr="007237EF">
        <w:rPr>
          <w:rFonts w:ascii="Arial" w:eastAsia="Times New Roman" w:hAnsi="Arial" w:cs="Arial"/>
          <w:color w:val="000000"/>
          <w:sz w:val="24"/>
          <w:szCs w:val="24"/>
        </w:rPr>
        <w:t>e</w:t>
      </w: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dokumentacji projektowej remontu więźby dachowej drewnianej typu wieszarowego wraz z wymi</w:t>
      </w:r>
      <w:r w:rsidR="00556D4D" w:rsidRPr="007237EF">
        <w:rPr>
          <w:rFonts w:ascii="Arial" w:eastAsia="Times New Roman" w:hAnsi="Arial" w:cs="Arial"/>
          <w:color w:val="000000"/>
          <w:sz w:val="24"/>
          <w:szCs w:val="24"/>
        </w:rPr>
        <w:t>aną dachówki karpiówka podwójna.</w:t>
      </w: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05734C" w:rsidRPr="007237EF" w:rsidRDefault="0005734C" w:rsidP="0005734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5734C" w:rsidRPr="007237EF" w:rsidRDefault="0005734C" w:rsidP="000573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05734C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7237EF">
        <w:rPr>
          <w:rFonts w:ascii="Arial" w:hAnsi="Arial" w:cs="Arial"/>
          <w:sz w:val="24"/>
          <w:szCs w:val="24"/>
        </w:rPr>
        <w:t xml:space="preserve">Zamawiający – Muzeum Wnętrz w Otwocku Wielkim - Oddział </w:t>
      </w:r>
      <w:r w:rsidRPr="007237EF">
        <w:rPr>
          <w:rFonts w:ascii="Arial" w:hAnsi="Arial" w:cs="Arial"/>
          <w:bCs/>
          <w:sz w:val="24"/>
          <w:szCs w:val="24"/>
        </w:rPr>
        <w:t>Muzeum Narodowego w Warszawie</w:t>
      </w:r>
      <w:r w:rsidRPr="007237EF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05734C" w:rsidRPr="007237EF" w:rsidRDefault="0005734C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05734C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b/>
          <w:sz w:val="24"/>
          <w:szCs w:val="24"/>
        </w:rPr>
        <w:t>UWAGA!</w:t>
      </w:r>
      <w:r w:rsidRPr="007237EF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7237EF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Pr="007237EF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7237EF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7237EF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7237EF">
        <w:rPr>
          <w:rFonts w:ascii="Arial" w:hAnsi="Arial" w:cs="Arial"/>
          <w:sz w:val="24"/>
          <w:szCs w:val="24"/>
        </w:rPr>
        <w:t xml:space="preserve">2021 r., poz. 1129) </w:t>
      </w:r>
      <w:r w:rsidRPr="007237EF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05734C" w:rsidRPr="007237EF" w:rsidRDefault="0005734C" w:rsidP="000573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05734C" w:rsidP="000573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7237EF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05734C" w:rsidRPr="007237EF" w:rsidRDefault="0005734C" w:rsidP="0005734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5734C" w:rsidRPr="007237EF" w:rsidRDefault="0005734C" w:rsidP="007237EF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Opracowanie programu konserwatorskiego więźby dachowej drewnianej, </w:t>
      </w:r>
      <w:r w:rsidR="00F54DB5" w:rsidRPr="007237EF">
        <w:rPr>
          <w:rFonts w:ascii="Arial" w:eastAsia="Times New Roman" w:hAnsi="Arial" w:cs="Arial"/>
          <w:color w:val="000000"/>
          <w:sz w:val="24"/>
          <w:szCs w:val="24"/>
        </w:rPr>
        <w:t>oryginalnej</w:t>
      </w: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, osiemnastowiecznej typu wieszarowego o dużych przekrojach drewnianych, łączona na kołki. </w:t>
      </w:r>
      <w:r w:rsidR="00556D4D"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( dokumentacja archiwalna 4 egz. ) </w:t>
      </w:r>
    </w:p>
    <w:p w:rsidR="0005734C" w:rsidRPr="007237EF" w:rsidRDefault="0005734C" w:rsidP="007237EF">
      <w:pPr>
        <w:pStyle w:val="Akapitzlist"/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W ramach usługi wykonać dokumentację projektową rewitalizacji konstrukcji dachowej wraz z </w:t>
      </w:r>
      <w:r w:rsidR="00F54DB5"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wymianą dachówki karpiówka podwójnej. </w:t>
      </w: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łącznie z termoizolacją pionową</w:t>
      </w:r>
      <w:r w:rsidR="00F54DB5"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konserwacją elementów</w:t>
      </w:r>
      <w:r w:rsidR="00F54DB5"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 konstrukcyjnych </w:t>
      </w:r>
      <w:r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– 4 komplety.  </w:t>
      </w:r>
    </w:p>
    <w:p w:rsidR="00F54DB5" w:rsidRPr="007237EF" w:rsidRDefault="00F54DB5" w:rsidP="0005734C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556D4D" w:rsidRPr="007237EF" w:rsidRDefault="00556D4D" w:rsidP="00556D4D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7237EF">
        <w:rPr>
          <w:rFonts w:ascii="Arial" w:hAnsi="Arial" w:cs="Arial"/>
          <w:sz w:val="24"/>
          <w:szCs w:val="24"/>
        </w:rPr>
        <w:t>Opis obiektu  historyczny Spichlerza :</w:t>
      </w:r>
    </w:p>
    <w:p w:rsidR="00B90EC5" w:rsidRPr="007237EF" w:rsidRDefault="00556D4D" w:rsidP="007237EF">
      <w:pPr>
        <w:pStyle w:val="Blockquote"/>
        <w:spacing w:before="120" w:after="120" w:line="276" w:lineRule="auto"/>
        <w:ind w:left="0" w:right="0"/>
        <w:jc w:val="both"/>
        <w:rPr>
          <w:rFonts w:ascii="Arial" w:hAnsi="Arial" w:cs="Arial"/>
        </w:rPr>
      </w:pPr>
      <w:r w:rsidRPr="007237EF">
        <w:rPr>
          <w:rFonts w:ascii="Arial" w:hAnsi="Arial" w:cs="Arial"/>
        </w:rPr>
        <w:t xml:space="preserve">Jest to budynek barokowy założony na planie prostokąta, wzniesiony w 1763 r., murowany z cegły, </w:t>
      </w:r>
      <w:r w:rsidR="002962DF" w:rsidRPr="007237EF">
        <w:rPr>
          <w:rFonts w:ascii="Arial" w:hAnsi="Arial" w:cs="Arial"/>
        </w:rPr>
        <w:t>tynkowany. Dach</w:t>
      </w:r>
      <w:r w:rsidR="004571F7" w:rsidRPr="007237EF">
        <w:rPr>
          <w:rFonts w:ascii="Arial" w:hAnsi="Arial" w:cs="Arial"/>
        </w:rPr>
        <w:t xml:space="preserve"> </w:t>
      </w:r>
      <w:r w:rsidR="002962DF" w:rsidRPr="007237EF">
        <w:rPr>
          <w:rFonts w:ascii="Arial" w:hAnsi="Arial" w:cs="Arial"/>
        </w:rPr>
        <w:t xml:space="preserve">czterospadowy kryty dachówką ceramiczną posiada okna </w:t>
      </w:r>
      <w:proofErr w:type="spellStart"/>
      <w:r w:rsidR="002962DF" w:rsidRPr="007237EF">
        <w:rPr>
          <w:rFonts w:ascii="Arial" w:hAnsi="Arial" w:cs="Arial"/>
        </w:rPr>
        <w:t>lukarnowe</w:t>
      </w:r>
      <w:proofErr w:type="spellEnd"/>
      <w:r w:rsidR="002962DF" w:rsidRPr="007237EF">
        <w:rPr>
          <w:rFonts w:ascii="Arial" w:hAnsi="Arial" w:cs="Arial"/>
        </w:rPr>
        <w:t xml:space="preserve">. </w:t>
      </w:r>
      <w:r w:rsidR="004571F7" w:rsidRPr="007237EF">
        <w:rPr>
          <w:rFonts w:ascii="Arial" w:hAnsi="Arial" w:cs="Arial"/>
        </w:rPr>
        <w:t xml:space="preserve">W XX wieku dobudowano budynek gospodarczy stanowiący łącznik pomiędzy Stajną i spichlerzem. Z budynku tego zachowała się jedynie elewacja wschodnia i fragment muru elewacji zachodniej. </w:t>
      </w:r>
      <w:r w:rsidR="00B90EC5" w:rsidRPr="007237EF">
        <w:rPr>
          <w:rFonts w:ascii="Arial" w:hAnsi="Arial" w:cs="Arial"/>
        </w:rPr>
        <w:t xml:space="preserve">Cena określona w Formularzu cenowym musi zawierać wszystkie koszty, jakie Wykonawca poniesie w związku z realizacją zamówienia, w szczególności przeniesienie majątkowych praw autorskich do dokumentacji projektowej, w tym </w:t>
      </w:r>
      <w:r w:rsidR="00B90EC5" w:rsidRPr="007237EF">
        <w:rPr>
          <w:rFonts w:ascii="Arial" w:hAnsi="Arial" w:cs="Arial"/>
          <w:color w:val="000000"/>
          <w:lang w:eastAsia="en-US"/>
        </w:rPr>
        <w:t>praw zależnych, koszty udzielenia wszelkich upoważnień i zezwoleń w zakresie określonym w niniejszej Umowie, a także wszelkie niezbędne do realizacji przedmiotu Umowy opłaty administracyjne.</w:t>
      </w:r>
    </w:p>
    <w:p w:rsidR="00556D4D" w:rsidRPr="007237EF" w:rsidRDefault="00556D4D" w:rsidP="007237EF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556D4D" w:rsidRPr="007237EF" w:rsidRDefault="00556D4D" w:rsidP="0005734C">
      <w:pPr>
        <w:pStyle w:val="Akapitzlist"/>
        <w:suppressAutoHyphens w:val="0"/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05734C" w:rsidRPr="007237EF" w:rsidRDefault="0005734C" w:rsidP="007237EF">
      <w:pPr>
        <w:pStyle w:val="Akapitzlist"/>
        <w:suppressAutoHyphens w:val="0"/>
        <w:spacing w:after="0"/>
        <w:ind w:left="360" w:firstLine="348"/>
        <w:jc w:val="both"/>
        <w:rPr>
          <w:rFonts w:ascii="Arial" w:hAnsi="Arial" w:cs="Arial"/>
          <w:sz w:val="24"/>
          <w:szCs w:val="24"/>
        </w:rPr>
      </w:pPr>
      <w:r w:rsidRPr="007237EF">
        <w:rPr>
          <w:rFonts w:ascii="Arial" w:hAnsi="Arial" w:cs="Arial"/>
          <w:sz w:val="24"/>
          <w:szCs w:val="24"/>
        </w:rPr>
        <w:t xml:space="preserve">Dodatkowe opracowania : </w:t>
      </w:r>
    </w:p>
    <w:p w:rsidR="0005734C" w:rsidRPr="007237EF" w:rsidRDefault="002962DF" w:rsidP="007237EF">
      <w:pPr>
        <w:pStyle w:val="Akapitzlist1"/>
        <w:numPr>
          <w:ilvl w:val="1"/>
          <w:numId w:val="5"/>
        </w:num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237EF">
        <w:rPr>
          <w:rFonts w:ascii="Arial" w:eastAsia="Calibri" w:hAnsi="Arial" w:cs="Arial"/>
          <w:sz w:val="24"/>
          <w:szCs w:val="24"/>
          <w:lang w:eastAsia="en-US"/>
        </w:rPr>
        <w:t>Wykonanie</w:t>
      </w:r>
      <w:r w:rsidR="0005734C" w:rsidRPr="007237EF">
        <w:rPr>
          <w:rFonts w:ascii="Arial" w:eastAsia="Calibri" w:hAnsi="Arial" w:cs="Arial"/>
          <w:sz w:val="24"/>
          <w:szCs w:val="24"/>
          <w:lang w:eastAsia="en-US"/>
        </w:rPr>
        <w:t xml:space="preserve"> przedmiarów i kosztorysów – 2 komplety dla każdego projektu oddzielnie,</w:t>
      </w:r>
    </w:p>
    <w:p w:rsidR="0005734C" w:rsidRPr="007237EF" w:rsidRDefault="0005734C" w:rsidP="007237EF">
      <w:pPr>
        <w:pStyle w:val="Akapitzlist1"/>
        <w:numPr>
          <w:ilvl w:val="1"/>
          <w:numId w:val="5"/>
        </w:num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237EF">
        <w:rPr>
          <w:rFonts w:ascii="Arial" w:eastAsia="Calibri" w:hAnsi="Arial" w:cs="Arial"/>
          <w:sz w:val="24"/>
          <w:szCs w:val="24"/>
          <w:lang w:eastAsia="en-US"/>
        </w:rPr>
        <w:t>wykonanie specyfikacji technicznych wykonania i odbioru robót montażowych,</w:t>
      </w:r>
    </w:p>
    <w:p w:rsidR="0005734C" w:rsidRPr="007237EF" w:rsidRDefault="0005734C" w:rsidP="007237EF">
      <w:pPr>
        <w:pStyle w:val="Akapitzlist1"/>
        <w:numPr>
          <w:ilvl w:val="1"/>
          <w:numId w:val="5"/>
        </w:numPr>
        <w:spacing w:line="276" w:lineRule="auto"/>
        <w:ind w:left="993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237EF">
        <w:rPr>
          <w:rFonts w:ascii="Arial" w:eastAsia="Calibri" w:hAnsi="Arial" w:cs="Arial"/>
          <w:sz w:val="24"/>
          <w:szCs w:val="24"/>
          <w:lang w:eastAsia="en-US"/>
        </w:rPr>
        <w:t>wykonanie kompletu dokumentacji (przedmiar, kosztorys, specyfikacja techniczna) w wersji elektronicznej w formacie pdf na płycie CD/DVD</w:t>
      </w:r>
      <w:r w:rsidR="00F54DB5" w:rsidRPr="007237EF">
        <w:rPr>
          <w:rFonts w:ascii="Arial" w:eastAsia="Calibri" w:hAnsi="Arial" w:cs="Arial"/>
          <w:sz w:val="24"/>
          <w:szCs w:val="24"/>
          <w:lang w:eastAsia="en-US"/>
        </w:rPr>
        <w:t xml:space="preserve"> i papierową</w:t>
      </w:r>
      <w:r w:rsidRPr="007237EF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</w:p>
    <w:p w:rsidR="0005734C" w:rsidRPr="007237EF" w:rsidRDefault="0005734C" w:rsidP="0005734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05734C" w:rsidRPr="007237EF" w:rsidRDefault="0005734C" w:rsidP="007237EF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237EF">
        <w:rPr>
          <w:rFonts w:ascii="Arial" w:hAnsi="Arial" w:cs="Arial"/>
          <w:sz w:val="24"/>
          <w:szCs w:val="24"/>
        </w:rPr>
        <w:t xml:space="preserve">         Dane obiektu:</w:t>
      </w:r>
    </w:p>
    <w:p w:rsidR="0005734C" w:rsidRPr="007237EF" w:rsidRDefault="0005734C" w:rsidP="007237EF">
      <w:pPr>
        <w:pStyle w:val="Bezodstpw"/>
        <w:spacing w:line="276" w:lineRule="auto"/>
        <w:ind w:left="567"/>
        <w:jc w:val="both"/>
        <w:rPr>
          <w:rFonts w:ascii="Arial" w:hAnsi="Arial" w:cs="Arial"/>
          <w:bCs/>
          <w:sz w:val="24"/>
          <w:szCs w:val="24"/>
        </w:rPr>
      </w:pPr>
      <w:r w:rsidRPr="007237EF">
        <w:rPr>
          <w:rFonts w:ascii="Arial" w:hAnsi="Arial" w:cs="Arial"/>
          <w:sz w:val="24"/>
          <w:szCs w:val="24"/>
        </w:rPr>
        <w:t xml:space="preserve">Obiekt położony na działce nr </w:t>
      </w:r>
      <w:r w:rsidR="0092560C" w:rsidRPr="007237EF">
        <w:rPr>
          <w:rFonts w:ascii="Arial" w:eastAsia="Times New Roman" w:hAnsi="Arial" w:cs="Arial"/>
          <w:color w:val="000000"/>
          <w:sz w:val="24"/>
          <w:szCs w:val="24"/>
        </w:rPr>
        <w:t>1608/10 ;1625/1- </w:t>
      </w:r>
      <w:r w:rsidRPr="007237EF">
        <w:rPr>
          <w:rFonts w:ascii="Arial" w:hAnsi="Arial" w:cs="Arial"/>
          <w:sz w:val="24"/>
          <w:szCs w:val="24"/>
        </w:rPr>
        <w:t xml:space="preserve">działki ewidencyjnej </w:t>
      </w:r>
      <w:r w:rsidR="00556D4D" w:rsidRPr="007237EF">
        <w:rPr>
          <w:rFonts w:ascii="Arial" w:hAnsi="Arial" w:cs="Arial"/>
          <w:sz w:val="24"/>
          <w:szCs w:val="24"/>
        </w:rPr>
        <w:t>……………..</w:t>
      </w:r>
      <w:r w:rsidRPr="007237EF">
        <w:rPr>
          <w:rFonts w:ascii="Arial" w:hAnsi="Arial" w:cs="Arial"/>
          <w:sz w:val="24"/>
          <w:szCs w:val="24"/>
        </w:rPr>
        <w:t xml:space="preserve">. </w:t>
      </w:r>
      <w:r w:rsidRPr="007237EF">
        <w:rPr>
          <w:rFonts w:ascii="Arial" w:hAnsi="Arial" w:cs="Arial"/>
          <w:bCs/>
          <w:sz w:val="24"/>
          <w:szCs w:val="24"/>
        </w:rPr>
        <w:t xml:space="preserve">Budynek jest wpisany do rejestru zabytków – pozycja </w:t>
      </w:r>
      <w:r w:rsidR="00B91558" w:rsidRPr="007237EF">
        <w:rPr>
          <w:rFonts w:ascii="Arial" w:eastAsia="Times New Roman" w:hAnsi="Arial" w:cs="Arial"/>
          <w:color w:val="000000"/>
          <w:sz w:val="24"/>
          <w:szCs w:val="24"/>
        </w:rPr>
        <w:t xml:space="preserve">Nr 1578 z dnia 18.04.1994 </w:t>
      </w:r>
      <w:r w:rsidRPr="007237EF">
        <w:rPr>
          <w:rFonts w:ascii="Arial" w:hAnsi="Arial" w:cs="Arial"/>
          <w:sz w:val="24"/>
          <w:szCs w:val="24"/>
        </w:rPr>
        <w:t xml:space="preserve">.Muzeum </w:t>
      </w:r>
      <w:r w:rsidR="00556D4D" w:rsidRPr="007237EF">
        <w:rPr>
          <w:rFonts w:ascii="Arial" w:hAnsi="Arial" w:cs="Arial"/>
          <w:sz w:val="24"/>
          <w:szCs w:val="24"/>
        </w:rPr>
        <w:t xml:space="preserve">Wnętrz w Otwocku Wielkim </w:t>
      </w:r>
      <w:r w:rsidRPr="007237EF">
        <w:rPr>
          <w:rFonts w:ascii="Arial" w:hAnsi="Arial" w:cs="Arial"/>
          <w:sz w:val="24"/>
          <w:szCs w:val="24"/>
        </w:rPr>
        <w:t xml:space="preserve"> ul. </w:t>
      </w:r>
      <w:r w:rsidR="00556D4D" w:rsidRPr="007237EF">
        <w:rPr>
          <w:rFonts w:ascii="Arial" w:hAnsi="Arial" w:cs="Arial"/>
          <w:sz w:val="24"/>
          <w:szCs w:val="24"/>
        </w:rPr>
        <w:t xml:space="preserve"> Zamkowa 49</w:t>
      </w:r>
      <w:r w:rsidRPr="007237EF">
        <w:rPr>
          <w:rFonts w:ascii="Arial" w:hAnsi="Arial" w:cs="Arial"/>
          <w:sz w:val="24"/>
          <w:szCs w:val="24"/>
        </w:rPr>
        <w:t>,0</w:t>
      </w:r>
      <w:r w:rsidR="00556D4D" w:rsidRPr="007237EF">
        <w:rPr>
          <w:rFonts w:ascii="Arial" w:hAnsi="Arial" w:cs="Arial"/>
          <w:sz w:val="24"/>
          <w:szCs w:val="24"/>
        </w:rPr>
        <w:t>5</w:t>
      </w:r>
      <w:r w:rsidRPr="007237EF">
        <w:rPr>
          <w:rFonts w:ascii="Arial" w:hAnsi="Arial" w:cs="Arial"/>
          <w:sz w:val="24"/>
          <w:szCs w:val="24"/>
        </w:rPr>
        <w:t>-</w:t>
      </w:r>
      <w:r w:rsidR="00556D4D" w:rsidRPr="007237EF">
        <w:rPr>
          <w:rFonts w:ascii="Arial" w:hAnsi="Arial" w:cs="Arial"/>
          <w:sz w:val="24"/>
          <w:szCs w:val="24"/>
        </w:rPr>
        <w:t xml:space="preserve">490 KARCZEW </w:t>
      </w:r>
      <w:r w:rsidRPr="007237EF">
        <w:rPr>
          <w:rFonts w:ascii="Arial" w:hAnsi="Arial" w:cs="Arial"/>
          <w:sz w:val="24"/>
          <w:szCs w:val="24"/>
        </w:rPr>
        <w:t xml:space="preserve">. </w:t>
      </w:r>
    </w:p>
    <w:p w:rsidR="0005734C" w:rsidRPr="007237EF" w:rsidRDefault="0005734C" w:rsidP="0005734C">
      <w:pPr>
        <w:jc w:val="both"/>
        <w:rPr>
          <w:rFonts w:ascii="Arial" w:hAnsi="Arial" w:cs="Arial"/>
          <w:sz w:val="24"/>
          <w:szCs w:val="24"/>
        </w:rPr>
      </w:pPr>
      <w:r w:rsidRPr="007237EF">
        <w:rPr>
          <w:rFonts w:ascii="Arial" w:hAnsi="Arial" w:cs="Arial"/>
          <w:sz w:val="24"/>
          <w:szCs w:val="24"/>
        </w:rPr>
        <w:t xml:space="preserve"> </w:t>
      </w:r>
      <w:r w:rsidRPr="007237EF">
        <w:rPr>
          <w:rFonts w:ascii="Arial" w:hAnsi="Arial" w:cs="Arial"/>
          <w:sz w:val="24"/>
          <w:szCs w:val="24"/>
        </w:rPr>
        <w:tab/>
      </w:r>
    </w:p>
    <w:p w:rsidR="0005734C" w:rsidRPr="007237EF" w:rsidRDefault="0005734C" w:rsidP="007237E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Administracyjno – Technicznym pod nr tel. </w:t>
      </w:r>
      <w:r w:rsidR="000056AC" w:rsidRPr="007237EF">
        <w:rPr>
          <w:rFonts w:ascii="Arial" w:eastAsia="Times New Roman" w:hAnsi="Arial" w:cs="Arial"/>
          <w:sz w:val="24"/>
          <w:szCs w:val="24"/>
        </w:rPr>
        <w:t xml:space="preserve">Marlena Strzyżewska </w:t>
      </w:r>
      <w:r w:rsidR="008816D3" w:rsidRPr="007237EF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500 145 244 </w:t>
      </w:r>
      <w:r w:rsidR="00556D4D" w:rsidRPr="007237EF">
        <w:rPr>
          <w:rFonts w:ascii="Arial" w:eastAsia="Times New Roman" w:hAnsi="Arial" w:cs="Arial"/>
          <w:sz w:val="24"/>
          <w:szCs w:val="24"/>
        </w:rPr>
        <w:t xml:space="preserve">lub </w:t>
      </w:r>
      <w:r w:rsidR="000056AC" w:rsidRPr="007237EF">
        <w:rPr>
          <w:rFonts w:ascii="Arial" w:eastAsia="Times New Roman" w:hAnsi="Arial" w:cs="Arial"/>
          <w:sz w:val="24"/>
          <w:szCs w:val="24"/>
        </w:rPr>
        <w:t xml:space="preserve">Piotr Wojnowski </w:t>
      </w:r>
      <w:r w:rsidR="00556D4D" w:rsidRPr="007237EF">
        <w:rPr>
          <w:rFonts w:ascii="Arial" w:eastAsia="Times New Roman" w:hAnsi="Arial" w:cs="Arial"/>
          <w:sz w:val="24"/>
          <w:szCs w:val="24"/>
        </w:rPr>
        <w:t>502</w:t>
      </w:r>
      <w:r w:rsidR="008816D3" w:rsidRPr="007237EF">
        <w:rPr>
          <w:rFonts w:ascii="Arial" w:eastAsia="Times New Roman" w:hAnsi="Arial" w:cs="Arial"/>
          <w:sz w:val="24"/>
          <w:szCs w:val="24"/>
        </w:rPr>
        <w:t> </w:t>
      </w:r>
      <w:r w:rsidR="00556D4D" w:rsidRPr="007237EF">
        <w:rPr>
          <w:rFonts w:ascii="Arial" w:eastAsia="Times New Roman" w:hAnsi="Arial" w:cs="Arial"/>
          <w:sz w:val="24"/>
          <w:szCs w:val="24"/>
        </w:rPr>
        <w:t>170</w:t>
      </w:r>
      <w:r w:rsidR="008816D3" w:rsidRPr="007237EF">
        <w:rPr>
          <w:rFonts w:ascii="Arial" w:eastAsia="Times New Roman" w:hAnsi="Arial" w:cs="Arial"/>
          <w:sz w:val="24"/>
          <w:szCs w:val="24"/>
        </w:rPr>
        <w:t xml:space="preserve"> </w:t>
      </w:r>
      <w:r w:rsidR="00556D4D" w:rsidRPr="007237EF">
        <w:rPr>
          <w:rFonts w:ascii="Arial" w:eastAsia="Times New Roman" w:hAnsi="Arial" w:cs="Arial"/>
          <w:sz w:val="24"/>
          <w:szCs w:val="24"/>
        </w:rPr>
        <w:t xml:space="preserve">718 </w:t>
      </w:r>
      <w:r w:rsidRPr="007237EF">
        <w:rPr>
          <w:rFonts w:ascii="Arial" w:eastAsia="Times New Roman" w:hAnsi="Arial" w:cs="Arial"/>
          <w:sz w:val="24"/>
          <w:szCs w:val="24"/>
        </w:rPr>
        <w:t xml:space="preserve">po uprzednim umówieniu wizyty w Muzeum.  </w:t>
      </w:r>
    </w:p>
    <w:p w:rsidR="0005734C" w:rsidRPr="007237EF" w:rsidRDefault="0005734C" w:rsidP="000573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05734C" w:rsidP="0005734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05734C" w:rsidP="007237EF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7237EF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5734C" w:rsidRPr="007237EF" w:rsidRDefault="0005734C" w:rsidP="007237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7237EF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05734C" w:rsidRPr="007237EF" w:rsidRDefault="0005734C" w:rsidP="007237E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7237EF">
        <w:rPr>
          <w:rFonts w:ascii="Arial" w:hAnsi="Arial" w:cs="Arial"/>
          <w:b/>
          <w:sz w:val="24"/>
          <w:szCs w:val="24"/>
        </w:rPr>
        <w:t>Szacunkowy</w:t>
      </w:r>
      <w:r w:rsidRPr="007237EF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05734C" w:rsidRPr="007237EF" w:rsidRDefault="0005734C" w:rsidP="007237EF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05734C" w:rsidRPr="007237EF" w:rsidRDefault="0005734C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05734C" w:rsidRDefault="0005734C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  <w:u w:val="single"/>
        </w:rPr>
      </w:pPr>
      <w:r w:rsidRPr="007237EF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7237EF">
        <w:rPr>
          <w:rFonts w:ascii="Arial" w:hAnsi="Arial" w:cs="Arial"/>
          <w:sz w:val="24"/>
          <w:szCs w:val="24"/>
        </w:rPr>
        <w:t xml:space="preserve"> pwojnowski@mnw.art.pl </w:t>
      </w:r>
      <w:r w:rsidRPr="007237EF">
        <w:rPr>
          <w:rFonts w:ascii="Arial" w:eastAsia="Times New Roman" w:hAnsi="Arial" w:cs="Arial"/>
          <w:sz w:val="24"/>
          <w:szCs w:val="24"/>
          <w:u w:val="single"/>
        </w:rPr>
        <w:t xml:space="preserve">w nieprzekraczalnym terminie do dnia </w:t>
      </w:r>
      <w:r w:rsidR="00556D4D" w:rsidRPr="007237EF">
        <w:rPr>
          <w:rFonts w:ascii="Arial" w:eastAsia="Times New Roman" w:hAnsi="Arial" w:cs="Arial"/>
          <w:sz w:val="24"/>
          <w:szCs w:val="24"/>
          <w:u w:val="single"/>
        </w:rPr>
        <w:t>30</w:t>
      </w:r>
      <w:r w:rsidR="00B91558" w:rsidRPr="007237EF">
        <w:rPr>
          <w:rFonts w:ascii="Arial" w:eastAsia="Times New Roman" w:hAnsi="Arial" w:cs="Arial"/>
          <w:sz w:val="24"/>
          <w:szCs w:val="24"/>
          <w:u w:val="single"/>
        </w:rPr>
        <w:t xml:space="preserve"> czerwca </w:t>
      </w:r>
      <w:r w:rsidRPr="007237EF">
        <w:rPr>
          <w:rFonts w:ascii="Arial" w:eastAsia="Times New Roman" w:hAnsi="Arial" w:cs="Arial"/>
          <w:sz w:val="24"/>
          <w:szCs w:val="24"/>
          <w:u w:val="single"/>
        </w:rPr>
        <w:t xml:space="preserve">2022 r do godz. 9. </w:t>
      </w:r>
    </w:p>
    <w:p w:rsidR="007237EF" w:rsidRDefault="007237EF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  <w:u w:val="single"/>
        </w:rPr>
      </w:pPr>
    </w:p>
    <w:p w:rsidR="007237EF" w:rsidRPr="007237EF" w:rsidRDefault="007237EF" w:rsidP="007237EF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7237EF" w:rsidP="000573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Piotr Wojnowski</w:t>
      </w:r>
    </w:p>
    <w:p w:rsidR="0005734C" w:rsidRPr="007237EF" w:rsidRDefault="0005734C" w:rsidP="0005734C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>....................................................................</w:t>
      </w:r>
    </w:p>
    <w:p w:rsidR="0005734C" w:rsidRPr="007237EF" w:rsidRDefault="0005734C" w:rsidP="0005734C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 xml:space="preserve">                                             </w:t>
      </w:r>
      <w:r w:rsidR="007237EF">
        <w:rPr>
          <w:rFonts w:ascii="Arial" w:eastAsia="Times New Roman" w:hAnsi="Arial" w:cs="Arial"/>
          <w:sz w:val="24"/>
          <w:szCs w:val="24"/>
        </w:rPr>
        <w:t xml:space="preserve">                 </w:t>
      </w:r>
      <w:r w:rsidRPr="007237EF">
        <w:rPr>
          <w:rFonts w:ascii="Arial" w:eastAsia="Times New Roman" w:hAnsi="Arial" w:cs="Arial"/>
          <w:sz w:val="24"/>
          <w:szCs w:val="24"/>
        </w:rPr>
        <w:t xml:space="preserve"> (data, podpis osoby prowadzącej sprawę)</w:t>
      </w:r>
    </w:p>
    <w:p w:rsidR="0005734C" w:rsidRPr="007237EF" w:rsidRDefault="0005734C" w:rsidP="0005734C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05734C" w:rsidRPr="007237EF" w:rsidRDefault="0005734C" w:rsidP="0005734C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7237EF">
        <w:rPr>
          <w:rFonts w:ascii="Arial" w:eastAsia="Times New Roman" w:hAnsi="Arial" w:cs="Arial"/>
          <w:sz w:val="24"/>
          <w:szCs w:val="24"/>
        </w:rPr>
        <w:t xml:space="preserve"> </w:t>
      </w: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02FF" w:rsidRDefault="008E02FF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734C" w:rsidRDefault="0005734C" w:rsidP="000573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41C1" w:rsidRPr="005C78BF" w:rsidRDefault="00E541C1" w:rsidP="00E541C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PMingLiU" w:hAnsi="Times New Roman" w:cs="Times New Roman"/>
          <w:b/>
          <w:bCs/>
          <w:sz w:val="24"/>
          <w:szCs w:val="24"/>
        </w:rPr>
      </w:pPr>
      <w:r w:rsidRPr="005C78BF">
        <w:rPr>
          <w:rFonts w:ascii="Times New Roman" w:eastAsia="PMingLiU" w:hAnsi="Times New Roman" w:cs="Times New Roman"/>
          <w:b/>
          <w:bCs/>
          <w:sz w:val="24"/>
          <w:szCs w:val="24"/>
        </w:rPr>
        <w:t>Załącznik nr.4</w:t>
      </w:r>
    </w:p>
    <w:p w:rsidR="00E541C1" w:rsidRPr="005C78BF" w:rsidRDefault="00E541C1" w:rsidP="00E541C1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>Dane Wykonawcy (-ów):</w:t>
      </w:r>
    </w:p>
    <w:p w:rsidR="00E541C1" w:rsidRPr="005C78BF" w:rsidRDefault="00E541C1" w:rsidP="00E541C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Nazwa: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E541C1" w:rsidRPr="005C78BF" w:rsidRDefault="00E541C1" w:rsidP="00E541C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Adres: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ab/>
      </w:r>
      <w:r w:rsidRPr="005C78B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E541C1" w:rsidRPr="005C78BF" w:rsidRDefault="00E541C1" w:rsidP="00E541C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NIP:              ……………………………</w:t>
      </w:r>
    </w:p>
    <w:p w:rsidR="00E541C1" w:rsidRPr="005C78BF" w:rsidRDefault="00E541C1" w:rsidP="00E541C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E-mail: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E541C1" w:rsidRPr="005C78BF" w:rsidRDefault="00E541C1" w:rsidP="00E541C1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</w:rPr>
      </w:pPr>
    </w:p>
    <w:p w:rsidR="00E541C1" w:rsidRPr="005C78BF" w:rsidRDefault="00E541C1" w:rsidP="00E541C1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PMingLiU" w:hAnsi="Times New Roman" w:cs="Times New Roman"/>
          <w:sz w:val="24"/>
          <w:szCs w:val="24"/>
        </w:rPr>
      </w:pPr>
    </w:p>
    <w:p w:rsidR="00E541C1" w:rsidRPr="005C78BF" w:rsidRDefault="00E541C1" w:rsidP="00E541C1">
      <w:pPr>
        <w:ind w:right="253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C78B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OFERTA SZACUNKOWA </w:t>
      </w:r>
    </w:p>
    <w:p w:rsidR="00E541C1" w:rsidRPr="00321309" w:rsidRDefault="00E541C1" w:rsidP="00E541C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321309">
        <w:rPr>
          <w:rFonts w:ascii="Arial" w:eastAsia="Times New Roman" w:hAnsi="Arial" w:cs="Arial"/>
          <w:color w:val="000000"/>
          <w:sz w:val="24"/>
          <w:szCs w:val="24"/>
        </w:rPr>
        <w:t xml:space="preserve">Opracowanie dokumentacji projektowej remontu więźby dachowej drewnianej typu wieszarowego wraz z wymianą dachówki karpiówka podwójna. </w:t>
      </w:r>
    </w:p>
    <w:p w:rsidR="00E541C1" w:rsidRPr="00321309" w:rsidRDefault="00E541C1" w:rsidP="00E541C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E541C1" w:rsidRPr="00321309" w:rsidRDefault="00E541C1" w:rsidP="00E541C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tbl>
      <w:tblPr>
        <w:tblStyle w:val="Tabela-Siatka"/>
        <w:tblW w:w="1031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2"/>
        <w:gridCol w:w="2312"/>
        <w:gridCol w:w="3559"/>
        <w:gridCol w:w="1376"/>
        <w:gridCol w:w="892"/>
        <w:gridCol w:w="1380"/>
      </w:tblGrid>
      <w:tr w:rsidR="00E541C1" w:rsidRPr="00321309" w:rsidTr="00274DA4">
        <w:trPr>
          <w:trHeight w:val="586"/>
        </w:trPr>
        <w:tc>
          <w:tcPr>
            <w:tcW w:w="792" w:type="dxa"/>
            <w:vAlign w:val="center"/>
          </w:tcPr>
          <w:p w:rsidR="00E541C1" w:rsidRPr="00321309" w:rsidRDefault="00E541C1" w:rsidP="00274DA4">
            <w:pPr>
              <w:ind w:right="25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5871" w:type="dxa"/>
            <w:gridSpan w:val="2"/>
            <w:vAlign w:val="center"/>
          </w:tcPr>
          <w:p w:rsidR="00E541C1" w:rsidRPr="00321309" w:rsidRDefault="00E541C1" w:rsidP="00274DA4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376" w:type="dxa"/>
            <w:vAlign w:val="center"/>
          </w:tcPr>
          <w:p w:rsidR="00E541C1" w:rsidRPr="00321309" w:rsidRDefault="00E541C1" w:rsidP="00274DA4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321309">
              <w:rPr>
                <w:rFonts w:ascii="Arial" w:hAnsi="Arial" w:cs="Arial"/>
                <w:sz w:val="24"/>
                <w:szCs w:val="24"/>
              </w:rPr>
              <w:br/>
              <w:t>netto [zł]</w:t>
            </w:r>
          </w:p>
        </w:tc>
        <w:tc>
          <w:tcPr>
            <w:tcW w:w="892" w:type="dxa"/>
            <w:vAlign w:val="center"/>
          </w:tcPr>
          <w:p w:rsidR="00E541C1" w:rsidRPr="00321309" w:rsidRDefault="00E541C1" w:rsidP="00274DA4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>VAT [%]</w:t>
            </w:r>
          </w:p>
        </w:tc>
        <w:tc>
          <w:tcPr>
            <w:tcW w:w="1380" w:type="dxa"/>
            <w:vAlign w:val="center"/>
          </w:tcPr>
          <w:p w:rsidR="00E541C1" w:rsidRPr="00321309" w:rsidRDefault="00E541C1" w:rsidP="00274DA4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321309">
              <w:rPr>
                <w:rFonts w:ascii="Arial" w:hAnsi="Arial" w:cs="Arial"/>
                <w:sz w:val="24"/>
                <w:szCs w:val="24"/>
              </w:rPr>
              <w:br/>
              <w:t>brutto [zł]</w:t>
            </w:r>
          </w:p>
        </w:tc>
      </w:tr>
      <w:tr w:rsidR="00E541C1" w:rsidRPr="00321309" w:rsidTr="00274DA4">
        <w:trPr>
          <w:trHeight w:val="886"/>
        </w:trPr>
        <w:tc>
          <w:tcPr>
            <w:tcW w:w="792" w:type="dxa"/>
          </w:tcPr>
          <w:p w:rsidR="00E541C1" w:rsidRPr="00321309" w:rsidRDefault="00E541C1" w:rsidP="00274DA4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871" w:type="dxa"/>
            <w:gridSpan w:val="2"/>
          </w:tcPr>
          <w:p w:rsidR="00E541C1" w:rsidRPr="00321309" w:rsidRDefault="00E541C1" w:rsidP="00E541C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2130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Opracowanie dokumentacji projektowej remontu więźby dachowej drewnianej typu wieszarowego wraz z wymianą dachówki karpiówka podwójna. </w:t>
            </w:r>
          </w:p>
        </w:tc>
        <w:tc>
          <w:tcPr>
            <w:tcW w:w="1376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41C1" w:rsidRPr="00321309" w:rsidTr="00274DA4">
        <w:trPr>
          <w:trHeight w:val="762"/>
        </w:trPr>
        <w:tc>
          <w:tcPr>
            <w:tcW w:w="792" w:type="dxa"/>
          </w:tcPr>
          <w:p w:rsidR="00E541C1" w:rsidRPr="00321309" w:rsidRDefault="00E541C1" w:rsidP="00274DA4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2" w:type="dxa"/>
          </w:tcPr>
          <w:p w:rsidR="00E541C1" w:rsidRPr="00321309" w:rsidRDefault="00E541C1" w:rsidP="00274DA4">
            <w:pPr>
              <w:tabs>
                <w:tab w:val="right" w:pos="7611"/>
              </w:tabs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3559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309">
              <w:rPr>
                <w:rFonts w:ascii="Arial" w:hAnsi="Arial" w:cs="Arial"/>
                <w:sz w:val="24"/>
                <w:szCs w:val="24"/>
              </w:rPr>
              <w:t>Łącznie razem</w:t>
            </w:r>
          </w:p>
        </w:tc>
        <w:tc>
          <w:tcPr>
            <w:tcW w:w="1376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</w:tcPr>
          <w:p w:rsidR="00E541C1" w:rsidRPr="00321309" w:rsidRDefault="00E541C1" w:rsidP="00274DA4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41C1" w:rsidRPr="00321309" w:rsidRDefault="00E541C1" w:rsidP="00E541C1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</w:p>
    <w:p w:rsidR="00E541C1" w:rsidRPr="00321309" w:rsidRDefault="00E541C1" w:rsidP="00E541C1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321309">
        <w:rPr>
          <w:rFonts w:ascii="Arial" w:hAnsi="Arial" w:cs="Arial"/>
          <w:sz w:val="24"/>
          <w:szCs w:val="24"/>
          <w:lang w:eastAsia="en-US"/>
        </w:rPr>
        <w:t xml:space="preserve">Udzielam gwarancji na okres ………………………… miesięcy </w:t>
      </w:r>
    </w:p>
    <w:p w:rsidR="00E541C1" w:rsidRPr="00321309" w:rsidRDefault="00E541C1" w:rsidP="00E541C1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321309">
        <w:rPr>
          <w:rFonts w:ascii="Arial" w:hAnsi="Arial" w:cs="Arial"/>
          <w:sz w:val="24"/>
          <w:szCs w:val="24"/>
          <w:lang w:eastAsia="en-US"/>
        </w:rPr>
        <w:t>Termin realizacji i dostawy …………………………..</w:t>
      </w:r>
    </w:p>
    <w:p w:rsidR="00E541C1" w:rsidRDefault="00E541C1" w:rsidP="00E541C1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</w:t>
      </w:r>
    </w:p>
    <w:p w:rsidR="00E541C1" w:rsidRPr="005C78BF" w:rsidRDefault="00321309" w:rsidP="00E541C1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</w:t>
      </w:r>
      <w:r w:rsidR="00E541C1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</w:t>
      </w:r>
      <w:r w:rsidR="00E541C1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</w:t>
      </w:r>
      <w:r w:rsidR="00E541C1" w:rsidRPr="005C78BF">
        <w:rPr>
          <w:rFonts w:ascii="Times New Roman" w:hAnsi="Times New Roman" w:cs="Times New Roman"/>
          <w:sz w:val="24"/>
          <w:szCs w:val="24"/>
          <w:lang w:eastAsia="en-US"/>
        </w:rPr>
        <w:t>…………………………….</w:t>
      </w:r>
      <w:r w:rsidR="00E541C1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</w:p>
    <w:p w:rsidR="00E541C1" w:rsidRPr="00321309" w:rsidRDefault="00E541C1" w:rsidP="00E541C1">
      <w:pPr>
        <w:rPr>
          <w:rFonts w:ascii="Arial" w:hAnsi="Arial" w:cs="Arial"/>
          <w:sz w:val="20"/>
          <w:szCs w:val="20"/>
        </w:rPr>
      </w:pPr>
      <w:r w:rsidRPr="00321309">
        <w:rPr>
          <w:rFonts w:ascii="Arial" w:hAnsi="Arial" w:cs="Arial"/>
          <w:sz w:val="24"/>
          <w:szCs w:val="24"/>
          <w:lang w:eastAsia="en-US"/>
        </w:rPr>
        <w:t xml:space="preserve">                                                                  </w:t>
      </w:r>
      <w:r w:rsidR="00321309">
        <w:rPr>
          <w:rFonts w:ascii="Arial" w:hAnsi="Arial" w:cs="Arial"/>
          <w:sz w:val="24"/>
          <w:szCs w:val="24"/>
          <w:lang w:eastAsia="en-US"/>
        </w:rPr>
        <w:t xml:space="preserve">                            </w:t>
      </w:r>
      <w:r w:rsidR="00321309" w:rsidRPr="00321309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321309">
        <w:rPr>
          <w:rFonts w:ascii="Arial" w:hAnsi="Arial" w:cs="Arial"/>
          <w:sz w:val="24"/>
          <w:szCs w:val="24"/>
          <w:lang w:eastAsia="en-US"/>
        </w:rPr>
        <w:t>(</w:t>
      </w:r>
      <w:r w:rsidRPr="00321309">
        <w:rPr>
          <w:rFonts w:ascii="Arial" w:hAnsi="Arial" w:cs="Arial"/>
          <w:sz w:val="20"/>
          <w:szCs w:val="20"/>
          <w:lang w:eastAsia="en-US"/>
        </w:rPr>
        <w:t>Podpis Wykonawcy</w:t>
      </w:r>
      <w:r w:rsidR="00321309" w:rsidRPr="00321309">
        <w:rPr>
          <w:rFonts w:ascii="Arial" w:hAnsi="Arial" w:cs="Arial"/>
          <w:sz w:val="20"/>
          <w:szCs w:val="20"/>
          <w:lang w:eastAsia="en-US"/>
        </w:rPr>
        <w:t>)</w:t>
      </w:r>
    </w:p>
    <w:p w:rsidR="00E541C1" w:rsidRDefault="00E541C1">
      <w:bookmarkStart w:id="0" w:name="_GoBack"/>
      <w:bookmarkEnd w:id="0"/>
    </w:p>
    <w:sectPr w:rsidR="00E54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05B5F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65DC9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A6198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01097"/>
    <w:multiLevelType w:val="hybridMultilevel"/>
    <w:tmpl w:val="7BB663EC"/>
    <w:lvl w:ilvl="0" w:tplc="C896CE8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AABEED7A">
      <w:start w:val="1"/>
      <w:numFmt w:val="decimal"/>
      <w:lvlText w:val="%2."/>
      <w:lvlJc w:val="left"/>
      <w:pPr>
        <w:ind w:left="1080" w:hanging="360"/>
      </w:pPr>
      <w:rPr>
        <w:rFonts w:ascii="Candara" w:eastAsia="Calibri" w:hAnsi="Canda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34C"/>
    <w:rsid w:val="000056AC"/>
    <w:rsid w:val="0005734C"/>
    <w:rsid w:val="00167AF5"/>
    <w:rsid w:val="002962DF"/>
    <w:rsid w:val="00321309"/>
    <w:rsid w:val="004571F7"/>
    <w:rsid w:val="00556D4D"/>
    <w:rsid w:val="007237EF"/>
    <w:rsid w:val="008816D3"/>
    <w:rsid w:val="008E02FF"/>
    <w:rsid w:val="0092560C"/>
    <w:rsid w:val="00B90EC5"/>
    <w:rsid w:val="00B91558"/>
    <w:rsid w:val="00E36976"/>
    <w:rsid w:val="00E541C1"/>
    <w:rsid w:val="00EA1976"/>
    <w:rsid w:val="00F5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6BE95"/>
  <w15:chartTrackingRefBased/>
  <w15:docId w15:val="{91730BAF-EBC5-4ACA-BCE1-37B027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734C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qFormat/>
    <w:rsid w:val="0005734C"/>
    <w:pPr>
      <w:ind w:left="720"/>
      <w:contextualSpacing/>
    </w:pPr>
    <w:rPr>
      <w:lang w:eastAsia="en-US"/>
    </w:rPr>
  </w:style>
  <w:style w:type="paragraph" w:styleId="Bezodstpw">
    <w:name w:val="No Spacing"/>
    <w:uiPriority w:val="1"/>
    <w:qFormat/>
    <w:rsid w:val="0005734C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paragraph" w:customStyle="1" w:styleId="Akapitzlist1">
    <w:name w:val="Akapit z listą1"/>
    <w:basedOn w:val="Normalny"/>
    <w:rsid w:val="0005734C"/>
    <w:pPr>
      <w:widowControl w:val="0"/>
      <w:spacing w:after="0" w:line="300" w:lineRule="auto"/>
      <w:ind w:left="720" w:hanging="340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kapitzlistZnak">
    <w:name w:val="Akapit z listą Znak"/>
    <w:aliases w:val="lp1 Znak"/>
    <w:link w:val="Akapitzlist"/>
    <w:locked/>
    <w:rsid w:val="0005734C"/>
    <w:rPr>
      <w:rFonts w:ascii="Calibri" w:eastAsia="Calibri" w:hAnsi="Calibri" w:cs="Calibri"/>
    </w:rPr>
  </w:style>
  <w:style w:type="table" w:styleId="Tabela-Siatka">
    <w:name w:val="Table Grid"/>
    <w:basedOn w:val="Standardowy"/>
    <w:uiPriority w:val="59"/>
    <w:rsid w:val="00E541C1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ny"/>
    <w:rsid w:val="00B90EC5"/>
    <w:pPr>
      <w:suppressAutoHyphens w:val="0"/>
      <w:snapToGrid w:val="0"/>
      <w:spacing w:before="100" w:after="100" w:line="240" w:lineRule="auto"/>
      <w:ind w:left="360" w:right="360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705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15</cp:revision>
  <cp:lastPrinted>2022-06-23T06:40:00Z</cp:lastPrinted>
  <dcterms:created xsi:type="dcterms:W3CDTF">2022-06-21T15:32:00Z</dcterms:created>
  <dcterms:modified xsi:type="dcterms:W3CDTF">2022-06-23T06:41:00Z</dcterms:modified>
</cp:coreProperties>
</file>