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CEEB4" w14:textId="77777777"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</w:p>
    <w:p w14:paraId="53DE2869" w14:textId="77777777"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……………………………………..</w:t>
      </w:r>
    </w:p>
    <w:p w14:paraId="0CC126C1" w14:textId="77777777"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Pieczęć Wykonawcy</w:t>
      </w:r>
    </w:p>
    <w:p w14:paraId="68F87A8D" w14:textId="77777777" w:rsidR="00A637DE" w:rsidRPr="008056DE" w:rsidRDefault="00A637DE" w:rsidP="008056D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</w:p>
    <w:p w14:paraId="1F825528" w14:textId="77777777" w:rsidR="00A637DE" w:rsidRPr="008056DE" w:rsidRDefault="00A637DE" w:rsidP="008056DE">
      <w:pPr>
        <w:tabs>
          <w:tab w:val="left" w:pos="6276"/>
        </w:tabs>
        <w:spacing w:line="276" w:lineRule="auto"/>
        <w:ind w:left="-567"/>
        <w:rPr>
          <w:rFonts w:ascii="Arial" w:hAnsi="Arial" w:cs="Arial"/>
          <w:b/>
        </w:rPr>
      </w:pPr>
      <w:r w:rsidRPr="008056DE">
        <w:rPr>
          <w:rFonts w:ascii="Arial" w:hAnsi="Arial" w:cs="Arial"/>
        </w:rPr>
        <w:t xml:space="preserve">                                                       </w:t>
      </w:r>
      <w:r w:rsidRPr="008056DE">
        <w:rPr>
          <w:rFonts w:ascii="Arial" w:hAnsi="Arial" w:cs="Arial"/>
          <w:b/>
        </w:rPr>
        <w:t>FORMULARZ DO OSZACOWANIA ZAMÓWIENIA</w:t>
      </w:r>
    </w:p>
    <w:p w14:paraId="6609A284" w14:textId="77777777" w:rsidR="00A637DE" w:rsidRPr="008056DE" w:rsidRDefault="00A637DE" w:rsidP="008056DE">
      <w:pPr>
        <w:spacing w:before="120" w:after="120" w:line="276" w:lineRule="auto"/>
        <w:jc w:val="center"/>
        <w:rPr>
          <w:rFonts w:ascii="Arial" w:hAnsi="Arial" w:cs="Arial"/>
          <w:sz w:val="24"/>
          <w:szCs w:val="24"/>
        </w:rPr>
      </w:pPr>
    </w:p>
    <w:p w14:paraId="1AAC8AA1" w14:textId="77777777"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 xml:space="preserve">Przedmiot zamówienia, którego dotyczy zapytanie: </w:t>
      </w:r>
    </w:p>
    <w:p w14:paraId="25EC5E2F" w14:textId="77777777" w:rsidR="001A36E2" w:rsidRDefault="001A36E2" w:rsidP="001A36E2">
      <w:pPr>
        <w:spacing w:before="120" w:after="12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C625E">
        <w:rPr>
          <w:rFonts w:ascii="Arial" w:hAnsi="Arial" w:cs="Arial"/>
          <w:b/>
          <w:bCs/>
          <w:sz w:val="24"/>
          <w:szCs w:val="24"/>
        </w:rPr>
        <w:t xml:space="preserve">Wykonanie tłumaczeń pisemnych </w:t>
      </w:r>
    </w:p>
    <w:p w14:paraId="359946B7" w14:textId="77777777" w:rsidR="00A637DE" w:rsidRPr="008056DE" w:rsidRDefault="00A637DE" w:rsidP="008056DE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Dotyczy: /nazwa zadania/</w:t>
      </w:r>
    </w:p>
    <w:p w14:paraId="543A9F7D" w14:textId="77777777" w:rsidR="00A637DE" w:rsidRPr="008056DE" w:rsidRDefault="009E0152" w:rsidP="008056DE">
      <w:pPr>
        <w:tabs>
          <w:tab w:val="left" w:pos="6276"/>
        </w:tabs>
        <w:spacing w:line="276" w:lineRule="auto"/>
        <w:rPr>
          <w:rFonts w:ascii="Arial" w:hAnsi="Arial" w:cs="Arial"/>
        </w:rPr>
      </w:pPr>
      <w:r w:rsidRPr="008056DE">
        <w:rPr>
          <w:rFonts w:ascii="Arial" w:hAnsi="Arial" w:cs="Arial"/>
          <w:b/>
          <w:sz w:val="24"/>
          <w:szCs w:val="24"/>
        </w:rPr>
        <w:t>projektu: „HEREDITAS.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6"/>
        <w:gridCol w:w="2714"/>
        <w:gridCol w:w="1843"/>
        <w:gridCol w:w="992"/>
        <w:gridCol w:w="2268"/>
      </w:tblGrid>
      <w:tr w:rsidR="00A637DE" w:rsidRPr="008056DE" w14:paraId="76229950" w14:textId="77777777" w:rsidTr="00A637DE">
        <w:tc>
          <w:tcPr>
            <w:tcW w:w="796" w:type="dxa"/>
          </w:tcPr>
          <w:p w14:paraId="68056369" w14:textId="77777777" w:rsidR="00A637DE" w:rsidRPr="00A14094" w:rsidRDefault="00CC5642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2714" w:type="dxa"/>
          </w:tcPr>
          <w:p w14:paraId="31C3ADA7" w14:textId="77777777"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AE9B8D5" w14:textId="77777777"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4094">
              <w:rPr>
                <w:rFonts w:ascii="Arial" w:hAnsi="Arial" w:cs="Arial"/>
                <w:b/>
                <w:sz w:val="24"/>
                <w:szCs w:val="24"/>
              </w:rPr>
              <w:t>Cena netto</w:t>
            </w:r>
          </w:p>
        </w:tc>
        <w:tc>
          <w:tcPr>
            <w:tcW w:w="992" w:type="dxa"/>
          </w:tcPr>
          <w:p w14:paraId="3364A310" w14:textId="77777777"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4094">
              <w:rPr>
                <w:rFonts w:ascii="Arial" w:hAnsi="Arial" w:cs="Arial"/>
                <w:b/>
                <w:sz w:val="24"/>
                <w:szCs w:val="24"/>
              </w:rPr>
              <w:t>VAT</w:t>
            </w:r>
          </w:p>
        </w:tc>
        <w:tc>
          <w:tcPr>
            <w:tcW w:w="2268" w:type="dxa"/>
          </w:tcPr>
          <w:p w14:paraId="36D074EE" w14:textId="77777777" w:rsidR="00A637DE" w:rsidRPr="00A14094" w:rsidRDefault="00A637DE" w:rsidP="008056DE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4094">
              <w:rPr>
                <w:rFonts w:ascii="Arial" w:hAnsi="Arial" w:cs="Arial"/>
                <w:b/>
                <w:sz w:val="24"/>
                <w:szCs w:val="24"/>
              </w:rPr>
              <w:t>Cena brutto</w:t>
            </w:r>
          </w:p>
        </w:tc>
      </w:tr>
      <w:tr w:rsidR="00CC5642" w:rsidRPr="008056DE" w14:paraId="130B95CF" w14:textId="77777777" w:rsidTr="00CC5642">
        <w:tc>
          <w:tcPr>
            <w:tcW w:w="796" w:type="dxa"/>
            <w:vAlign w:val="center"/>
          </w:tcPr>
          <w:p w14:paraId="28607D83" w14:textId="77777777"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714" w:type="dxa"/>
            <w:vAlign w:val="center"/>
          </w:tcPr>
          <w:p w14:paraId="4DC71966" w14:textId="45AF4414" w:rsidR="00904283" w:rsidRPr="00875E46" w:rsidRDefault="00904283" w:rsidP="00904283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5E46">
              <w:rPr>
                <w:rFonts w:ascii="Arial" w:hAnsi="Arial" w:cs="Arial"/>
                <w:b/>
                <w:sz w:val="24"/>
                <w:szCs w:val="24"/>
              </w:rPr>
              <w:t>1)</w:t>
            </w:r>
            <w:r w:rsidRPr="00875E46">
              <w:rPr>
                <w:rFonts w:ascii="Arial" w:hAnsi="Arial" w:cs="Arial"/>
                <w:b/>
                <w:sz w:val="24"/>
                <w:szCs w:val="24"/>
              </w:rPr>
              <w:tab/>
              <w:t xml:space="preserve">Część 1 – </w:t>
            </w:r>
          </w:p>
          <w:p w14:paraId="6A264B13" w14:textId="77777777" w:rsidR="00904283" w:rsidRPr="00875E46" w:rsidRDefault="00904283" w:rsidP="00904283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a)</w:t>
            </w:r>
            <w:r w:rsidRPr="00875E46">
              <w:rPr>
                <w:rFonts w:ascii="Arial" w:hAnsi="Arial" w:cs="Arial"/>
                <w:sz w:val="24"/>
                <w:szCs w:val="24"/>
              </w:rPr>
              <w:tab/>
              <w:t>teksty popularno-naukowe i treści edukacyjne na temat arcydzieł ze zbiorów Muzeum Narodowego w Warszawie. Tłumaczenia specjalistyczne będą obejmowały tematykę z zakresu historii sztuki, sztuki orientalnej, historii, archeologii – 250.000 znaków ze spacjami</w:t>
            </w:r>
          </w:p>
          <w:p w14:paraId="7834C44A" w14:textId="5A1AFCC1" w:rsidR="00CC5642" w:rsidRPr="00875E46" w:rsidRDefault="00904283" w:rsidP="00904283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b)</w:t>
            </w:r>
            <w:r w:rsidRPr="00875E46">
              <w:rPr>
                <w:rFonts w:ascii="Arial" w:hAnsi="Arial" w:cs="Arial"/>
                <w:sz w:val="24"/>
                <w:szCs w:val="24"/>
              </w:rPr>
              <w:tab/>
              <w:t xml:space="preserve">krótkie opisy popularnonaukowe: </w:t>
            </w:r>
            <w:r w:rsidRPr="00875E46">
              <w:rPr>
                <w:rFonts w:ascii="Arial" w:hAnsi="Arial" w:cs="Arial"/>
                <w:sz w:val="24"/>
                <w:szCs w:val="24"/>
              </w:rPr>
              <w:lastRenderedPageBreak/>
              <w:t>160.000 znaków ze spacjami</w:t>
            </w:r>
          </w:p>
        </w:tc>
        <w:tc>
          <w:tcPr>
            <w:tcW w:w="1843" w:type="dxa"/>
            <w:vAlign w:val="center"/>
          </w:tcPr>
          <w:p w14:paraId="1B5B428C" w14:textId="77777777"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714AB7C" w14:textId="77777777"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F03777C" w14:textId="77777777"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C5642" w:rsidRPr="008056DE" w14:paraId="4F34E605" w14:textId="77777777" w:rsidTr="00CC5642">
        <w:tc>
          <w:tcPr>
            <w:tcW w:w="796" w:type="dxa"/>
            <w:vAlign w:val="center"/>
          </w:tcPr>
          <w:p w14:paraId="3E7EDDCC" w14:textId="77777777"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714" w:type="dxa"/>
            <w:vAlign w:val="center"/>
          </w:tcPr>
          <w:p w14:paraId="4FBE5916" w14:textId="6FD3810A" w:rsidR="00104A9F" w:rsidRPr="00104A9F" w:rsidRDefault="00104A9F" w:rsidP="00104A9F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04A9F">
              <w:rPr>
                <w:rFonts w:ascii="Arial" w:hAnsi="Arial" w:cs="Arial"/>
                <w:b/>
                <w:sz w:val="24"/>
                <w:szCs w:val="24"/>
              </w:rPr>
              <w:t>2)</w:t>
            </w:r>
            <w:r w:rsidRPr="00104A9F">
              <w:rPr>
                <w:rFonts w:ascii="Arial" w:hAnsi="Arial" w:cs="Arial"/>
                <w:b/>
                <w:sz w:val="24"/>
                <w:szCs w:val="24"/>
              </w:rPr>
              <w:tab/>
              <w:t>Część 2 –</w:t>
            </w:r>
            <w:r w:rsidR="00875E4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04A9F">
              <w:rPr>
                <w:rFonts w:ascii="Arial" w:hAnsi="Arial" w:cs="Arial"/>
                <w:b/>
                <w:sz w:val="24"/>
                <w:szCs w:val="24"/>
              </w:rPr>
              <w:t>hasła słownikowe – udostępnione w postaci listy w tabeli Excel</w:t>
            </w:r>
          </w:p>
          <w:p w14:paraId="546C9043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- 420.000 znaków ze spacjami– słownik słów kluczowych</w:t>
            </w:r>
          </w:p>
          <w:p w14:paraId="63E72A10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- 3000 znaków ze spacjami – słownik rodzajów obiektów</w:t>
            </w:r>
          </w:p>
          <w:p w14:paraId="36458BD8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- 1200 znaków ze spacjami słownik technik</w:t>
            </w:r>
          </w:p>
          <w:p w14:paraId="240FAC69" w14:textId="2512A3C1" w:rsidR="00CC5642" w:rsidRPr="00CC5642" w:rsidRDefault="00104A9F" w:rsidP="00104A9F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- 18.000 znaków ze spacjami  – słownik nazw geograficznych</w:t>
            </w:r>
          </w:p>
        </w:tc>
        <w:tc>
          <w:tcPr>
            <w:tcW w:w="1843" w:type="dxa"/>
            <w:vAlign w:val="center"/>
          </w:tcPr>
          <w:p w14:paraId="0855EEB2" w14:textId="77777777"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3B2DF21" w14:textId="77777777"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026E53B" w14:textId="77777777" w:rsidR="00CC5642" w:rsidRPr="00A14094" w:rsidRDefault="00CC5642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04A9F" w:rsidRPr="008056DE" w14:paraId="1F7C6B9B" w14:textId="77777777" w:rsidTr="00CC5642">
        <w:tc>
          <w:tcPr>
            <w:tcW w:w="796" w:type="dxa"/>
            <w:vAlign w:val="center"/>
          </w:tcPr>
          <w:p w14:paraId="075F64E5" w14:textId="21933A0C" w:rsidR="00104A9F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2714" w:type="dxa"/>
            <w:vAlign w:val="center"/>
          </w:tcPr>
          <w:p w14:paraId="00DE71CF" w14:textId="5B3BD05F" w:rsidR="00875E46" w:rsidRDefault="00875E46" w:rsidP="00104A9F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3) Część 3 - </w:t>
            </w:r>
          </w:p>
          <w:p w14:paraId="502A7925" w14:textId="60CF0422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Rekordy zabytków – Zbiory Sztuki Zdobniczej</w:t>
            </w:r>
          </w:p>
          <w:p w14:paraId="0876593C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3811 rekordów – 171.495 znaków ze spacjami</w:t>
            </w:r>
          </w:p>
          <w:p w14:paraId="3F4A0FA4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Rekordy zabytków – Kolekcje Malarstwa</w:t>
            </w:r>
          </w:p>
          <w:p w14:paraId="1746CCF0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398 rekordów -  17910 znaków ze spacjami</w:t>
            </w:r>
          </w:p>
          <w:p w14:paraId="1230DC2C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Rekordy zabytków – Zbiory Sztuki Orientalnej</w:t>
            </w:r>
          </w:p>
          <w:p w14:paraId="777B344F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lastRenderedPageBreak/>
              <w:t>955 rekordów – 42.975 znaków ze spacjami</w:t>
            </w:r>
          </w:p>
          <w:p w14:paraId="4C92C0F8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Rekordy zabytków – Zbiory Ikonograficzne i Fotograficzne oraz Archiwum</w:t>
            </w:r>
          </w:p>
          <w:p w14:paraId="3501D71E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16.181 rekordów – 728.145 znaków ze spacjami</w:t>
            </w:r>
          </w:p>
          <w:p w14:paraId="22A65864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Rekordy zabytków – Gabinet Monet i Medali</w:t>
            </w:r>
          </w:p>
          <w:p w14:paraId="6299BA89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11.661 rekordów  524.745 znaków ze spacjami</w:t>
            </w:r>
          </w:p>
          <w:p w14:paraId="3E95FB2D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Rekordy zabytków – Gabinet Rycin i Biblioteka</w:t>
            </w:r>
          </w:p>
          <w:p w14:paraId="1AD1CC49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6596 rekordów – 296.820 znaków ze spacjami</w:t>
            </w:r>
          </w:p>
          <w:p w14:paraId="7D96C550" w14:textId="77777777" w:rsidR="00104A9F" w:rsidRPr="00875E46" w:rsidRDefault="00104A9F" w:rsidP="00104A9F">
            <w:pPr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Rekordy zabytków – Sztuka starożytna, Królikarnia, Nieborów</w:t>
            </w:r>
          </w:p>
          <w:p w14:paraId="71AE6481" w14:textId="1C1C8221" w:rsidR="00104A9F" w:rsidRPr="00CC5642" w:rsidRDefault="00104A9F" w:rsidP="00104A9F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75E46">
              <w:rPr>
                <w:rFonts w:ascii="Arial" w:hAnsi="Arial" w:cs="Arial"/>
                <w:sz w:val="24"/>
                <w:szCs w:val="24"/>
              </w:rPr>
              <w:t>398</w:t>
            </w:r>
            <w:r w:rsidRPr="00875E46">
              <w:rPr>
                <w:rFonts w:ascii="Arial" w:hAnsi="Arial" w:cs="Arial"/>
                <w:sz w:val="24"/>
                <w:szCs w:val="24"/>
              </w:rPr>
              <w:tab/>
              <w:t>rekordów – 17.910 znaków ze spacjami</w:t>
            </w:r>
          </w:p>
        </w:tc>
        <w:tc>
          <w:tcPr>
            <w:tcW w:w="1843" w:type="dxa"/>
            <w:vAlign w:val="center"/>
          </w:tcPr>
          <w:p w14:paraId="4A52955C" w14:textId="77777777" w:rsidR="00104A9F" w:rsidRPr="00A14094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D38C4DC" w14:textId="77777777" w:rsidR="00104A9F" w:rsidRPr="00A14094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5E50EFA" w14:textId="77777777" w:rsidR="00104A9F" w:rsidRPr="00A14094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04A9F" w:rsidRPr="008056DE" w14:paraId="2E177B1C" w14:textId="77777777" w:rsidTr="00CC5642">
        <w:tc>
          <w:tcPr>
            <w:tcW w:w="796" w:type="dxa"/>
            <w:vAlign w:val="center"/>
          </w:tcPr>
          <w:p w14:paraId="4DF9E560" w14:textId="282698BB" w:rsidR="00104A9F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2714" w:type="dxa"/>
            <w:vAlign w:val="center"/>
          </w:tcPr>
          <w:p w14:paraId="06E18372" w14:textId="743736CE" w:rsidR="00104A9F" w:rsidRPr="00CC5642" w:rsidRDefault="00104A9F" w:rsidP="00CC5642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04A9F">
              <w:rPr>
                <w:rFonts w:ascii="Arial" w:hAnsi="Arial" w:cs="Arial"/>
                <w:b/>
                <w:sz w:val="24"/>
                <w:szCs w:val="24"/>
              </w:rPr>
              <w:t>4)</w:t>
            </w:r>
            <w:r w:rsidRPr="00104A9F">
              <w:rPr>
                <w:rFonts w:ascii="Arial" w:hAnsi="Arial" w:cs="Arial"/>
                <w:b/>
                <w:sz w:val="24"/>
                <w:szCs w:val="24"/>
              </w:rPr>
              <w:tab/>
              <w:t>Część 4 –</w:t>
            </w:r>
            <w:r w:rsidRPr="00875E46">
              <w:rPr>
                <w:rFonts w:ascii="Arial" w:hAnsi="Arial" w:cs="Arial"/>
                <w:sz w:val="24"/>
                <w:szCs w:val="24"/>
              </w:rPr>
              <w:t xml:space="preserve">weryfikacja tłumaczeń powstałych w wyniku realizacji zamówień, o których mowa w części 1, części 2 i części 3. Weryfikacja musi zostać </w:t>
            </w:r>
            <w:r w:rsidRPr="00875E46">
              <w:rPr>
                <w:rFonts w:ascii="Arial" w:hAnsi="Arial" w:cs="Arial"/>
                <w:sz w:val="24"/>
                <w:szCs w:val="24"/>
              </w:rPr>
              <w:lastRenderedPageBreak/>
              <w:t>przeprowadzona przez native speakera</w:t>
            </w:r>
          </w:p>
        </w:tc>
        <w:tc>
          <w:tcPr>
            <w:tcW w:w="1843" w:type="dxa"/>
            <w:vAlign w:val="center"/>
          </w:tcPr>
          <w:p w14:paraId="147C71A7" w14:textId="77777777" w:rsidR="00104A9F" w:rsidRPr="00A14094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520C0DB" w14:textId="77777777" w:rsidR="00104A9F" w:rsidRPr="00A14094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49332FA" w14:textId="77777777" w:rsidR="00104A9F" w:rsidRPr="00A14094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04A9F" w:rsidRPr="008056DE" w14:paraId="3C02F0AE" w14:textId="77777777" w:rsidTr="00CC5642">
        <w:tc>
          <w:tcPr>
            <w:tcW w:w="796" w:type="dxa"/>
            <w:vAlign w:val="center"/>
          </w:tcPr>
          <w:p w14:paraId="0810D3AE" w14:textId="20722E56" w:rsidR="00104A9F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14" w:type="dxa"/>
            <w:vAlign w:val="center"/>
          </w:tcPr>
          <w:p w14:paraId="089571D0" w14:textId="05CF563A" w:rsidR="00104A9F" w:rsidRPr="00CC5642" w:rsidRDefault="00875E46" w:rsidP="00CC5642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SUMA</w:t>
            </w:r>
          </w:p>
        </w:tc>
        <w:tc>
          <w:tcPr>
            <w:tcW w:w="1843" w:type="dxa"/>
            <w:vAlign w:val="center"/>
          </w:tcPr>
          <w:p w14:paraId="683BE37F" w14:textId="77777777" w:rsidR="00104A9F" w:rsidRPr="00A14094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C935C0C" w14:textId="77777777" w:rsidR="00104A9F" w:rsidRPr="00A14094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C3F1B31" w14:textId="77777777" w:rsidR="00104A9F" w:rsidRPr="00A14094" w:rsidRDefault="00104A9F" w:rsidP="00CC564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B6922A3" w14:textId="77777777"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</w:p>
    <w:p w14:paraId="4B62925E" w14:textId="77777777"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>Podpis osoby upoważnionej do reprezentowania Wykonawcy</w:t>
      </w:r>
    </w:p>
    <w:p w14:paraId="1F96011C" w14:textId="77777777" w:rsidR="00A637DE" w:rsidRPr="008056DE" w:rsidRDefault="00A637DE" w:rsidP="008056DE">
      <w:pPr>
        <w:spacing w:before="120" w:after="120" w:line="276" w:lineRule="auto"/>
        <w:jc w:val="right"/>
        <w:rPr>
          <w:rFonts w:ascii="Arial" w:hAnsi="Arial" w:cs="Arial"/>
          <w:sz w:val="24"/>
          <w:szCs w:val="24"/>
        </w:rPr>
      </w:pPr>
    </w:p>
    <w:p w14:paraId="58B5444B" w14:textId="7E2BA743" w:rsidR="00A637DE" w:rsidRPr="008056DE" w:rsidRDefault="00A637DE" w:rsidP="008056DE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8056DE">
        <w:rPr>
          <w:rFonts w:ascii="Arial" w:hAnsi="Arial" w:cs="Arial"/>
          <w:sz w:val="24"/>
          <w:szCs w:val="24"/>
        </w:rPr>
        <w:t xml:space="preserve">                                                     …………………………………………………………………………………………………….</w:t>
      </w:r>
      <w:bookmarkStart w:id="0" w:name="_GoBack"/>
      <w:bookmarkEnd w:id="0"/>
    </w:p>
    <w:p w14:paraId="3D09E922" w14:textId="77777777" w:rsidR="00A637DE" w:rsidRPr="008056DE" w:rsidRDefault="00A637DE" w:rsidP="008056DE">
      <w:pPr>
        <w:tabs>
          <w:tab w:val="left" w:pos="6276"/>
        </w:tabs>
        <w:spacing w:line="276" w:lineRule="auto"/>
        <w:ind w:left="-567"/>
        <w:rPr>
          <w:rFonts w:ascii="Arial" w:hAnsi="Arial" w:cs="Arial"/>
        </w:rPr>
      </w:pPr>
    </w:p>
    <w:sectPr w:rsidR="00A637DE" w:rsidRPr="008056DE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39330" w14:textId="77777777" w:rsidR="006C04A3" w:rsidRDefault="006C04A3" w:rsidP="00C426CE">
      <w:pPr>
        <w:spacing w:after="0" w:line="240" w:lineRule="auto"/>
      </w:pPr>
      <w:r>
        <w:separator/>
      </w:r>
    </w:p>
  </w:endnote>
  <w:endnote w:type="continuationSeparator" w:id="0">
    <w:p w14:paraId="5F22476A" w14:textId="77777777" w:rsidR="006C04A3" w:rsidRDefault="006C04A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3EDDB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6CB8BB54" w14:textId="77777777"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</w:t>
    </w:r>
    <w:r w:rsidR="009E0152" w:rsidRPr="009E0152">
      <w:rPr>
        <w:sz w:val="20"/>
        <w:szCs w:val="20"/>
      </w:rPr>
      <w:t>: „HEREDITAS.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14:paraId="05F77E61" w14:textId="77777777" w:rsidR="00943589" w:rsidRDefault="00943589" w:rsidP="00A46AB6">
    <w:pPr>
      <w:pStyle w:val="Stopka"/>
      <w:jc w:val="right"/>
    </w:pPr>
  </w:p>
  <w:p w14:paraId="02B80245" w14:textId="77777777" w:rsidR="00943589" w:rsidRDefault="00875E46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A55049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A55049">
              <w:rPr>
                <w:b/>
                <w:bCs/>
                <w:sz w:val="24"/>
                <w:szCs w:val="24"/>
              </w:rPr>
              <w:fldChar w:fldCharType="separate"/>
            </w:r>
            <w:r w:rsidR="008F6761">
              <w:rPr>
                <w:b/>
                <w:bCs/>
                <w:noProof/>
              </w:rPr>
              <w:t>1</w:t>
            </w:r>
            <w:r w:rsidR="00A55049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A55049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A55049">
              <w:rPr>
                <w:b/>
                <w:bCs/>
                <w:sz w:val="24"/>
                <w:szCs w:val="24"/>
              </w:rPr>
              <w:fldChar w:fldCharType="separate"/>
            </w:r>
            <w:r w:rsidR="008F6761">
              <w:rPr>
                <w:b/>
                <w:bCs/>
                <w:noProof/>
              </w:rPr>
              <w:t>1</w:t>
            </w:r>
            <w:r w:rsidR="00A55049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683BB8ED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24E37" w14:textId="77777777" w:rsidR="006C04A3" w:rsidRDefault="006C04A3" w:rsidP="00C426CE">
      <w:pPr>
        <w:spacing w:after="0" w:line="240" w:lineRule="auto"/>
      </w:pPr>
      <w:r>
        <w:separator/>
      </w:r>
    </w:p>
  </w:footnote>
  <w:footnote w:type="continuationSeparator" w:id="0">
    <w:p w14:paraId="62EF76F5" w14:textId="77777777" w:rsidR="006C04A3" w:rsidRDefault="006C04A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A1D4E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3589">
      <w:t xml:space="preserve">                                     </w:t>
    </w:r>
  </w:p>
  <w:p w14:paraId="43B30457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673049"/>
    <w:multiLevelType w:val="hybridMultilevel"/>
    <w:tmpl w:val="A1082D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6CE"/>
    <w:rsid w:val="000059C9"/>
    <w:rsid w:val="00037C2A"/>
    <w:rsid w:val="000512ED"/>
    <w:rsid w:val="00065BAE"/>
    <w:rsid w:val="00091A0F"/>
    <w:rsid w:val="000F1B32"/>
    <w:rsid w:val="00104A9F"/>
    <w:rsid w:val="001A36E2"/>
    <w:rsid w:val="001D7BF7"/>
    <w:rsid w:val="00227685"/>
    <w:rsid w:val="0025727F"/>
    <w:rsid w:val="00285439"/>
    <w:rsid w:val="002D219D"/>
    <w:rsid w:val="003F1D07"/>
    <w:rsid w:val="00461B20"/>
    <w:rsid w:val="00525336"/>
    <w:rsid w:val="006255F6"/>
    <w:rsid w:val="00633426"/>
    <w:rsid w:val="006556E6"/>
    <w:rsid w:val="006C04A3"/>
    <w:rsid w:val="00723E8C"/>
    <w:rsid w:val="007B549E"/>
    <w:rsid w:val="007E4961"/>
    <w:rsid w:val="008056DE"/>
    <w:rsid w:val="0080721A"/>
    <w:rsid w:val="00810B58"/>
    <w:rsid w:val="0083139B"/>
    <w:rsid w:val="00875E46"/>
    <w:rsid w:val="008D3469"/>
    <w:rsid w:val="008E5C9D"/>
    <w:rsid w:val="008F6761"/>
    <w:rsid w:val="00904283"/>
    <w:rsid w:val="00931195"/>
    <w:rsid w:val="00943589"/>
    <w:rsid w:val="009730B2"/>
    <w:rsid w:val="009E0152"/>
    <w:rsid w:val="00A14094"/>
    <w:rsid w:val="00A3441B"/>
    <w:rsid w:val="00A46AB6"/>
    <w:rsid w:val="00A55049"/>
    <w:rsid w:val="00A637DE"/>
    <w:rsid w:val="00A65C36"/>
    <w:rsid w:val="00A9712A"/>
    <w:rsid w:val="00AB36B6"/>
    <w:rsid w:val="00AB79F1"/>
    <w:rsid w:val="00B251E3"/>
    <w:rsid w:val="00B65E29"/>
    <w:rsid w:val="00C04041"/>
    <w:rsid w:val="00C2383C"/>
    <w:rsid w:val="00C426CE"/>
    <w:rsid w:val="00CC5642"/>
    <w:rsid w:val="00CF548B"/>
    <w:rsid w:val="00D305DC"/>
    <w:rsid w:val="00D70F32"/>
    <w:rsid w:val="00DA2506"/>
    <w:rsid w:val="00E8236E"/>
    <w:rsid w:val="00E91765"/>
    <w:rsid w:val="00ED380C"/>
    <w:rsid w:val="00EF7AFC"/>
    <w:rsid w:val="00F07A01"/>
    <w:rsid w:val="00F4174C"/>
    <w:rsid w:val="00F6207D"/>
    <w:rsid w:val="00F7308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41C47585"/>
  <w15:docId w15:val="{475F303D-FB71-4088-8388-EE296ECE2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D219D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63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620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207D"/>
    <w:pPr>
      <w:spacing w:line="240" w:lineRule="auto"/>
    </w:pPr>
    <w:rPr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207D"/>
    <w:rPr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CC5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Karolina Tabak</cp:lastModifiedBy>
  <cp:revision>3</cp:revision>
  <cp:lastPrinted>2021-10-18T10:54:00Z</cp:lastPrinted>
  <dcterms:created xsi:type="dcterms:W3CDTF">2022-06-22T08:10:00Z</dcterms:created>
  <dcterms:modified xsi:type="dcterms:W3CDTF">2022-06-22T08:13:00Z</dcterms:modified>
</cp:coreProperties>
</file>