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556D" w:rsidRPr="00481259" w:rsidRDefault="00481259" w:rsidP="00481259">
      <w:pPr>
        <w:suppressAutoHyphens w:val="0"/>
        <w:spacing w:after="0" w:line="360" w:lineRule="auto"/>
        <w:jc w:val="right"/>
        <w:rPr>
          <w:rFonts w:ascii="Arial" w:eastAsia="Times New Roman" w:hAnsi="Arial" w:cs="Arial"/>
          <w:bCs/>
          <w:sz w:val="24"/>
          <w:szCs w:val="24"/>
        </w:rPr>
      </w:pPr>
      <w:r w:rsidRPr="00481259">
        <w:rPr>
          <w:rFonts w:ascii="Arial" w:eastAsia="Times New Roman" w:hAnsi="Arial" w:cs="Arial"/>
          <w:bCs/>
          <w:sz w:val="24"/>
          <w:szCs w:val="24"/>
        </w:rPr>
        <w:t>Warszawa 28</w:t>
      </w:r>
      <w:r w:rsidR="0057556D" w:rsidRPr="00481259">
        <w:rPr>
          <w:rFonts w:ascii="Arial" w:eastAsia="Times New Roman" w:hAnsi="Arial" w:cs="Arial"/>
          <w:bCs/>
          <w:sz w:val="24"/>
          <w:szCs w:val="24"/>
        </w:rPr>
        <w:t xml:space="preserve">.04.2022 r. </w:t>
      </w:r>
    </w:p>
    <w:p w:rsidR="0057556D" w:rsidRPr="00481259" w:rsidRDefault="0057556D" w:rsidP="00481259">
      <w:pPr>
        <w:suppressAutoHyphens w:val="0"/>
        <w:spacing w:after="0" w:line="360" w:lineRule="auto"/>
        <w:jc w:val="center"/>
        <w:rPr>
          <w:rFonts w:ascii="Georgia" w:eastAsia="Times New Roman" w:hAnsi="Georgia" w:cs="Arial"/>
          <w:b/>
          <w:sz w:val="24"/>
          <w:szCs w:val="24"/>
        </w:rPr>
      </w:pPr>
    </w:p>
    <w:p w:rsidR="0057556D" w:rsidRPr="00481259" w:rsidRDefault="0057556D" w:rsidP="00481259">
      <w:pPr>
        <w:suppressAutoHyphens w:val="0"/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:rsidR="0057556D" w:rsidRPr="00481259" w:rsidRDefault="0057556D" w:rsidP="00481259">
      <w:pPr>
        <w:suppressAutoHyphens w:val="0"/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481259">
        <w:rPr>
          <w:rFonts w:ascii="Arial" w:eastAsia="Times New Roman" w:hAnsi="Arial" w:cs="Arial"/>
          <w:b/>
          <w:sz w:val="24"/>
          <w:szCs w:val="24"/>
        </w:rPr>
        <w:t>SZACOWANIE WARTOŚCI ZAMÓWIENIA</w:t>
      </w:r>
    </w:p>
    <w:p w:rsidR="0057556D" w:rsidRPr="00481259" w:rsidRDefault="0057556D" w:rsidP="00481259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57556D" w:rsidRPr="00481259" w:rsidRDefault="0057556D" w:rsidP="00481259">
      <w:pPr>
        <w:suppressAutoHyphens w:val="0"/>
        <w:spacing w:after="0" w:line="360" w:lineRule="auto"/>
        <w:jc w:val="both"/>
        <w:rPr>
          <w:rFonts w:ascii="Arial" w:eastAsia="Times New Roman" w:hAnsi="Arial" w:cs="Arial"/>
          <w:i/>
          <w:iCs/>
          <w:sz w:val="24"/>
          <w:szCs w:val="24"/>
        </w:rPr>
      </w:pPr>
      <w:r w:rsidRPr="00481259">
        <w:rPr>
          <w:rFonts w:ascii="Arial" w:eastAsia="Times New Roman" w:hAnsi="Arial" w:cs="Arial"/>
          <w:sz w:val="24"/>
          <w:szCs w:val="24"/>
        </w:rPr>
        <w:t>Szacowanie wartości zamówienia dotyczące usługi polegającej na:</w:t>
      </w:r>
    </w:p>
    <w:p w:rsidR="0057556D" w:rsidRPr="00481259" w:rsidRDefault="0057556D" w:rsidP="00481259">
      <w:pPr>
        <w:suppressAutoHyphens w:val="0"/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6D" w:rsidRPr="00481259" w:rsidRDefault="0057556D" w:rsidP="00481259">
      <w:pPr>
        <w:pStyle w:val="Tekstpodstawowy2"/>
        <w:spacing w:line="360" w:lineRule="auto"/>
        <w:rPr>
          <w:rFonts w:ascii="Arial" w:hAnsi="Arial" w:cs="Arial"/>
        </w:rPr>
      </w:pPr>
      <w:r w:rsidRPr="00481259">
        <w:rPr>
          <w:rFonts w:ascii="Arial" w:hAnsi="Arial" w:cs="Arial"/>
          <w:bCs w:val="0"/>
          <w:i/>
          <w:iCs/>
        </w:rPr>
        <w:t xml:space="preserve">Remont części konstrukcji więźby dachowej i pokrycia dachu w budynku Spichlerzy na terenie Muzeum Wnętrz w otwocku Wielkim </w:t>
      </w:r>
    </w:p>
    <w:p w:rsidR="0057556D" w:rsidRPr="00481259" w:rsidRDefault="0057556D" w:rsidP="00481259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57556D" w:rsidRPr="00481259" w:rsidRDefault="0057556D" w:rsidP="00481259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481259">
        <w:rPr>
          <w:rFonts w:ascii="Arial" w:hAnsi="Arial" w:cs="Arial"/>
          <w:b/>
          <w:sz w:val="24"/>
          <w:szCs w:val="24"/>
          <w:u w:val="single"/>
        </w:rPr>
        <w:t xml:space="preserve">Przedmiar robót załącznik nr 1 </w:t>
      </w:r>
    </w:p>
    <w:p w:rsidR="0057556D" w:rsidRPr="00481259" w:rsidRDefault="0057556D" w:rsidP="00481259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81259">
        <w:rPr>
          <w:rFonts w:ascii="Arial" w:eastAsia="Times New Roman" w:hAnsi="Arial" w:cs="Arial"/>
          <w:sz w:val="24"/>
          <w:szCs w:val="24"/>
        </w:rPr>
        <w:t xml:space="preserve">W celu zbadania oferty rynkowej oraz oszacowania wartości przedmiotu zamówienia, </w:t>
      </w:r>
      <w:r w:rsidRPr="00481259">
        <w:rPr>
          <w:rFonts w:ascii="Arial" w:hAnsi="Arial" w:cs="Arial"/>
          <w:sz w:val="24"/>
          <w:szCs w:val="24"/>
        </w:rPr>
        <w:t xml:space="preserve">Zamawiający –  Muzeum Plakatu w Wilanowie, Oddział </w:t>
      </w:r>
      <w:r w:rsidRPr="00481259">
        <w:rPr>
          <w:rFonts w:ascii="Arial" w:hAnsi="Arial" w:cs="Arial"/>
          <w:bCs/>
          <w:sz w:val="24"/>
          <w:szCs w:val="24"/>
        </w:rPr>
        <w:t>Muzeum Narodowe w Warszawie</w:t>
      </w:r>
      <w:r w:rsidRPr="00481259">
        <w:rPr>
          <w:rFonts w:ascii="Arial" w:eastAsia="Times New Roman" w:hAnsi="Arial" w:cs="Arial"/>
          <w:sz w:val="24"/>
          <w:szCs w:val="24"/>
        </w:rPr>
        <w:t xml:space="preserve"> zwraca się z prośbą o przedstawienie informacji dotyczących szacunkowych kosztów realizacji niżej opisanego zamówienia. W załącznik </w:t>
      </w:r>
      <w:r w:rsidRPr="00481259">
        <w:rPr>
          <w:rFonts w:ascii="Arial" w:eastAsia="Times New Roman" w:hAnsi="Arial" w:cs="Arial"/>
          <w:b/>
          <w:sz w:val="24"/>
          <w:szCs w:val="24"/>
        </w:rPr>
        <w:t>OFERTY nr 3</w:t>
      </w:r>
      <w:r w:rsidRPr="00481259">
        <w:rPr>
          <w:rFonts w:ascii="Arial" w:eastAsia="Times New Roman" w:hAnsi="Arial" w:cs="Arial"/>
          <w:sz w:val="24"/>
          <w:szCs w:val="24"/>
        </w:rPr>
        <w:t xml:space="preserve">  </w:t>
      </w:r>
    </w:p>
    <w:p w:rsidR="0057556D" w:rsidRPr="00481259" w:rsidRDefault="0057556D" w:rsidP="00481259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57556D" w:rsidRPr="00481259" w:rsidRDefault="0057556D" w:rsidP="00481259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81259">
        <w:rPr>
          <w:rFonts w:ascii="Arial" w:eastAsia="Times New Roman" w:hAnsi="Arial" w:cs="Arial"/>
          <w:b/>
          <w:sz w:val="24"/>
          <w:szCs w:val="24"/>
        </w:rPr>
        <w:t>UWAGA!</w:t>
      </w:r>
      <w:r w:rsidRPr="00481259">
        <w:rPr>
          <w:rFonts w:ascii="Arial" w:eastAsia="Times New Roman" w:hAnsi="Arial" w:cs="Arial"/>
          <w:sz w:val="24"/>
          <w:szCs w:val="24"/>
        </w:rPr>
        <w:t xml:space="preserve"> Niniejsze szacowanie wartości zamówienia nie stanowi oferty w rozumieniu art. 66 Kodeksu Cywilnego, jak również nie jest ogłoszeniem ani zapytaniem o cenę w rozumieniu ustawy</w:t>
      </w:r>
      <w:r w:rsidRPr="00481259">
        <w:rPr>
          <w:rFonts w:ascii="Arial" w:eastAsiaTheme="majorEastAsia" w:hAnsi="Arial" w:cs="Arial"/>
          <w:sz w:val="24"/>
          <w:szCs w:val="24"/>
          <w:lang w:eastAsia="en-US"/>
        </w:rPr>
        <w:t xml:space="preserve"> z dnia </w:t>
      </w:r>
      <w:r w:rsidRPr="00481259">
        <w:rPr>
          <w:rFonts w:ascii="Arial" w:eastAsiaTheme="majorEastAsia" w:hAnsi="Arial" w:cs="Arial"/>
          <w:sz w:val="24"/>
          <w:szCs w:val="24"/>
          <w:lang w:eastAsia="en-US"/>
        </w:rPr>
        <w:br/>
        <w:t xml:space="preserve">11 września 2019 r. – </w:t>
      </w:r>
      <w:r w:rsidRPr="00481259">
        <w:rPr>
          <w:rFonts w:ascii="Arial" w:eastAsiaTheme="majorEastAsia" w:hAnsi="Arial" w:cs="Arial"/>
          <w:i/>
          <w:iCs/>
          <w:sz w:val="24"/>
          <w:szCs w:val="24"/>
          <w:lang w:eastAsia="en-US"/>
        </w:rPr>
        <w:t>Prawo zamówień publicznych</w:t>
      </w:r>
      <w:r w:rsidRPr="00481259">
        <w:rPr>
          <w:rFonts w:ascii="Arial" w:eastAsiaTheme="majorEastAsia" w:hAnsi="Arial" w:cs="Arial"/>
          <w:sz w:val="24"/>
          <w:szCs w:val="24"/>
          <w:lang w:eastAsia="en-US"/>
        </w:rPr>
        <w:t xml:space="preserve"> (</w:t>
      </w:r>
      <w:r w:rsidRPr="00481259">
        <w:rPr>
          <w:rFonts w:ascii="Arial" w:hAnsi="Arial" w:cs="Arial"/>
          <w:color w:val="222222"/>
          <w:sz w:val="24"/>
          <w:szCs w:val="24"/>
        </w:rPr>
        <w:t xml:space="preserve">t. j. z </w:t>
      </w:r>
      <w:r w:rsidRPr="00481259">
        <w:rPr>
          <w:rFonts w:ascii="Arial" w:hAnsi="Arial" w:cs="Arial"/>
          <w:sz w:val="24"/>
          <w:szCs w:val="24"/>
        </w:rPr>
        <w:t xml:space="preserve">2021 r., poz. 1129) </w:t>
      </w:r>
      <w:r w:rsidRPr="00481259">
        <w:rPr>
          <w:rFonts w:ascii="Arial" w:eastAsia="Times New Roman" w:hAnsi="Arial" w:cs="Arial"/>
          <w:sz w:val="24"/>
          <w:szCs w:val="24"/>
        </w:rPr>
        <w:t>lub innych regulaminów obowiązujących w Muzeum Narodowym w Warszawie. Informacja ta ma na celu wyłącznie rozpoznanie rynku i uzyskanie wiedzy na temat kosztów opisanej usługi.</w:t>
      </w:r>
    </w:p>
    <w:p w:rsidR="0057556D" w:rsidRPr="00481259" w:rsidRDefault="0057556D" w:rsidP="00481259">
      <w:pPr>
        <w:suppressAutoHyphens w:val="0"/>
        <w:spacing w:after="0" w:line="360" w:lineRule="auto"/>
        <w:jc w:val="both"/>
        <w:rPr>
          <w:rFonts w:ascii="Georgia" w:eastAsia="Times New Roman" w:hAnsi="Georgia" w:cs="Arial"/>
          <w:sz w:val="24"/>
          <w:szCs w:val="24"/>
        </w:rPr>
      </w:pPr>
    </w:p>
    <w:p w:rsidR="0057556D" w:rsidRPr="00481259" w:rsidRDefault="0057556D" w:rsidP="00481259">
      <w:pPr>
        <w:pStyle w:val="Akapitzlist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Arial" w:eastAsia="Times New Roman" w:hAnsi="Arial" w:cs="Arial"/>
          <w:b/>
          <w:sz w:val="24"/>
          <w:szCs w:val="24"/>
        </w:rPr>
      </w:pPr>
      <w:r w:rsidRPr="00481259">
        <w:rPr>
          <w:rFonts w:ascii="Arial" w:eastAsia="Times New Roman" w:hAnsi="Arial" w:cs="Arial"/>
          <w:b/>
          <w:sz w:val="24"/>
          <w:szCs w:val="24"/>
        </w:rPr>
        <w:t>Przedmiot usługi</w:t>
      </w:r>
    </w:p>
    <w:p w:rsidR="0057556D" w:rsidRPr="00481259" w:rsidRDefault="0057556D" w:rsidP="00481259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6D" w:rsidRPr="00481259" w:rsidRDefault="0057556D" w:rsidP="00481259">
      <w:pPr>
        <w:pStyle w:val="Tekstpodstawowy2"/>
        <w:spacing w:line="360" w:lineRule="auto"/>
        <w:jc w:val="left"/>
        <w:rPr>
          <w:rFonts w:ascii="Arial" w:hAnsi="Arial" w:cs="Arial"/>
          <w:b w:val="0"/>
        </w:rPr>
      </w:pPr>
      <w:r w:rsidRPr="00481259">
        <w:rPr>
          <w:rFonts w:ascii="Arial" w:hAnsi="Arial" w:cs="Arial"/>
          <w:b w:val="0"/>
          <w:bCs w:val="0"/>
          <w:iCs/>
        </w:rPr>
        <w:t xml:space="preserve">Remont części konstrukcji więźby dachowej i pokrycia dachu w budynku Spichlerzy na terenie Muzeum Wnętrz w otwocku Wielkim </w:t>
      </w:r>
    </w:p>
    <w:p w:rsidR="0057556D" w:rsidRPr="00481259" w:rsidRDefault="0057556D" w:rsidP="00481259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:rsidR="0057556D" w:rsidRPr="00481259" w:rsidRDefault="0057556D" w:rsidP="0048125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57556D" w:rsidRPr="00481259" w:rsidRDefault="0057556D" w:rsidP="0048125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81259">
        <w:rPr>
          <w:rFonts w:ascii="Arial" w:eastAsia="Times New Roman" w:hAnsi="Arial" w:cs="Arial"/>
          <w:sz w:val="24"/>
          <w:szCs w:val="24"/>
        </w:rPr>
        <w:t xml:space="preserve">Kontakt z Kierownikiem Administracyjno – Technicznym  pod nr tel. 502170718, po uprzednim umówienie wizyty w Muzeum.  </w:t>
      </w:r>
    </w:p>
    <w:p w:rsidR="0057556D" w:rsidRPr="00481259" w:rsidRDefault="0057556D" w:rsidP="00481259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57556D" w:rsidRPr="00481259" w:rsidRDefault="0057556D" w:rsidP="00481259">
      <w:pPr>
        <w:pStyle w:val="Akapitzlist"/>
        <w:numPr>
          <w:ilvl w:val="0"/>
          <w:numId w:val="1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Arial" w:hAnsi="Arial" w:cs="Arial"/>
          <w:b/>
          <w:sz w:val="24"/>
          <w:szCs w:val="24"/>
        </w:rPr>
      </w:pPr>
      <w:r w:rsidRPr="00481259">
        <w:rPr>
          <w:rFonts w:ascii="Arial" w:hAnsi="Arial" w:cs="Arial"/>
          <w:b/>
          <w:sz w:val="24"/>
          <w:szCs w:val="24"/>
        </w:rPr>
        <w:t xml:space="preserve">Termin realizacji przedmiotu zamówienia. </w:t>
      </w:r>
    </w:p>
    <w:p w:rsidR="0057556D" w:rsidRPr="00481259" w:rsidRDefault="0057556D" w:rsidP="0048125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Arial" w:eastAsia="Helvetica Neue" w:hAnsi="Arial" w:cs="Arial"/>
          <w:sz w:val="24"/>
          <w:szCs w:val="24"/>
        </w:rPr>
      </w:pPr>
      <w:r w:rsidRPr="00481259">
        <w:rPr>
          <w:rFonts w:ascii="Arial" w:eastAsia="Helvetica Neue" w:hAnsi="Arial" w:cs="Arial"/>
          <w:sz w:val="24"/>
          <w:szCs w:val="24"/>
        </w:rPr>
        <w:t>Wykonawca zobowiązany będzie do realizacji przedmiotu umowy w terminie 30 dni licząc od daty podpisania umowy.</w:t>
      </w:r>
    </w:p>
    <w:p w:rsidR="0057556D" w:rsidRPr="00481259" w:rsidRDefault="0057556D" w:rsidP="00481259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57556D" w:rsidRPr="00481259" w:rsidRDefault="0057556D" w:rsidP="00481259">
      <w:pPr>
        <w:pStyle w:val="Akapitzlist"/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eastAsia="Times New Roman" w:hAnsi="Arial" w:cs="Arial"/>
          <w:b/>
          <w:sz w:val="24"/>
          <w:szCs w:val="24"/>
        </w:rPr>
      </w:pPr>
      <w:r w:rsidRPr="00481259">
        <w:rPr>
          <w:rFonts w:ascii="Arial" w:hAnsi="Arial" w:cs="Arial"/>
          <w:b/>
          <w:sz w:val="24"/>
          <w:szCs w:val="24"/>
        </w:rPr>
        <w:t>Szacunkowy</w:t>
      </w:r>
      <w:r w:rsidRPr="00481259">
        <w:rPr>
          <w:rFonts w:ascii="Arial" w:eastAsia="Times New Roman" w:hAnsi="Arial" w:cs="Arial"/>
          <w:b/>
          <w:sz w:val="24"/>
          <w:szCs w:val="24"/>
        </w:rPr>
        <w:t xml:space="preserve"> koszt zamówienia. </w:t>
      </w:r>
    </w:p>
    <w:p w:rsidR="0057556D" w:rsidRPr="00481259" w:rsidRDefault="0057556D" w:rsidP="00481259">
      <w:pPr>
        <w:suppressAutoHyphens w:val="0"/>
        <w:spacing w:after="0" w:line="360" w:lineRule="auto"/>
        <w:jc w:val="both"/>
        <w:rPr>
          <w:rFonts w:ascii="Arial" w:eastAsia="Helvetica Neue" w:hAnsi="Arial" w:cs="Arial"/>
          <w:color w:val="000000"/>
          <w:sz w:val="24"/>
          <w:szCs w:val="24"/>
        </w:rPr>
      </w:pPr>
      <w:r w:rsidRPr="00481259">
        <w:rPr>
          <w:rFonts w:ascii="Arial" w:eastAsia="Times New Roman" w:hAnsi="Arial" w:cs="Arial"/>
          <w:sz w:val="24"/>
          <w:szCs w:val="24"/>
        </w:rPr>
        <w:t xml:space="preserve">Wycena przedmiotu zamówienia, o którym mowa w pkt I – musi obejmować wszystkie koszty poniesione przez wykonawcę w związku z realizacją zamówienia w okresie trwania umowy, w tym wszystkie opłaty i  podatki związane z ponoszonymi kosztami. Pozyskane od Państwa informacje mają na celu wyłącznie rozpoznanie rynku i uzyskanie wiedzy nt. możliwej wartości przedmiotu zamówienia. </w:t>
      </w:r>
    </w:p>
    <w:p w:rsidR="0057556D" w:rsidRPr="00481259" w:rsidRDefault="0057556D" w:rsidP="00481259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:rsidR="0057556D" w:rsidRPr="00481259" w:rsidRDefault="0057556D" w:rsidP="00481259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81259">
        <w:rPr>
          <w:rFonts w:ascii="Arial" w:eastAsia="Times New Roman" w:hAnsi="Arial" w:cs="Arial"/>
          <w:b/>
          <w:sz w:val="24"/>
          <w:szCs w:val="24"/>
        </w:rPr>
        <w:t>IV. Forma przesłania wyceny.</w:t>
      </w:r>
    </w:p>
    <w:p w:rsidR="00481259" w:rsidRPr="00481259" w:rsidRDefault="0057556D" w:rsidP="00481259">
      <w:pPr>
        <w:suppressAutoHyphens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81259">
        <w:rPr>
          <w:rFonts w:ascii="Arial" w:eastAsia="Times New Roman" w:hAnsi="Arial" w:cs="Arial"/>
          <w:sz w:val="24"/>
          <w:szCs w:val="24"/>
        </w:rPr>
        <w:t>Prosimy o przesyłanie wyceny kosztów realizacji przedmiotu umowy na adres mailowy:</w:t>
      </w:r>
      <w:r w:rsidRPr="00481259">
        <w:rPr>
          <w:rFonts w:ascii="Arial" w:hAnsi="Arial" w:cs="Arial"/>
          <w:sz w:val="24"/>
          <w:szCs w:val="24"/>
        </w:rPr>
        <w:t xml:space="preserve"> </w:t>
      </w:r>
      <w:hyperlink r:id="rId5" w:history="1">
        <w:r w:rsidR="00481259" w:rsidRPr="00481259">
          <w:rPr>
            <w:rStyle w:val="Hipercze"/>
            <w:rFonts w:ascii="Arial" w:hAnsi="Arial" w:cs="Arial"/>
            <w:sz w:val="24"/>
            <w:szCs w:val="24"/>
          </w:rPr>
          <w:t>pwojnowski@mnw.art.pl</w:t>
        </w:r>
      </w:hyperlink>
    </w:p>
    <w:p w:rsidR="0057556D" w:rsidRPr="00481259" w:rsidRDefault="0057556D" w:rsidP="00481259">
      <w:pPr>
        <w:suppressAutoHyphens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481259">
        <w:rPr>
          <w:rFonts w:ascii="Arial" w:hAnsi="Arial" w:cs="Arial"/>
          <w:sz w:val="24"/>
          <w:szCs w:val="24"/>
        </w:rPr>
        <w:t xml:space="preserve"> </w:t>
      </w:r>
      <w:r w:rsidRPr="00481259">
        <w:rPr>
          <w:rFonts w:ascii="Arial" w:eastAsia="Times New Roman" w:hAnsi="Arial" w:cs="Arial"/>
          <w:b/>
          <w:sz w:val="24"/>
          <w:szCs w:val="24"/>
          <w:u w:val="single"/>
        </w:rPr>
        <w:t xml:space="preserve">w nieprzekraczalnym terminie do dnia </w:t>
      </w:r>
      <w:r w:rsidR="00A44F1D" w:rsidRPr="00481259">
        <w:rPr>
          <w:rFonts w:ascii="Arial" w:eastAsia="Times New Roman" w:hAnsi="Arial" w:cs="Arial"/>
          <w:b/>
          <w:sz w:val="24"/>
          <w:szCs w:val="24"/>
          <w:u w:val="single"/>
        </w:rPr>
        <w:t>11</w:t>
      </w:r>
      <w:r w:rsidRPr="00481259">
        <w:rPr>
          <w:rFonts w:ascii="Arial" w:eastAsia="Times New Roman" w:hAnsi="Arial" w:cs="Arial"/>
          <w:b/>
          <w:sz w:val="24"/>
          <w:szCs w:val="24"/>
          <w:u w:val="single"/>
        </w:rPr>
        <w:t xml:space="preserve"> maja  2022 r do godz. 9. </w:t>
      </w:r>
    </w:p>
    <w:p w:rsidR="0057556D" w:rsidRPr="00481259" w:rsidRDefault="0057556D" w:rsidP="00481259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481259">
        <w:rPr>
          <w:rFonts w:ascii="Arial" w:eastAsia="Times New Roman" w:hAnsi="Arial" w:cs="Arial"/>
          <w:sz w:val="24"/>
          <w:szCs w:val="24"/>
        </w:rPr>
        <w:tab/>
      </w:r>
      <w:r w:rsidRPr="00481259">
        <w:rPr>
          <w:rFonts w:ascii="Arial" w:eastAsia="Times New Roman" w:hAnsi="Arial" w:cs="Arial"/>
          <w:sz w:val="24"/>
          <w:szCs w:val="24"/>
        </w:rPr>
        <w:tab/>
      </w:r>
      <w:r w:rsidRPr="00481259">
        <w:rPr>
          <w:rFonts w:ascii="Arial" w:eastAsia="Times New Roman" w:hAnsi="Arial" w:cs="Arial"/>
          <w:sz w:val="24"/>
          <w:szCs w:val="24"/>
        </w:rPr>
        <w:tab/>
      </w:r>
      <w:r w:rsidRPr="00481259">
        <w:rPr>
          <w:rFonts w:ascii="Arial" w:eastAsia="Times New Roman" w:hAnsi="Arial" w:cs="Arial"/>
          <w:sz w:val="24"/>
          <w:szCs w:val="24"/>
        </w:rPr>
        <w:tab/>
      </w:r>
      <w:r w:rsidRPr="00481259">
        <w:rPr>
          <w:rFonts w:ascii="Arial" w:eastAsia="Times New Roman" w:hAnsi="Arial" w:cs="Arial"/>
          <w:sz w:val="24"/>
          <w:szCs w:val="24"/>
        </w:rPr>
        <w:tab/>
      </w:r>
      <w:r w:rsidRPr="00481259">
        <w:rPr>
          <w:rFonts w:ascii="Arial" w:eastAsia="Times New Roman" w:hAnsi="Arial" w:cs="Arial"/>
          <w:sz w:val="24"/>
          <w:szCs w:val="24"/>
        </w:rPr>
        <w:tab/>
      </w:r>
      <w:r w:rsidRPr="00481259">
        <w:rPr>
          <w:rFonts w:ascii="Arial" w:eastAsia="Times New Roman" w:hAnsi="Arial" w:cs="Arial"/>
          <w:sz w:val="24"/>
          <w:szCs w:val="24"/>
        </w:rPr>
        <w:tab/>
        <w:t xml:space="preserve">            </w:t>
      </w:r>
      <w:r w:rsidRPr="00481259">
        <w:rPr>
          <w:rFonts w:ascii="Arial" w:eastAsia="Times New Roman" w:hAnsi="Arial" w:cs="Arial"/>
          <w:sz w:val="24"/>
          <w:szCs w:val="24"/>
        </w:rPr>
        <w:tab/>
      </w:r>
    </w:p>
    <w:p w:rsidR="0057556D" w:rsidRDefault="0057556D" w:rsidP="00481259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481259">
        <w:rPr>
          <w:rFonts w:ascii="Arial" w:eastAsia="Times New Roman" w:hAnsi="Arial" w:cs="Arial"/>
          <w:sz w:val="24"/>
          <w:szCs w:val="24"/>
        </w:rPr>
        <w:t xml:space="preserve">dnia </w:t>
      </w:r>
      <w:r w:rsidR="00481259" w:rsidRPr="00481259">
        <w:rPr>
          <w:rFonts w:ascii="Arial" w:eastAsia="Times New Roman" w:hAnsi="Arial" w:cs="Arial"/>
          <w:sz w:val="24"/>
          <w:szCs w:val="24"/>
        </w:rPr>
        <w:t>28</w:t>
      </w:r>
      <w:r w:rsidRPr="00481259">
        <w:rPr>
          <w:rFonts w:ascii="Arial" w:eastAsia="Times New Roman" w:hAnsi="Arial" w:cs="Arial"/>
          <w:sz w:val="24"/>
          <w:szCs w:val="24"/>
        </w:rPr>
        <w:t xml:space="preserve">.04.2022                 </w:t>
      </w:r>
      <w:r w:rsidRPr="00481259">
        <w:rPr>
          <w:rFonts w:ascii="Arial" w:eastAsia="Times New Roman" w:hAnsi="Arial" w:cs="Arial"/>
          <w:sz w:val="24"/>
          <w:szCs w:val="24"/>
        </w:rPr>
        <w:tab/>
        <w:t xml:space="preserve">                                              </w:t>
      </w:r>
      <w:r w:rsidR="00481259" w:rsidRPr="00481259">
        <w:rPr>
          <w:rFonts w:ascii="Arial" w:eastAsia="Times New Roman" w:hAnsi="Arial" w:cs="Arial"/>
          <w:sz w:val="24"/>
          <w:szCs w:val="24"/>
        </w:rPr>
        <w:t xml:space="preserve">          </w:t>
      </w:r>
      <w:r w:rsidR="00481259">
        <w:rPr>
          <w:rFonts w:ascii="Arial" w:eastAsia="Times New Roman" w:hAnsi="Arial" w:cs="Arial"/>
          <w:sz w:val="24"/>
          <w:szCs w:val="24"/>
        </w:rPr>
        <w:t xml:space="preserve">         </w:t>
      </w:r>
    </w:p>
    <w:p w:rsidR="00481259" w:rsidRDefault="00481259" w:rsidP="00481259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                                          </w:t>
      </w:r>
      <w:r w:rsidR="00C02871">
        <w:rPr>
          <w:rFonts w:ascii="Arial" w:eastAsia="Times New Roman" w:hAnsi="Arial" w:cs="Arial"/>
          <w:sz w:val="24"/>
          <w:szCs w:val="24"/>
        </w:rPr>
        <w:t xml:space="preserve">                               </w:t>
      </w:r>
      <w:bookmarkStart w:id="0" w:name="_GoBack"/>
      <w:bookmarkEnd w:id="0"/>
      <w:r w:rsidR="00C02871">
        <w:rPr>
          <w:rFonts w:ascii="Arial" w:eastAsia="Times New Roman" w:hAnsi="Arial" w:cs="Arial"/>
          <w:sz w:val="24"/>
          <w:szCs w:val="24"/>
        </w:rPr>
        <w:t xml:space="preserve"> Piotr Wojnowski</w:t>
      </w:r>
    </w:p>
    <w:p w:rsidR="00481259" w:rsidRPr="00481259" w:rsidRDefault="00481259" w:rsidP="00481259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                                                                                   ……………………………………</w:t>
      </w:r>
    </w:p>
    <w:p w:rsidR="00481259" w:rsidRPr="00481259" w:rsidRDefault="0057556D" w:rsidP="00481259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  <w:r w:rsidRPr="00481259">
        <w:rPr>
          <w:rFonts w:ascii="Arial" w:hAnsi="Arial" w:cs="Arial"/>
          <w:sz w:val="24"/>
          <w:szCs w:val="24"/>
        </w:rPr>
        <w:t xml:space="preserve">podpis osoby odpowiedzialnej </w:t>
      </w:r>
    </w:p>
    <w:p w:rsidR="0057556D" w:rsidRPr="00481259" w:rsidRDefault="0057556D" w:rsidP="00481259">
      <w:pPr>
        <w:pStyle w:val="Bezodstpw"/>
        <w:spacing w:line="360" w:lineRule="auto"/>
        <w:ind w:left="5664"/>
        <w:rPr>
          <w:rFonts w:ascii="Arial" w:hAnsi="Arial" w:cs="Arial"/>
          <w:sz w:val="24"/>
          <w:szCs w:val="24"/>
        </w:rPr>
      </w:pPr>
      <w:r w:rsidRPr="00481259">
        <w:rPr>
          <w:rFonts w:ascii="Arial" w:hAnsi="Arial" w:cs="Arial"/>
          <w:sz w:val="24"/>
          <w:szCs w:val="24"/>
        </w:rPr>
        <w:t>za przeprowadzenie postępowania</w:t>
      </w:r>
    </w:p>
    <w:p w:rsidR="00481259" w:rsidRDefault="00481259" w:rsidP="00481259">
      <w:pPr>
        <w:pStyle w:val="Bezodstpw"/>
        <w:spacing w:line="360" w:lineRule="auto"/>
        <w:ind w:left="5664"/>
        <w:rPr>
          <w:rFonts w:ascii="Georgia" w:hAnsi="Georgia" w:cs="Arial"/>
          <w:sz w:val="24"/>
          <w:szCs w:val="24"/>
        </w:rPr>
      </w:pPr>
    </w:p>
    <w:p w:rsidR="00481259" w:rsidRDefault="00481259" w:rsidP="00481259">
      <w:pPr>
        <w:pStyle w:val="Bezodstpw"/>
        <w:spacing w:line="360" w:lineRule="auto"/>
        <w:ind w:left="5664"/>
        <w:rPr>
          <w:rFonts w:ascii="Georgia" w:hAnsi="Georgia" w:cs="Arial"/>
          <w:sz w:val="24"/>
          <w:szCs w:val="24"/>
        </w:rPr>
      </w:pPr>
    </w:p>
    <w:p w:rsidR="00481259" w:rsidRDefault="00481259" w:rsidP="00481259">
      <w:pPr>
        <w:pStyle w:val="Bezodstpw"/>
        <w:spacing w:line="360" w:lineRule="auto"/>
        <w:ind w:left="5664"/>
        <w:rPr>
          <w:rFonts w:ascii="Georgia" w:hAnsi="Georgia" w:cs="Arial"/>
          <w:sz w:val="24"/>
          <w:szCs w:val="24"/>
        </w:rPr>
      </w:pPr>
    </w:p>
    <w:p w:rsidR="00481259" w:rsidRDefault="00481259" w:rsidP="00481259">
      <w:pPr>
        <w:pStyle w:val="Bezodstpw"/>
        <w:spacing w:line="360" w:lineRule="auto"/>
        <w:ind w:left="5664"/>
        <w:rPr>
          <w:rFonts w:ascii="Georgia" w:hAnsi="Georgia" w:cs="Arial"/>
          <w:sz w:val="24"/>
          <w:szCs w:val="24"/>
        </w:rPr>
      </w:pPr>
    </w:p>
    <w:p w:rsidR="00481259" w:rsidRDefault="00481259" w:rsidP="00481259">
      <w:pPr>
        <w:pStyle w:val="Bezodstpw"/>
        <w:spacing w:line="360" w:lineRule="auto"/>
        <w:ind w:left="5664"/>
        <w:rPr>
          <w:rFonts w:ascii="Georgia" w:hAnsi="Georgia" w:cs="Arial"/>
          <w:sz w:val="24"/>
          <w:szCs w:val="24"/>
        </w:rPr>
      </w:pPr>
    </w:p>
    <w:p w:rsidR="00481259" w:rsidRDefault="00481259" w:rsidP="00481259">
      <w:pPr>
        <w:pStyle w:val="Bezodstpw"/>
        <w:spacing w:line="360" w:lineRule="auto"/>
        <w:ind w:left="5664"/>
        <w:rPr>
          <w:rFonts w:ascii="Georgia" w:hAnsi="Georgia" w:cs="Arial"/>
          <w:sz w:val="24"/>
          <w:szCs w:val="24"/>
        </w:rPr>
      </w:pPr>
    </w:p>
    <w:p w:rsidR="00481259" w:rsidRDefault="00481259" w:rsidP="00481259">
      <w:pPr>
        <w:pStyle w:val="Bezodstpw"/>
        <w:spacing w:line="360" w:lineRule="auto"/>
        <w:ind w:left="5664"/>
        <w:rPr>
          <w:rFonts w:ascii="Georgia" w:hAnsi="Georgia" w:cs="Arial"/>
          <w:sz w:val="24"/>
          <w:szCs w:val="24"/>
        </w:rPr>
      </w:pPr>
    </w:p>
    <w:p w:rsidR="00481259" w:rsidRDefault="00481259" w:rsidP="00481259">
      <w:pPr>
        <w:pStyle w:val="Bezodstpw"/>
        <w:spacing w:line="360" w:lineRule="auto"/>
        <w:ind w:left="5664"/>
        <w:rPr>
          <w:rFonts w:ascii="Georgia" w:hAnsi="Georgia" w:cs="Arial"/>
          <w:sz w:val="24"/>
          <w:szCs w:val="24"/>
        </w:rPr>
      </w:pPr>
    </w:p>
    <w:p w:rsidR="00481259" w:rsidRDefault="00481259" w:rsidP="00481259">
      <w:pPr>
        <w:pStyle w:val="Bezodstpw"/>
        <w:spacing w:line="360" w:lineRule="auto"/>
        <w:ind w:left="5664"/>
        <w:rPr>
          <w:rFonts w:ascii="Georgia" w:hAnsi="Georgia" w:cs="Arial"/>
          <w:sz w:val="24"/>
          <w:szCs w:val="24"/>
        </w:rPr>
      </w:pPr>
    </w:p>
    <w:p w:rsidR="00481259" w:rsidRDefault="00481259" w:rsidP="00481259">
      <w:pPr>
        <w:pStyle w:val="Bezodstpw"/>
        <w:spacing w:line="360" w:lineRule="auto"/>
        <w:ind w:left="5664"/>
        <w:rPr>
          <w:rFonts w:ascii="Georgia" w:hAnsi="Georgia" w:cs="Arial"/>
          <w:sz w:val="24"/>
          <w:szCs w:val="24"/>
        </w:rPr>
      </w:pPr>
    </w:p>
    <w:p w:rsidR="00481259" w:rsidRDefault="00481259" w:rsidP="00481259">
      <w:pPr>
        <w:pStyle w:val="Bezodstpw"/>
        <w:spacing w:line="360" w:lineRule="auto"/>
        <w:ind w:left="5664"/>
        <w:rPr>
          <w:rFonts w:ascii="Georgia" w:hAnsi="Georgia" w:cs="Arial"/>
          <w:sz w:val="24"/>
          <w:szCs w:val="24"/>
        </w:rPr>
      </w:pPr>
    </w:p>
    <w:p w:rsidR="00481259" w:rsidRDefault="00481259" w:rsidP="00481259">
      <w:pPr>
        <w:pStyle w:val="Bezodstpw"/>
        <w:spacing w:line="360" w:lineRule="auto"/>
        <w:ind w:left="5664"/>
        <w:rPr>
          <w:rFonts w:ascii="Georgia" w:hAnsi="Georgia" w:cs="Arial"/>
          <w:sz w:val="24"/>
          <w:szCs w:val="24"/>
        </w:rPr>
      </w:pPr>
    </w:p>
    <w:p w:rsidR="00481259" w:rsidRDefault="00481259" w:rsidP="00481259">
      <w:pPr>
        <w:pStyle w:val="Bezodstpw"/>
        <w:spacing w:line="360" w:lineRule="auto"/>
        <w:ind w:left="5664"/>
        <w:rPr>
          <w:rFonts w:ascii="Georgia" w:hAnsi="Georgia" w:cs="Arial"/>
          <w:sz w:val="24"/>
          <w:szCs w:val="24"/>
        </w:rPr>
      </w:pPr>
    </w:p>
    <w:p w:rsidR="00481259" w:rsidRPr="00481259" w:rsidRDefault="00481259" w:rsidP="00481259">
      <w:pPr>
        <w:pStyle w:val="Bezodstpw"/>
        <w:spacing w:line="360" w:lineRule="auto"/>
        <w:ind w:left="5664"/>
        <w:rPr>
          <w:rFonts w:ascii="Georgia" w:hAnsi="Georgia" w:cs="Arial"/>
          <w:sz w:val="24"/>
          <w:szCs w:val="24"/>
        </w:rPr>
      </w:pPr>
    </w:p>
    <w:p w:rsidR="0057556D" w:rsidRPr="00D63932" w:rsidRDefault="0057556D" w:rsidP="0057556D">
      <w:pPr>
        <w:autoSpaceDE w:val="0"/>
        <w:autoSpaceDN w:val="0"/>
        <w:adjustRightInd w:val="0"/>
        <w:spacing w:after="0" w:line="240" w:lineRule="auto"/>
        <w:rPr>
          <w:rFonts w:ascii="Arial" w:eastAsia="PMingLiU" w:hAnsi="Arial" w:cs="Arial"/>
          <w:b/>
          <w:bCs/>
        </w:rPr>
      </w:pPr>
      <w:r>
        <w:rPr>
          <w:rFonts w:ascii="Arial" w:eastAsia="PMingLiU" w:hAnsi="Arial" w:cs="Arial"/>
          <w:b/>
          <w:bCs/>
        </w:rPr>
        <w:t xml:space="preserve">                                                                                                                        </w:t>
      </w:r>
      <w:r w:rsidRPr="00D63932">
        <w:rPr>
          <w:rFonts w:ascii="Arial" w:eastAsia="PMingLiU" w:hAnsi="Arial" w:cs="Arial"/>
          <w:b/>
          <w:bCs/>
        </w:rPr>
        <w:t>Załącznik nr.</w:t>
      </w:r>
      <w:r>
        <w:rPr>
          <w:rFonts w:ascii="Arial" w:eastAsia="PMingLiU" w:hAnsi="Arial" w:cs="Arial"/>
          <w:b/>
          <w:bCs/>
        </w:rPr>
        <w:t>3</w:t>
      </w:r>
    </w:p>
    <w:p w:rsidR="0057556D" w:rsidRPr="00481259" w:rsidRDefault="0057556D" w:rsidP="0057556D">
      <w:pPr>
        <w:spacing w:after="0"/>
        <w:rPr>
          <w:rFonts w:ascii="Arial" w:eastAsia="Times New Roman" w:hAnsi="Arial" w:cs="Arial"/>
          <w:b/>
          <w:sz w:val="24"/>
          <w:szCs w:val="24"/>
        </w:rPr>
      </w:pPr>
      <w:r w:rsidRPr="00481259">
        <w:rPr>
          <w:rFonts w:ascii="Arial" w:eastAsia="Times New Roman" w:hAnsi="Arial" w:cs="Arial"/>
          <w:b/>
          <w:sz w:val="24"/>
          <w:szCs w:val="24"/>
        </w:rPr>
        <w:t>Dane  Wykonawcy (-ów):</w:t>
      </w:r>
    </w:p>
    <w:p w:rsidR="0057556D" w:rsidRPr="00481259" w:rsidRDefault="0057556D" w:rsidP="0057556D">
      <w:pPr>
        <w:spacing w:after="0"/>
        <w:rPr>
          <w:rFonts w:ascii="Arial" w:eastAsia="Times New Roman" w:hAnsi="Arial" w:cs="Arial"/>
          <w:sz w:val="24"/>
          <w:szCs w:val="24"/>
        </w:rPr>
      </w:pPr>
      <w:r w:rsidRPr="00481259">
        <w:rPr>
          <w:rFonts w:ascii="Arial" w:eastAsia="Times New Roman" w:hAnsi="Arial" w:cs="Arial"/>
          <w:sz w:val="24"/>
          <w:szCs w:val="24"/>
        </w:rPr>
        <w:t>nazwa:</w:t>
      </w:r>
      <w:r w:rsidRPr="00481259">
        <w:rPr>
          <w:rFonts w:ascii="Arial" w:eastAsia="Times New Roman" w:hAnsi="Arial" w:cs="Arial"/>
          <w:sz w:val="24"/>
          <w:szCs w:val="24"/>
        </w:rPr>
        <w:tab/>
        <w:t>……………………………</w:t>
      </w:r>
    </w:p>
    <w:p w:rsidR="0057556D" w:rsidRPr="00481259" w:rsidRDefault="0057556D" w:rsidP="0057556D">
      <w:pPr>
        <w:spacing w:after="0"/>
        <w:rPr>
          <w:rFonts w:ascii="Arial" w:eastAsia="Times New Roman" w:hAnsi="Arial" w:cs="Arial"/>
          <w:sz w:val="24"/>
          <w:szCs w:val="24"/>
        </w:rPr>
      </w:pPr>
      <w:r w:rsidRPr="00481259">
        <w:rPr>
          <w:rFonts w:ascii="Arial" w:eastAsia="Times New Roman" w:hAnsi="Arial" w:cs="Arial"/>
          <w:sz w:val="24"/>
          <w:szCs w:val="24"/>
        </w:rPr>
        <w:t>adres:</w:t>
      </w:r>
      <w:r w:rsidRPr="00481259">
        <w:rPr>
          <w:rFonts w:ascii="Arial" w:eastAsia="Times New Roman" w:hAnsi="Arial" w:cs="Arial"/>
          <w:sz w:val="24"/>
          <w:szCs w:val="24"/>
        </w:rPr>
        <w:tab/>
      </w:r>
      <w:r w:rsidRPr="00481259">
        <w:rPr>
          <w:rFonts w:ascii="Arial" w:eastAsia="Times New Roman" w:hAnsi="Arial" w:cs="Arial"/>
          <w:sz w:val="24"/>
          <w:szCs w:val="24"/>
        </w:rPr>
        <w:tab/>
        <w:t>……………………………</w:t>
      </w:r>
    </w:p>
    <w:p w:rsidR="0057556D" w:rsidRPr="00481259" w:rsidRDefault="0057556D" w:rsidP="0057556D">
      <w:pPr>
        <w:spacing w:after="0"/>
        <w:rPr>
          <w:rFonts w:ascii="Arial" w:eastAsia="Times New Roman" w:hAnsi="Arial" w:cs="Arial"/>
          <w:sz w:val="24"/>
          <w:szCs w:val="24"/>
        </w:rPr>
      </w:pPr>
      <w:r w:rsidRPr="00481259">
        <w:rPr>
          <w:rFonts w:ascii="Arial" w:eastAsia="Times New Roman" w:hAnsi="Arial" w:cs="Arial"/>
          <w:sz w:val="24"/>
          <w:szCs w:val="24"/>
        </w:rPr>
        <w:t>NIP:              ……………………………</w:t>
      </w:r>
    </w:p>
    <w:p w:rsidR="0057556D" w:rsidRPr="00481259" w:rsidRDefault="0057556D" w:rsidP="0057556D">
      <w:pPr>
        <w:spacing w:after="0"/>
        <w:rPr>
          <w:rFonts w:ascii="Arial" w:eastAsia="Times New Roman" w:hAnsi="Arial" w:cs="Arial"/>
          <w:sz w:val="24"/>
          <w:szCs w:val="24"/>
        </w:rPr>
      </w:pPr>
      <w:r w:rsidRPr="00481259">
        <w:rPr>
          <w:rFonts w:ascii="Arial" w:eastAsia="Times New Roman" w:hAnsi="Arial" w:cs="Arial"/>
          <w:sz w:val="24"/>
          <w:szCs w:val="24"/>
        </w:rPr>
        <w:t>e-mail:</w:t>
      </w:r>
      <w:r w:rsidRPr="00481259">
        <w:rPr>
          <w:rFonts w:ascii="Arial" w:eastAsia="Times New Roman" w:hAnsi="Arial" w:cs="Arial"/>
          <w:sz w:val="24"/>
          <w:szCs w:val="24"/>
        </w:rPr>
        <w:tab/>
        <w:t>……………………………</w:t>
      </w:r>
    </w:p>
    <w:p w:rsidR="0057556D" w:rsidRPr="00481259" w:rsidRDefault="0057556D" w:rsidP="0057556D">
      <w:pPr>
        <w:autoSpaceDE w:val="0"/>
        <w:autoSpaceDN w:val="0"/>
        <w:adjustRightInd w:val="0"/>
        <w:spacing w:after="0" w:line="240" w:lineRule="auto"/>
        <w:rPr>
          <w:rFonts w:ascii="Arial" w:eastAsia="PMingLiU" w:hAnsi="Arial" w:cs="Arial"/>
        </w:rPr>
      </w:pPr>
    </w:p>
    <w:p w:rsidR="0057556D" w:rsidRPr="0021248E" w:rsidRDefault="0057556D" w:rsidP="0057556D">
      <w:pPr>
        <w:autoSpaceDE w:val="0"/>
        <w:autoSpaceDN w:val="0"/>
        <w:adjustRightInd w:val="0"/>
        <w:spacing w:after="0" w:line="240" w:lineRule="auto"/>
        <w:ind w:left="720"/>
        <w:jc w:val="center"/>
        <w:rPr>
          <w:rFonts w:ascii="Georgia" w:eastAsia="PMingLiU" w:hAnsi="Georgia" w:cs="Times New Roman"/>
        </w:rPr>
      </w:pPr>
    </w:p>
    <w:p w:rsidR="0057556D" w:rsidRPr="0096153D" w:rsidRDefault="0057556D" w:rsidP="0057556D">
      <w:pPr>
        <w:ind w:right="253"/>
        <w:jc w:val="center"/>
        <w:rPr>
          <w:rFonts w:ascii="Arial" w:hAnsi="Arial" w:cs="Arial"/>
          <w:b/>
          <w:sz w:val="24"/>
          <w:szCs w:val="24"/>
          <w:lang w:eastAsia="en-US"/>
        </w:rPr>
      </w:pPr>
      <w:r w:rsidRPr="0096153D">
        <w:rPr>
          <w:rFonts w:ascii="Arial" w:hAnsi="Arial" w:cs="Arial"/>
          <w:b/>
          <w:sz w:val="24"/>
          <w:szCs w:val="24"/>
          <w:lang w:eastAsia="en-US"/>
        </w:rPr>
        <w:t xml:space="preserve">OFERTA </w:t>
      </w:r>
    </w:p>
    <w:p w:rsidR="0057556D" w:rsidRPr="00481259" w:rsidRDefault="0057556D" w:rsidP="0057556D">
      <w:pPr>
        <w:pStyle w:val="Tekstpodstawowy2"/>
        <w:rPr>
          <w:rFonts w:ascii="Arial" w:hAnsi="Arial" w:cs="Arial"/>
        </w:rPr>
      </w:pPr>
      <w:r w:rsidRPr="00481259">
        <w:rPr>
          <w:rFonts w:ascii="Arial" w:hAnsi="Arial" w:cs="Arial"/>
          <w:bCs w:val="0"/>
          <w:i/>
          <w:iCs/>
        </w:rPr>
        <w:t xml:space="preserve">Remont części konstrukcji więźby dachowej i pokrycia dachu w budynku Spichlerzy na terenie Muzeum Wnętrz w otwocku Wielkim. </w:t>
      </w:r>
    </w:p>
    <w:p w:rsidR="0057556D" w:rsidRPr="00481259" w:rsidRDefault="0057556D" w:rsidP="0057556D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57556D" w:rsidRPr="000D07CB" w:rsidRDefault="0057556D" w:rsidP="0057556D">
      <w:pPr>
        <w:suppressAutoHyphens w:val="0"/>
        <w:spacing w:after="0" w:line="312" w:lineRule="auto"/>
        <w:jc w:val="both"/>
        <w:rPr>
          <w:rFonts w:ascii="Arial" w:eastAsia="Times New Roman" w:hAnsi="Arial" w:cs="Arial"/>
          <w:sz w:val="24"/>
          <w:szCs w:val="24"/>
        </w:rPr>
      </w:pPr>
    </w:p>
    <w:tbl>
      <w:tblPr>
        <w:tblStyle w:val="Tabela-Siatka"/>
        <w:tblW w:w="10022" w:type="dxa"/>
        <w:tblInd w:w="38" w:type="dxa"/>
        <w:tblLayout w:type="fixed"/>
        <w:tblLook w:val="04A0" w:firstRow="1" w:lastRow="0" w:firstColumn="1" w:lastColumn="0" w:noHBand="0" w:noVBand="1"/>
      </w:tblPr>
      <w:tblGrid>
        <w:gridCol w:w="808"/>
        <w:gridCol w:w="1843"/>
        <w:gridCol w:w="2835"/>
        <w:gridCol w:w="1701"/>
        <w:gridCol w:w="1275"/>
        <w:gridCol w:w="1560"/>
      </w:tblGrid>
      <w:tr w:rsidR="0057556D" w:rsidRPr="0096153D" w:rsidTr="0057556D">
        <w:trPr>
          <w:trHeight w:val="621"/>
        </w:trPr>
        <w:tc>
          <w:tcPr>
            <w:tcW w:w="808" w:type="dxa"/>
            <w:vAlign w:val="center"/>
          </w:tcPr>
          <w:p w:rsidR="0057556D" w:rsidRPr="00481259" w:rsidRDefault="0057556D" w:rsidP="00940172">
            <w:pPr>
              <w:ind w:right="253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481259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4678" w:type="dxa"/>
            <w:gridSpan w:val="2"/>
            <w:vAlign w:val="center"/>
          </w:tcPr>
          <w:p w:rsidR="0057556D" w:rsidRPr="00481259" w:rsidRDefault="0057556D" w:rsidP="00940172">
            <w:pPr>
              <w:ind w:right="2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1259">
              <w:rPr>
                <w:rFonts w:ascii="Arial" w:hAnsi="Arial" w:cs="Arial"/>
                <w:sz w:val="24"/>
                <w:szCs w:val="24"/>
              </w:rPr>
              <w:t>Nazwa</w:t>
            </w:r>
          </w:p>
        </w:tc>
        <w:tc>
          <w:tcPr>
            <w:tcW w:w="1701" w:type="dxa"/>
            <w:vAlign w:val="center"/>
          </w:tcPr>
          <w:p w:rsidR="0057556D" w:rsidRPr="00481259" w:rsidRDefault="0057556D" w:rsidP="00940172">
            <w:pPr>
              <w:ind w:right="2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1259">
              <w:rPr>
                <w:rFonts w:ascii="Arial" w:hAnsi="Arial" w:cs="Arial"/>
                <w:sz w:val="24"/>
                <w:szCs w:val="24"/>
              </w:rPr>
              <w:t xml:space="preserve">Wartość </w:t>
            </w:r>
            <w:r w:rsidRPr="00481259">
              <w:rPr>
                <w:rFonts w:ascii="Arial" w:hAnsi="Arial" w:cs="Arial"/>
                <w:sz w:val="24"/>
                <w:szCs w:val="24"/>
              </w:rPr>
              <w:br/>
              <w:t>netto [zł]</w:t>
            </w:r>
          </w:p>
        </w:tc>
        <w:tc>
          <w:tcPr>
            <w:tcW w:w="1275" w:type="dxa"/>
            <w:vAlign w:val="center"/>
          </w:tcPr>
          <w:p w:rsidR="0057556D" w:rsidRPr="00481259" w:rsidRDefault="0057556D" w:rsidP="00940172">
            <w:pPr>
              <w:ind w:right="2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1259">
              <w:rPr>
                <w:rFonts w:ascii="Arial" w:hAnsi="Arial" w:cs="Arial"/>
                <w:sz w:val="24"/>
                <w:szCs w:val="24"/>
              </w:rPr>
              <w:t>VAT [23%]</w:t>
            </w:r>
          </w:p>
        </w:tc>
        <w:tc>
          <w:tcPr>
            <w:tcW w:w="1560" w:type="dxa"/>
            <w:vAlign w:val="center"/>
          </w:tcPr>
          <w:p w:rsidR="0057556D" w:rsidRPr="0096153D" w:rsidRDefault="0057556D" w:rsidP="00940172">
            <w:pPr>
              <w:ind w:right="253"/>
              <w:jc w:val="center"/>
              <w:rPr>
                <w:rFonts w:ascii="Arial" w:hAnsi="Arial"/>
                <w:sz w:val="24"/>
                <w:szCs w:val="24"/>
              </w:rPr>
            </w:pPr>
            <w:r w:rsidRPr="0096153D">
              <w:rPr>
                <w:rFonts w:ascii="Arial" w:hAnsi="Arial"/>
                <w:sz w:val="24"/>
                <w:szCs w:val="24"/>
              </w:rPr>
              <w:t xml:space="preserve">Wartość </w:t>
            </w:r>
            <w:r w:rsidRPr="0096153D">
              <w:rPr>
                <w:rFonts w:ascii="Arial" w:hAnsi="Arial"/>
                <w:sz w:val="24"/>
                <w:szCs w:val="24"/>
              </w:rPr>
              <w:br/>
              <w:t>brutto [zł]</w:t>
            </w:r>
          </w:p>
        </w:tc>
      </w:tr>
      <w:tr w:rsidR="0057556D" w:rsidRPr="0096153D" w:rsidTr="0057556D">
        <w:trPr>
          <w:trHeight w:val="621"/>
        </w:trPr>
        <w:tc>
          <w:tcPr>
            <w:tcW w:w="808" w:type="dxa"/>
          </w:tcPr>
          <w:p w:rsidR="0057556D" w:rsidRPr="00481259" w:rsidRDefault="0057556D" w:rsidP="00940172">
            <w:pPr>
              <w:ind w:right="253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81259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4678" w:type="dxa"/>
            <w:gridSpan w:val="2"/>
          </w:tcPr>
          <w:p w:rsidR="0057556D" w:rsidRPr="00481259" w:rsidRDefault="0057556D" w:rsidP="00940172">
            <w:pPr>
              <w:pStyle w:val="Tekstpodstawowy2"/>
              <w:jc w:val="left"/>
              <w:rPr>
                <w:rFonts w:ascii="Arial" w:hAnsi="Arial" w:cs="Arial"/>
                <w:b w:val="0"/>
              </w:rPr>
            </w:pPr>
            <w:r w:rsidRPr="00481259">
              <w:rPr>
                <w:rFonts w:ascii="Arial" w:hAnsi="Arial" w:cs="Arial"/>
                <w:b w:val="0"/>
                <w:bCs w:val="0"/>
                <w:iCs/>
              </w:rPr>
              <w:t xml:space="preserve">Remont części konstrukcji więźby dachowej i pokrycia dachu w budynku Spichlerzy na terenie Muzeum Wnętrz w otwocku Wielkim </w:t>
            </w:r>
          </w:p>
        </w:tc>
        <w:tc>
          <w:tcPr>
            <w:tcW w:w="1701" w:type="dxa"/>
          </w:tcPr>
          <w:p w:rsidR="0057556D" w:rsidRPr="00481259" w:rsidRDefault="0057556D" w:rsidP="00940172">
            <w:pPr>
              <w:ind w:right="253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:rsidR="0057556D" w:rsidRPr="00481259" w:rsidRDefault="0057556D" w:rsidP="00940172">
            <w:pPr>
              <w:ind w:right="253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:rsidR="0057556D" w:rsidRPr="0096153D" w:rsidRDefault="0057556D" w:rsidP="00940172">
            <w:pPr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  <w:tr w:rsidR="0057556D" w:rsidRPr="0096153D" w:rsidTr="0057556D">
        <w:trPr>
          <w:trHeight w:val="808"/>
        </w:trPr>
        <w:tc>
          <w:tcPr>
            <w:tcW w:w="808" w:type="dxa"/>
          </w:tcPr>
          <w:p w:rsidR="0057556D" w:rsidRPr="00481259" w:rsidRDefault="0057556D" w:rsidP="00940172">
            <w:pPr>
              <w:ind w:right="253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3" w:type="dxa"/>
          </w:tcPr>
          <w:p w:rsidR="0057556D" w:rsidRPr="00481259" w:rsidRDefault="0057556D" w:rsidP="00940172">
            <w:pPr>
              <w:tabs>
                <w:tab w:val="right" w:pos="7611"/>
              </w:tabs>
              <w:ind w:right="25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1259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2835" w:type="dxa"/>
          </w:tcPr>
          <w:p w:rsidR="0057556D" w:rsidRPr="00481259" w:rsidRDefault="0057556D" w:rsidP="00940172">
            <w:pPr>
              <w:ind w:right="253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57556D" w:rsidRPr="00481259" w:rsidRDefault="0057556D" w:rsidP="00940172">
            <w:pPr>
              <w:ind w:right="253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81259">
              <w:rPr>
                <w:rFonts w:ascii="Arial" w:hAnsi="Arial" w:cs="Arial"/>
                <w:sz w:val="24"/>
                <w:szCs w:val="24"/>
              </w:rPr>
              <w:t>Łącznie razem</w:t>
            </w:r>
          </w:p>
        </w:tc>
        <w:tc>
          <w:tcPr>
            <w:tcW w:w="1701" w:type="dxa"/>
          </w:tcPr>
          <w:p w:rsidR="0057556D" w:rsidRPr="00481259" w:rsidRDefault="0057556D" w:rsidP="00940172">
            <w:pPr>
              <w:ind w:right="253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275" w:type="dxa"/>
          </w:tcPr>
          <w:p w:rsidR="0057556D" w:rsidRPr="00481259" w:rsidRDefault="0057556D" w:rsidP="00940172">
            <w:pPr>
              <w:ind w:right="253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60" w:type="dxa"/>
          </w:tcPr>
          <w:p w:rsidR="0057556D" w:rsidRPr="0096153D" w:rsidRDefault="0057556D" w:rsidP="00940172">
            <w:pPr>
              <w:ind w:right="253"/>
              <w:jc w:val="both"/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57556D" w:rsidRDefault="0057556D" w:rsidP="0057556D">
      <w:pPr>
        <w:spacing w:line="256" w:lineRule="auto"/>
        <w:rPr>
          <w:rFonts w:ascii="Georgia" w:hAnsi="Georgia" w:cs="Arial"/>
          <w:lang w:eastAsia="en-US"/>
        </w:rPr>
      </w:pPr>
    </w:p>
    <w:p w:rsidR="0057556D" w:rsidRPr="00481259" w:rsidRDefault="0057556D" w:rsidP="0057556D">
      <w:pPr>
        <w:spacing w:line="256" w:lineRule="auto"/>
        <w:rPr>
          <w:rFonts w:ascii="Arial" w:hAnsi="Arial" w:cs="Arial"/>
          <w:sz w:val="24"/>
          <w:szCs w:val="24"/>
          <w:lang w:eastAsia="en-US"/>
        </w:rPr>
      </w:pPr>
      <w:r w:rsidRPr="00481259">
        <w:rPr>
          <w:rFonts w:ascii="Arial" w:hAnsi="Arial" w:cs="Arial"/>
          <w:sz w:val="24"/>
          <w:szCs w:val="24"/>
          <w:lang w:eastAsia="en-US"/>
        </w:rPr>
        <w:t xml:space="preserve">Udzielam gwarancji na okres ………………………… miesięcy </w:t>
      </w:r>
    </w:p>
    <w:p w:rsidR="0057556D" w:rsidRPr="00481259" w:rsidRDefault="0057556D" w:rsidP="0057556D">
      <w:pPr>
        <w:spacing w:line="256" w:lineRule="auto"/>
        <w:rPr>
          <w:rFonts w:ascii="Arial" w:hAnsi="Arial" w:cs="Arial"/>
          <w:sz w:val="24"/>
          <w:szCs w:val="24"/>
          <w:lang w:eastAsia="en-US"/>
        </w:rPr>
      </w:pPr>
      <w:r w:rsidRPr="00481259">
        <w:rPr>
          <w:rFonts w:ascii="Arial" w:hAnsi="Arial" w:cs="Arial"/>
          <w:sz w:val="24"/>
          <w:szCs w:val="24"/>
          <w:lang w:eastAsia="en-US"/>
        </w:rPr>
        <w:t>Termin  realizacji  i dostawy …………………………..</w:t>
      </w:r>
    </w:p>
    <w:p w:rsidR="0057556D" w:rsidRPr="00481259" w:rsidRDefault="0057556D" w:rsidP="0057556D">
      <w:pPr>
        <w:spacing w:line="256" w:lineRule="auto"/>
        <w:rPr>
          <w:rFonts w:ascii="Arial" w:hAnsi="Arial" w:cs="Arial"/>
          <w:sz w:val="24"/>
          <w:szCs w:val="24"/>
          <w:lang w:eastAsia="en-US"/>
        </w:rPr>
      </w:pPr>
    </w:p>
    <w:p w:rsidR="00481259" w:rsidRPr="00481259" w:rsidRDefault="0057556D" w:rsidP="0057556D">
      <w:pPr>
        <w:spacing w:line="256" w:lineRule="auto"/>
        <w:ind w:left="4956"/>
        <w:rPr>
          <w:rFonts w:ascii="Arial" w:hAnsi="Arial" w:cs="Arial"/>
          <w:sz w:val="24"/>
          <w:szCs w:val="24"/>
          <w:lang w:eastAsia="en-US"/>
        </w:rPr>
      </w:pPr>
      <w:r w:rsidRPr="00481259">
        <w:rPr>
          <w:rFonts w:ascii="Arial" w:hAnsi="Arial" w:cs="Arial"/>
          <w:sz w:val="24"/>
          <w:szCs w:val="24"/>
          <w:lang w:eastAsia="en-US"/>
        </w:rPr>
        <w:t xml:space="preserve">…………………………   </w:t>
      </w:r>
    </w:p>
    <w:p w:rsidR="0057556D" w:rsidRPr="00481259" w:rsidRDefault="0057556D" w:rsidP="0057556D">
      <w:pPr>
        <w:spacing w:line="256" w:lineRule="auto"/>
        <w:ind w:left="4956"/>
        <w:rPr>
          <w:rFonts w:ascii="Arial" w:hAnsi="Arial" w:cs="Arial"/>
          <w:sz w:val="24"/>
          <w:szCs w:val="24"/>
          <w:lang w:eastAsia="en-US"/>
        </w:rPr>
      </w:pPr>
      <w:r w:rsidRPr="00481259">
        <w:rPr>
          <w:rFonts w:ascii="Arial" w:hAnsi="Arial" w:cs="Arial"/>
          <w:sz w:val="24"/>
          <w:szCs w:val="24"/>
          <w:lang w:eastAsia="en-US"/>
        </w:rPr>
        <w:t xml:space="preserve"> (Podpis Wykonawcy)</w:t>
      </w:r>
    </w:p>
    <w:p w:rsidR="0057556D" w:rsidRDefault="0057556D" w:rsidP="0057556D">
      <w:pPr>
        <w:spacing w:line="256" w:lineRule="auto"/>
        <w:rPr>
          <w:rFonts w:ascii="Georgia" w:hAnsi="Georgia" w:cs="Arial"/>
          <w:lang w:eastAsia="en-US"/>
        </w:rPr>
      </w:pPr>
    </w:p>
    <w:p w:rsidR="0057556D" w:rsidRDefault="0057556D" w:rsidP="0057556D"/>
    <w:p w:rsidR="0057556D" w:rsidRDefault="0057556D" w:rsidP="0057556D"/>
    <w:p w:rsidR="00B41DCD" w:rsidRDefault="00B41DCD"/>
    <w:sectPr w:rsidR="00B41D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A41947"/>
    <w:multiLevelType w:val="hybridMultilevel"/>
    <w:tmpl w:val="D42091DE"/>
    <w:lvl w:ilvl="0" w:tplc="AFB2E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56D"/>
    <w:rsid w:val="00481259"/>
    <w:rsid w:val="0057556D"/>
    <w:rsid w:val="00A44F1D"/>
    <w:rsid w:val="00B41DCD"/>
    <w:rsid w:val="00C02871"/>
    <w:rsid w:val="00C83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2D8AB"/>
  <w15:chartTrackingRefBased/>
  <w15:docId w15:val="{2E5C0651-0F04-4630-8607-FCA167D07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556D"/>
    <w:pPr>
      <w:suppressAutoHyphens/>
      <w:spacing w:after="200" w:line="276" w:lineRule="auto"/>
    </w:pPr>
    <w:rPr>
      <w:rFonts w:ascii="Calibri" w:eastAsia="Calibri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556D"/>
    <w:pPr>
      <w:ind w:left="720"/>
      <w:contextualSpacing/>
    </w:pPr>
    <w:rPr>
      <w:lang w:eastAsia="en-US"/>
    </w:rPr>
  </w:style>
  <w:style w:type="paragraph" w:styleId="Tekstpodstawowy2">
    <w:name w:val="Body Text 2"/>
    <w:basedOn w:val="Normalny"/>
    <w:link w:val="Tekstpodstawowy2Znak"/>
    <w:rsid w:val="0057556D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57556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7556D"/>
    <w:pPr>
      <w:spacing w:after="0" w:line="240" w:lineRule="auto"/>
    </w:pPr>
    <w:rPr>
      <w:rFonts w:ascii="Calibri" w:eastAsia="Calibri" w:hAnsi="Calibri" w:cs="Aria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7556D"/>
    <w:pPr>
      <w:suppressAutoHyphens/>
      <w:spacing w:after="0" w:line="240" w:lineRule="auto"/>
    </w:pPr>
    <w:rPr>
      <w:rFonts w:ascii="Calibri" w:eastAsia="Calibri" w:hAnsi="Calibri" w:cs="Calibri"/>
      <w:lang w:eastAsia="pl-PL"/>
    </w:rPr>
  </w:style>
  <w:style w:type="character" w:styleId="Hipercze">
    <w:name w:val="Hyperlink"/>
    <w:basedOn w:val="Domylnaczcionkaakapitu"/>
    <w:uiPriority w:val="99"/>
    <w:unhideWhenUsed/>
    <w:rsid w:val="004812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wojnowski@mnw.art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461</Words>
  <Characters>2770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Wojnowski</dc:creator>
  <cp:keywords/>
  <dc:description/>
  <cp:lastModifiedBy>Bożena Pobikrowska</cp:lastModifiedBy>
  <cp:revision>5</cp:revision>
  <cp:lastPrinted>2022-04-28T07:34:00Z</cp:lastPrinted>
  <dcterms:created xsi:type="dcterms:W3CDTF">2022-04-27T12:57:00Z</dcterms:created>
  <dcterms:modified xsi:type="dcterms:W3CDTF">2022-04-28T07:34:00Z</dcterms:modified>
</cp:coreProperties>
</file>