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E6F" w:rsidRPr="00A65EB2" w:rsidRDefault="00A65EB2">
      <w:pPr>
        <w:rPr>
          <w:rFonts w:ascii="Arial" w:hAnsi="Arial" w:cs="Arial"/>
        </w:rPr>
      </w:pPr>
      <w:r w:rsidRPr="00A65EB2">
        <w:rPr>
          <w:rFonts w:ascii="Arial" w:hAnsi="Arial" w:cs="Arial"/>
        </w:rPr>
        <w:t xml:space="preserve">Uwagi do </w:t>
      </w:r>
      <w:r w:rsidR="00E807C8">
        <w:rPr>
          <w:rFonts w:ascii="Arial" w:hAnsi="Arial" w:cs="Arial"/>
        </w:rPr>
        <w:t>rysunków</w:t>
      </w:r>
    </w:p>
    <w:p w:rsidR="00A65EB2" w:rsidRDefault="00A65EB2">
      <w:pPr>
        <w:rPr>
          <w:rFonts w:ascii="Arial" w:hAnsi="Arial" w:cs="Arial"/>
        </w:rPr>
      </w:pPr>
      <w:r>
        <w:rPr>
          <w:rFonts w:ascii="Arial" w:hAnsi="Arial" w:cs="Arial"/>
        </w:rPr>
        <w:t>Do oszacowania</w:t>
      </w:r>
      <w:r w:rsidR="00E807C8">
        <w:rPr>
          <w:rFonts w:ascii="Arial" w:hAnsi="Arial" w:cs="Arial"/>
        </w:rPr>
        <w:t>:</w:t>
      </w:r>
    </w:p>
    <w:p w:rsidR="00A65EB2" w:rsidRDefault="00A65EB2" w:rsidP="00A65EB2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Konstrukcja stalowa mosiądzowana AR.02.05.01</w:t>
      </w:r>
      <w:r w:rsidR="008E2A8F">
        <w:rPr>
          <w:rFonts w:ascii="Arial" w:hAnsi="Arial" w:cs="Arial"/>
        </w:rPr>
        <w:t>; AR.05.04</w:t>
      </w:r>
      <w:r w:rsidR="003E36D2">
        <w:rPr>
          <w:rFonts w:ascii="Arial" w:hAnsi="Arial" w:cs="Arial"/>
        </w:rPr>
        <w:t>, AR.03.01</w:t>
      </w:r>
    </w:p>
    <w:p w:rsidR="00A65EB2" w:rsidRDefault="008E2A8F" w:rsidP="00A65EB2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Profil mosiężny na okablowanie  AR 02.06.01</w:t>
      </w:r>
    </w:p>
    <w:p w:rsidR="008E2A8F" w:rsidRDefault="008E2A8F" w:rsidP="00A65EB2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Rury mosiężne do wieszaków AR 03.03, AR 03.04</w:t>
      </w:r>
      <w:r w:rsidR="003E36D2">
        <w:rPr>
          <w:rFonts w:ascii="Arial" w:hAnsi="Arial" w:cs="Arial"/>
        </w:rPr>
        <w:t xml:space="preserve"> – jedna sztuka dł. 88,8cm, Ø2,5cm</w:t>
      </w:r>
    </w:p>
    <w:p w:rsidR="008E2A8F" w:rsidRDefault="008E2A8F" w:rsidP="00A65EB2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Pręty mosiężne </w:t>
      </w:r>
      <w:r w:rsidR="003E36D2">
        <w:rPr>
          <w:rFonts w:ascii="Arial" w:hAnsi="Arial" w:cs="Arial"/>
        </w:rPr>
        <w:t xml:space="preserve">AR.03.02; AR.03.03; </w:t>
      </w:r>
      <w:r>
        <w:rPr>
          <w:rFonts w:ascii="Arial" w:hAnsi="Arial" w:cs="Arial"/>
        </w:rPr>
        <w:t>AR 03.04 (AR.03.05); AR.05.01</w:t>
      </w:r>
      <w:r w:rsidR="003E36D2">
        <w:rPr>
          <w:rFonts w:ascii="Arial" w:hAnsi="Arial" w:cs="Arial"/>
        </w:rPr>
        <w:t xml:space="preserve"> (+ zestawienie poniżej)</w:t>
      </w:r>
    </w:p>
    <w:p w:rsidR="008E2A8F" w:rsidRDefault="008E2A8F" w:rsidP="00A65EB2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Szafki boczne – w całości, AR.06.03</w:t>
      </w:r>
    </w:p>
    <w:p w:rsidR="008E2A8F" w:rsidRDefault="008E2A8F" w:rsidP="00A65EB2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Ekspozytory AR.07.01</w:t>
      </w:r>
    </w:p>
    <w:p w:rsidR="00E807C8" w:rsidRDefault="00E807C8" w:rsidP="00A65EB2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Płaskownik mosiężny AR.07.02</w:t>
      </w:r>
    </w:p>
    <w:p w:rsidR="00E807C8" w:rsidRDefault="00E807C8" w:rsidP="00A65EB2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Lada kasowa – front AR.06.01</w:t>
      </w:r>
    </w:p>
    <w:p w:rsidR="00E807C8" w:rsidRPr="00A65EB2" w:rsidRDefault="00E807C8" w:rsidP="00A65EB2">
      <w:pPr>
        <w:pStyle w:val="Akapitzlist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Wyspa ekspozycyjna – blat</w:t>
      </w:r>
      <w:r w:rsidR="000056EC">
        <w:rPr>
          <w:rFonts w:ascii="Arial" w:hAnsi="Arial" w:cs="Arial"/>
        </w:rPr>
        <w:t xml:space="preserve"> w czterech częściach</w:t>
      </w:r>
      <w:bookmarkStart w:id="0" w:name="_GoBack"/>
      <w:bookmarkEnd w:id="0"/>
      <w:r>
        <w:rPr>
          <w:rFonts w:ascii="Arial" w:hAnsi="Arial" w:cs="Arial"/>
        </w:rPr>
        <w:t>, AR. 06.02</w:t>
      </w:r>
      <w:r w:rsidR="000056EC">
        <w:rPr>
          <w:rFonts w:ascii="Arial" w:hAnsi="Arial" w:cs="Arial"/>
        </w:rPr>
        <w:t xml:space="preserve"> </w:t>
      </w:r>
    </w:p>
    <w:p w:rsidR="00A65EB2" w:rsidRPr="00A65EB2" w:rsidRDefault="00A65EB2">
      <w:pPr>
        <w:rPr>
          <w:rFonts w:ascii="Arial" w:hAnsi="Arial" w:cs="Arial"/>
        </w:rPr>
      </w:pPr>
    </w:p>
    <w:p w:rsidR="00A65EB2" w:rsidRDefault="00A65EB2">
      <w:pPr>
        <w:rPr>
          <w:rFonts w:ascii="Arial" w:hAnsi="Arial" w:cs="Arial"/>
        </w:rPr>
      </w:pPr>
    </w:p>
    <w:p w:rsidR="00A65EB2" w:rsidRPr="00A65EB2" w:rsidRDefault="00A65EB2">
      <w:pPr>
        <w:rPr>
          <w:rFonts w:ascii="Arial" w:hAnsi="Arial" w:cs="Arial"/>
        </w:rPr>
      </w:pPr>
      <w:r w:rsidRPr="00A65EB2">
        <w:rPr>
          <w:rFonts w:ascii="Arial" w:hAnsi="Arial" w:cs="Arial"/>
        </w:rPr>
        <w:t xml:space="preserve">Zestawienie </w:t>
      </w:r>
      <w:r>
        <w:rPr>
          <w:rFonts w:ascii="Arial" w:hAnsi="Arial" w:cs="Arial"/>
        </w:rPr>
        <w:t>prętów:</w:t>
      </w:r>
    </w:p>
    <w:p w:rsidR="00A65EB2" w:rsidRPr="00A65EB2" w:rsidRDefault="00A65EB2" w:rsidP="00A65EB2">
      <w:pPr>
        <w:rPr>
          <w:rFonts w:ascii="Arial" w:hAnsi="Arial" w:cs="Arial"/>
        </w:rPr>
      </w:pPr>
      <w:r w:rsidRPr="00A65EB2">
        <w:rPr>
          <w:rFonts w:ascii="Arial" w:hAnsi="Arial" w:cs="Arial"/>
        </w:rPr>
        <w:t xml:space="preserve">- 222cm x10szt </w:t>
      </w:r>
    </w:p>
    <w:p w:rsidR="00A65EB2" w:rsidRPr="00A65EB2" w:rsidRDefault="00A65EB2" w:rsidP="00A65EB2">
      <w:pPr>
        <w:rPr>
          <w:rFonts w:ascii="Arial" w:hAnsi="Arial" w:cs="Arial"/>
        </w:rPr>
      </w:pPr>
      <w:r w:rsidRPr="00A65EB2">
        <w:rPr>
          <w:rFonts w:ascii="Arial" w:hAnsi="Arial" w:cs="Arial"/>
        </w:rPr>
        <w:t>- 115,7cm x6szt</w:t>
      </w:r>
    </w:p>
    <w:p w:rsidR="00A65EB2" w:rsidRPr="00A65EB2" w:rsidRDefault="00A65EB2" w:rsidP="00A65EB2">
      <w:pPr>
        <w:rPr>
          <w:rFonts w:ascii="Arial" w:hAnsi="Arial" w:cs="Arial"/>
        </w:rPr>
      </w:pPr>
      <w:r w:rsidRPr="00A65EB2">
        <w:rPr>
          <w:rFonts w:ascii="Arial" w:hAnsi="Arial" w:cs="Arial"/>
        </w:rPr>
        <w:t>- 68,8cm x 2szt</w:t>
      </w:r>
    </w:p>
    <w:p w:rsidR="00A65EB2" w:rsidRPr="00A65EB2" w:rsidRDefault="00A65EB2" w:rsidP="00A65EB2">
      <w:pPr>
        <w:rPr>
          <w:rFonts w:ascii="Arial" w:hAnsi="Arial" w:cs="Arial"/>
        </w:rPr>
      </w:pPr>
      <w:r w:rsidRPr="00A65EB2">
        <w:rPr>
          <w:rFonts w:ascii="Arial" w:hAnsi="Arial" w:cs="Arial"/>
        </w:rPr>
        <w:t>- 159,5cm x 2szt</w:t>
      </w:r>
    </w:p>
    <w:p w:rsidR="00A65EB2" w:rsidRPr="00A65EB2" w:rsidRDefault="00A65EB2" w:rsidP="00A65EB2">
      <w:pPr>
        <w:rPr>
          <w:rFonts w:ascii="Arial" w:hAnsi="Arial" w:cs="Arial"/>
        </w:rPr>
      </w:pPr>
      <w:r w:rsidRPr="00A65EB2">
        <w:rPr>
          <w:rFonts w:ascii="Arial" w:hAnsi="Arial" w:cs="Arial"/>
        </w:rPr>
        <w:t>- 108,8cm x 4szt</w:t>
      </w:r>
    </w:p>
    <w:p w:rsidR="00A65EB2" w:rsidRPr="00A65EB2" w:rsidRDefault="00A65EB2" w:rsidP="00A65EB2">
      <w:pPr>
        <w:rPr>
          <w:rFonts w:ascii="Arial" w:hAnsi="Arial" w:cs="Arial"/>
        </w:rPr>
      </w:pPr>
      <w:r w:rsidRPr="00A65EB2">
        <w:rPr>
          <w:rFonts w:ascii="Arial" w:hAnsi="Arial" w:cs="Arial"/>
        </w:rPr>
        <w:t>- 196,2cm x4szt</w:t>
      </w:r>
    </w:p>
    <w:p w:rsidR="00A65EB2" w:rsidRPr="00A65EB2" w:rsidRDefault="00A65EB2" w:rsidP="00A65EB2">
      <w:pPr>
        <w:rPr>
          <w:rFonts w:ascii="Arial" w:hAnsi="Arial" w:cs="Arial"/>
        </w:rPr>
      </w:pPr>
      <w:r w:rsidRPr="00A65EB2">
        <w:rPr>
          <w:rFonts w:ascii="Arial" w:hAnsi="Arial" w:cs="Arial"/>
        </w:rPr>
        <w:t>- 50cm x 12szt</w:t>
      </w:r>
    </w:p>
    <w:sectPr w:rsidR="00A65EB2" w:rsidRPr="00A65E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DB7DC5"/>
    <w:multiLevelType w:val="hybridMultilevel"/>
    <w:tmpl w:val="7E785B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5EB2"/>
    <w:rsid w:val="000056EC"/>
    <w:rsid w:val="003E36D2"/>
    <w:rsid w:val="006B7E6F"/>
    <w:rsid w:val="008E2A8F"/>
    <w:rsid w:val="00A65EB2"/>
    <w:rsid w:val="00E8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6E1A0"/>
  <w15:chartTrackingRefBased/>
  <w15:docId w15:val="{D8E17F4E-2E97-4E45-BC92-FFE554A5E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5E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Zuzanna Jamrozik</dc:creator>
  <cp:keywords/>
  <dc:description/>
  <cp:lastModifiedBy>Zuzanna Jamrozik</cp:lastModifiedBy>
  <cp:revision>4</cp:revision>
  <dcterms:created xsi:type="dcterms:W3CDTF">2022-03-03T08:46:00Z</dcterms:created>
  <dcterms:modified xsi:type="dcterms:W3CDTF">2022-03-03T10:21:00Z</dcterms:modified>
</cp:coreProperties>
</file>