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137DB1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450CEB" w:rsidRPr="00137DB1" w:rsidRDefault="00450CEB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137DB1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137DB1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:rsidR="0021248E" w:rsidRPr="00137DB1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137DB1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1A7709" w:rsidRPr="00137DB1" w:rsidRDefault="001A7709" w:rsidP="009B4195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sz w:val="24"/>
          <w:szCs w:val="24"/>
          <w:lang w:eastAsia="pl-PL"/>
        </w:rPr>
      </w:pPr>
    </w:p>
    <w:p w:rsidR="00450CEB" w:rsidRPr="00137DB1" w:rsidRDefault="00450CEB" w:rsidP="009B4195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sz w:val="24"/>
          <w:szCs w:val="24"/>
          <w:lang w:eastAsia="pl-PL"/>
        </w:rPr>
      </w:pPr>
    </w:p>
    <w:p w:rsidR="00AC24FC" w:rsidRPr="00137DB1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21248E" w:rsidRPr="00137DB1" w:rsidRDefault="0021248E" w:rsidP="00895FCC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:rsidR="0062788C" w:rsidRPr="00137DB1" w:rsidRDefault="0062788C" w:rsidP="00895FCC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p w:rsidR="001A7709" w:rsidRPr="00137DB1" w:rsidRDefault="001A7709" w:rsidP="0021248E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450CEB" w:rsidRPr="00137DB1" w:rsidRDefault="00450CEB" w:rsidP="0021248E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1A7709" w:rsidRPr="00137DB1" w:rsidRDefault="001A7709" w:rsidP="0021248E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B94591" w:rsidRPr="00137DB1" w:rsidRDefault="0021248E" w:rsidP="00817FD9">
      <w:pPr>
        <w:spacing w:line="256" w:lineRule="auto"/>
        <w:ind w:right="253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b/>
          <w:sz w:val="24"/>
          <w:szCs w:val="24"/>
          <w:lang w:eastAsia="en-US"/>
        </w:rPr>
        <w:t xml:space="preserve">Przedmiotem zamówienia </w:t>
      </w:r>
      <w:r w:rsidR="004E4C69" w:rsidRPr="00137DB1">
        <w:rPr>
          <w:rFonts w:ascii="Arial" w:eastAsia="Calibri" w:hAnsi="Arial" w:cs="Arial"/>
          <w:b/>
          <w:sz w:val="24"/>
          <w:szCs w:val="24"/>
          <w:lang w:eastAsia="en-US"/>
        </w:rPr>
        <w:t xml:space="preserve">jest </w:t>
      </w:r>
      <w:r w:rsidR="00817FD9" w:rsidRPr="00137DB1">
        <w:rPr>
          <w:rFonts w:ascii="Arial" w:eastAsia="Calibri" w:hAnsi="Arial" w:cs="Arial"/>
          <w:b/>
          <w:sz w:val="24"/>
          <w:szCs w:val="24"/>
          <w:lang w:eastAsia="en-US"/>
        </w:rPr>
        <w:t>Wykonanie dokumentacji na wymianę drzwi w Muzeum Narodowym w Warszawie celem poprawy dostępności dla osób niepełnosprawnych.</w:t>
      </w:r>
    </w:p>
    <w:p w:rsidR="00450CEB" w:rsidRPr="00137DB1" w:rsidRDefault="00450CEB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450CEB" w:rsidRPr="00137DB1" w:rsidRDefault="00450CEB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0F0E97" w:rsidRPr="00137DB1" w:rsidRDefault="0029120A" w:rsidP="0021248E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b/>
          <w:sz w:val="24"/>
          <w:szCs w:val="24"/>
          <w:lang w:eastAsia="en-US"/>
        </w:rPr>
        <w:t xml:space="preserve">I. </w:t>
      </w:r>
      <w:r w:rsidR="00895FCC" w:rsidRPr="00137DB1">
        <w:rPr>
          <w:rFonts w:ascii="Arial" w:eastAsia="Calibri" w:hAnsi="Arial" w:cs="Arial"/>
          <w:b/>
          <w:sz w:val="24"/>
          <w:szCs w:val="24"/>
          <w:lang w:eastAsia="en-US"/>
        </w:rPr>
        <w:t>Zakres do wyceny:</w:t>
      </w:r>
    </w:p>
    <w:p w:rsidR="009B4195" w:rsidRPr="00137DB1" w:rsidRDefault="00817FD9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>- wykonanie dokumentacji obejmującej: projekt budowlany d</w:t>
      </w:r>
      <w:r w:rsidR="0059779B" w:rsidRPr="00137DB1">
        <w:rPr>
          <w:rFonts w:ascii="Arial" w:eastAsia="Calibri" w:hAnsi="Arial" w:cs="Arial"/>
          <w:sz w:val="24"/>
          <w:szCs w:val="24"/>
          <w:lang w:eastAsia="en-US"/>
        </w:rPr>
        <w:t>o uzyskania pozwolenia na roboty budowlane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>, przedmiar i kosztorys inwestorski,</w:t>
      </w:r>
      <w:r w:rsidR="009F3199" w:rsidRPr="00137DB1">
        <w:rPr>
          <w:rFonts w:ascii="Arial" w:eastAsia="Calibri" w:hAnsi="Arial" w:cs="Arial"/>
          <w:sz w:val="24"/>
          <w:szCs w:val="24"/>
          <w:lang w:eastAsia="en-US"/>
        </w:rPr>
        <w:t xml:space="preserve"> STWiOR</w:t>
      </w:r>
    </w:p>
    <w:p w:rsidR="0058757C" w:rsidRPr="00137DB1" w:rsidRDefault="0058757C" w:rsidP="0058757C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>- przy wycenie należy uwzględnić formę papierową dokumentacji:</w:t>
      </w:r>
      <w:bookmarkStart w:id="0" w:name="_GoBack"/>
      <w:bookmarkEnd w:id="0"/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 6 egzemplarzy projektu budowlan</w:t>
      </w:r>
      <w:r w:rsidR="00E1261F" w:rsidRPr="00137DB1">
        <w:rPr>
          <w:rFonts w:ascii="Arial" w:eastAsia="Calibri" w:hAnsi="Arial" w:cs="Arial"/>
          <w:sz w:val="24"/>
          <w:szCs w:val="24"/>
          <w:lang w:eastAsia="en-US"/>
        </w:rPr>
        <w:t xml:space="preserve">ego; 2 egzemplarze: przedmiaru, 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>kosztorysu inwestorskiego</w:t>
      </w:r>
      <w:r w:rsidR="00E1261F" w:rsidRPr="00137DB1">
        <w:rPr>
          <w:rFonts w:ascii="Arial" w:eastAsia="Calibri" w:hAnsi="Arial" w:cs="Arial"/>
          <w:sz w:val="24"/>
          <w:szCs w:val="24"/>
          <w:lang w:eastAsia="en-US"/>
        </w:rPr>
        <w:t xml:space="preserve"> i STWiOR;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 formę cyfrową dokumentacji na nośniku pamięci USB Flash.</w:t>
      </w:r>
    </w:p>
    <w:p w:rsidR="009B4195" w:rsidRPr="00137DB1" w:rsidRDefault="00137DB1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- projekt obejmuje 2 szt. drzwi, </w:t>
      </w:r>
      <w:r w:rsidR="00817FD9" w:rsidRPr="00137DB1">
        <w:rPr>
          <w:rFonts w:ascii="Arial" w:eastAsia="Calibri" w:hAnsi="Arial" w:cs="Arial"/>
          <w:sz w:val="24"/>
          <w:szCs w:val="24"/>
          <w:lang w:eastAsia="en-US"/>
        </w:rPr>
        <w:t>drzwi należy zaprojektować pod kątem poprawy dostępności dla osó</w:t>
      </w:r>
      <w:r w:rsidR="0058757C" w:rsidRPr="00137DB1">
        <w:rPr>
          <w:rFonts w:ascii="Arial" w:eastAsia="Calibri" w:hAnsi="Arial" w:cs="Arial"/>
          <w:sz w:val="24"/>
          <w:szCs w:val="24"/>
          <w:lang w:eastAsia="en-US"/>
        </w:rPr>
        <w:t xml:space="preserve">b </w:t>
      </w:r>
      <w:r w:rsidR="00817FD9" w:rsidRPr="00137DB1">
        <w:rPr>
          <w:rFonts w:ascii="Arial" w:eastAsia="Calibri" w:hAnsi="Arial" w:cs="Arial"/>
          <w:sz w:val="24"/>
          <w:szCs w:val="24"/>
          <w:lang w:eastAsia="en-US"/>
        </w:rPr>
        <w:t xml:space="preserve">niepełnosprawnych, </w:t>
      </w:r>
    </w:p>
    <w:p w:rsidR="00817FD9" w:rsidRPr="00137DB1" w:rsidRDefault="00817FD9" w:rsidP="0021248E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>- na etapie projektowania uzgodnione zostaną szczegółowe rozwiązania dotyczące nowych drzwi tj. m.in. automatyczne otwieranie na przycisk, dźwiękoszczelność, elementy antywłamaniowe</w:t>
      </w:r>
      <w:r w:rsidR="006145FA" w:rsidRPr="00137DB1">
        <w:rPr>
          <w:rFonts w:ascii="Arial" w:eastAsia="Calibri" w:hAnsi="Arial" w:cs="Arial"/>
          <w:sz w:val="24"/>
          <w:szCs w:val="24"/>
          <w:lang w:eastAsia="en-US"/>
        </w:rPr>
        <w:t>,</w:t>
      </w:r>
    </w:p>
    <w:p w:rsidR="009B4195" w:rsidRPr="00137DB1" w:rsidRDefault="006145FA" w:rsidP="00833AE4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lastRenderedPageBreak/>
        <w:t>- aktualne wymiary otworów drzwiowych w świetle ościeżnicy:</w:t>
      </w:r>
    </w:p>
    <w:p w:rsidR="00E57412" w:rsidRPr="00137DB1" w:rsidRDefault="00E5741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273685</wp:posOffset>
            </wp:positionV>
            <wp:extent cx="7152640" cy="5364480"/>
            <wp:effectExtent l="0" t="0" r="0" b="7620"/>
            <wp:wrapTight wrapText="bothSides">
              <wp:wrapPolygon edited="0">
                <wp:start x="0" y="0"/>
                <wp:lineTo x="0" y="21554"/>
                <wp:lineTo x="21516" y="21554"/>
                <wp:lineTo x="21516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10602_1332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264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>Sala Kinowa ok. 1,60m x 2,10m</w:t>
      </w:r>
      <w:r w:rsidR="00850EF4" w:rsidRPr="00137DB1">
        <w:rPr>
          <w:rFonts w:ascii="Arial" w:eastAsia="Calibri" w:hAnsi="Arial" w:cs="Arial"/>
          <w:sz w:val="24"/>
          <w:szCs w:val="24"/>
          <w:lang w:eastAsia="en-US"/>
        </w:rPr>
        <w:t xml:space="preserve"> – 2 sztuki</w:t>
      </w:r>
    </w:p>
    <w:p w:rsidR="00E57412" w:rsidRPr="00137DB1" w:rsidRDefault="00E5741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br w:type="textWrapping" w:clear="all"/>
      </w:r>
    </w:p>
    <w:p w:rsidR="0058757C" w:rsidRPr="00137DB1" w:rsidRDefault="0058757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137DB1" w:rsidRDefault="0062788C" w:rsidP="0062788C">
      <w:pPr>
        <w:spacing w:line="25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b/>
          <w:sz w:val="24"/>
          <w:szCs w:val="24"/>
          <w:lang w:eastAsia="en-US"/>
        </w:rPr>
        <w:t>Formularz cenowy</w:t>
      </w:r>
    </w:p>
    <w:p w:rsidR="0062788C" w:rsidRPr="00137DB1" w:rsidRDefault="0062788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137DB1" w:rsidRDefault="0062788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137DB1" w:rsidRDefault="0062788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1A7709" w:rsidRPr="00137DB1" w:rsidRDefault="001A7709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Koszt </w:t>
      </w:r>
      <w:r w:rsidR="00E57412" w:rsidRPr="00137DB1">
        <w:rPr>
          <w:rFonts w:ascii="Arial" w:eastAsia="Calibri" w:hAnsi="Arial" w:cs="Arial"/>
          <w:sz w:val="24"/>
          <w:szCs w:val="24"/>
          <w:lang w:eastAsia="en-US"/>
        </w:rPr>
        <w:t>wykonania dokumentacji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 …………….………………</w:t>
      </w:r>
      <w:r w:rsidR="005B2DD3" w:rsidRPr="00137DB1">
        <w:rPr>
          <w:rFonts w:ascii="Arial" w:eastAsia="Calibri" w:hAnsi="Arial" w:cs="Arial"/>
          <w:sz w:val="24"/>
          <w:szCs w:val="24"/>
          <w:lang w:eastAsia="en-US"/>
        </w:rPr>
        <w:t>…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>… zł netto</w:t>
      </w:r>
    </w:p>
    <w:p w:rsidR="001A7709" w:rsidRPr="00137DB1" w:rsidRDefault="001A7709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>Podatek VAT …………………… %</w:t>
      </w:r>
    </w:p>
    <w:p w:rsidR="003D2488" w:rsidRPr="00137DB1" w:rsidRDefault="003D2488" w:rsidP="003D2488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Koszt </w:t>
      </w:r>
      <w:r w:rsidR="00E57412" w:rsidRPr="00137DB1">
        <w:rPr>
          <w:rFonts w:ascii="Arial" w:eastAsia="Calibri" w:hAnsi="Arial" w:cs="Arial"/>
          <w:sz w:val="24"/>
          <w:szCs w:val="24"/>
          <w:lang w:eastAsia="en-US"/>
        </w:rPr>
        <w:t>wykonania dokumentacji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 …………………………………. zł brutto</w:t>
      </w:r>
    </w:p>
    <w:p w:rsidR="001A7709" w:rsidRPr="00137DB1" w:rsidRDefault="001A7709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D2488" w:rsidRPr="00137DB1" w:rsidRDefault="003D2488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5B2DD3" w:rsidRPr="00137DB1" w:rsidRDefault="005B2DD3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5B2DD3" w:rsidRPr="00137DB1" w:rsidRDefault="005B2DD3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FB174A" w:rsidRPr="00137DB1" w:rsidRDefault="00FB174A" w:rsidP="001A7709">
      <w:pPr>
        <w:spacing w:line="256" w:lineRule="auto"/>
        <w:ind w:left="5664" w:firstLine="708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:rsidR="00FB174A" w:rsidRPr="00137DB1" w:rsidRDefault="00FB174A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ab/>
        <w:t>(</w:t>
      </w:r>
      <w:r w:rsidR="00AB21E6" w:rsidRPr="00137DB1">
        <w:rPr>
          <w:rFonts w:ascii="Arial" w:eastAsia="Calibri" w:hAnsi="Arial" w:cs="Arial"/>
          <w:sz w:val="24"/>
          <w:szCs w:val="24"/>
          <w:lang w:eastAsia="en-US"/>
        </w:rPr>
        <w:t>P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 xml:space="preserve">odpis </w:t>
      </w:r>
      <w:r w:rsidR="00AB21E6" w:rsidRPr="00137DB1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137DB1">
        <w:rPr>
          <w:rFonts w:ascii="Arial" w:eastAsia="Calibri" w:hAnsi="Arial" w:cs="Arial"/>
          <w:sz w:val="24"/>
          <w:szCs w:val="24"/>
          <w:lang w:eastAsia="en-US"/>
        </w:rPr>
        <w:t>ykonawcy)</w:t>
      </w:r>
    </w:p>
    <w:sectPr w:rsidR="00FB174A" w:rsidRPr="00137DB1" w:rsidSect="00C91649">
      <w:footerReference w:type="default" r:id="rId8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F12" w:rsidRDefault="002D3F12" w:rsidP="00C91649">
      <w:pPr>
        <w:spacing w:after="0" w:line="240" w:lineRule="auto"/>
      </w:pPr>
      <w:r>
        <w:separator/>
      </w:r>
    </w:p>
  </w:endnote>
  <w:endnote w:type="continuationSeparator" w:id="0">
    <w:p w:rsidR="002D3F12" w:rsidRDefault="002D3F12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301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301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F12" w:rsidRDefault="002D3F12" w:rsidP="00C91649">
      <w:pPr>
        <w:spacing w:after="0" w:line="240" w:lineRule="auto"/>
      </w:pPr>
      <w:r>
        <w:separator/>
      </w:r>
    </w:p>
  </w:footnote>
  <w:footnote w:type="continuationSeparator" w:id="0">
    <w:p w:rsidR="002D3F12" w:rsidRDefault="002D3F12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548DD"/>
    <w:rsid w:val="000861C2"/>
    <w:rsid w:val="000929C8"/>
    <w:rsid w:val="000A3563"/>
    <w:rsid w:val="000D0575"/>
    <w:rsid w:val="000F0E97"/>
    <w:rsid w:val="000F2672"/>
    <w:rsid w:val="000F6228"/>
    <w:rsid w:val="00123CD6"/>
    <w:rsid w:val="00137D97"/>
    <w:rsid w:val="00137DB1"/>
    <w:rsid w:val="00155A43"/>
    <w:rsid w:val="00155FB6"/>
    <w:rsid w:val="00162189"/>
    <w:rsid w:val="001905B3"/>
    <w:rsid w:val="00193131"/>
    <w:rsid w:val="001A7709"/>
    <w:rsid w:val="001E45BE"/>
    <w:rsid w:val="0021248E"/>
    <w:rsid w:val="002569B7"/>
    <w:rsid w:val="0029120A"/>
    <w:rsid w:val="002A558F"/>
    <w:rsid w:val="002D3F12"/>
    <w:rsid w:val="002D7329"/>
    <w:rsid w:val="0038698A"/>
    <w:rsid w:val="003A277C"/>
    <w:rsid w:val="003D2488"/>
    <w:rsid w:val="003D3F4F"/>
    <w:rsid w:val="003E21A6"/>
    <w:rsid w:val="003E4616"/>
    <w:rsid w:val="00450CEB"/>
    <w:rsid w:val="00456E82"/>
    <w:rsid w:val="00470260"/>
    <w:rsid w:val="00480F18"/>
    <w:rsid w:val="004C5089"/>
    <w:rsid w:val="004D03FB"/>
    <w:rsid w:val="004D2177"/>
    <w:rsid w:val="004E4C69"/>
    <w:rsid w:val="00531C64"/>
    <w:rsid w:val="00536A01"/>
    <w:rsid w:val="0057127E"/>
    <w:rsid w:val="00572314"/>
    <w:rsid w:val="0058757C"/>
    <w:rsid w:val="0059779B"/>
    <w:rsid w:val="005B2DD3"/>
    <w:rsid w:val="005F032B"/>
    <w:rsid w:val="005F1DD3"/>
    <w:rsid w:val="006145FA"/>
    <w:rsid w:val="006149FE"/>
    <w:rsid w:val="0062788C"/>
    <w:rsid w:val="00653B8B"/>
    <w:rsid w:val="0067086F"/>
    <w:rsid w:val="0068017F"/>
    <w:rsid w:val="006A26FD"/>
    <w:rsid w:val="006C4488"/>
    <w:rsid w:val="00721A37"/>
    <w:rsid w:val="00731E5E"/>
    <w:rsid w:val="007678E5"/>
    <w:rsid w:val="0077301D"/>
    <w:rsid w:val="00776FC4"/>
    <w:rsid w:val="007A7EB0"/>
    <w:rsid w:val="007D2F04"/>
    <w:rsid w:val="007D347B"/>
    <w:rsid w:val="007E4AE4"/>
    <w:rsid w:val="00817FD9"/>
    <w:rsid w:val="00833AE4"/>
    <w:rsid w:val="00850EF4"/>
    <w:rsid w:val="008747D5"/>
    <w:rsid w:val="00877893"/>
    <w:rsid w:val="00895FCC"/>
    <w:rsid w:val="008B177B"/>
    <w:rsid w:val="008E69AC"/>
    <w:rsid w:val="00916D5B"/>
    <w:rsid w:val="0092347D"/>
    <w:rsid w:val="00952BCF"/>
    <w:rsid w:val="009534C0"/>
    <w:rsid w:val="009574A4"/>
    <w:rsid w:val="00982631"/>
    <w:rsid w:val="009B4195"/>
    <w:rsid w:val="009C1678"/>
    <w:rsid w:val="009D22DF"/>
    <w:rsid w:val="009E04D8"/>
    <w:rsid w:val="009E4D93"/>
    <w:rsid w:val="009F3199"/>
    <w:rsid w:val="009F4F41"/>
    <w:rsid w:val="00A01FAA"/>
    <w:rsid w:val="00A02C30"/>
    <w:rsid w:val="00A03FE9"/>
    <w:rsid w:val="00A601F3"/>
    <w:rsid w:val="00A669A6"/>
    <w:rsid w:val="00A82A9E"/>
    <w:rsid w:val="00A97387"/>
    <w:rsid w:val="00AA6BE9"/>
    <w:rsid w:val="00AB21E6"/>
    <w:rsid w:val="00AC24FC"/>
    <w:rsid w:val="00B10CFB"/>
    <w:rsid w:val="00B17963"/>
    <w:rsid w:val="00B41741"/>
    <w:rsid w:val="00B61293"/>
    <w:rsid w:val="00B94591"/>
    <w:rsid w:val="00BA4563"/>
    <w:rsid w:val="00BF1114"/>
    <w:rsid w:val="00C05A98"/>
    <w:rsid w:val="00C0632E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DD5FFE"/>
    <w:rsid w:val="00E1261F"/>
    <w:rsid w:val="00E52DB4"/>
    <w:rsid w:val="00E57412"/>
    <w:rsid w:val="00E764C0"/>
    <w:rsid w:val="00EA0D8C"/>
    <w:rsid w:val="00EB1543"/>
    <w:rsid w:val="00ED12A1"/>
    <w:rsid w:val="00F57104"/>
    <w:rsid w:val="00F6472D"/>
    <w:rsid w:val="00F91F8B"/>
    <w:rsid w:val="00FA4F66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BBF16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43</cp:revision>
  <cp:lastPrinted>2019-11-05T11:41:00Z</cp:lastPrinted>
  <dcterms:created xsi:type="dcterms:W3CDTF">2019-11-05T06:49:00Z</dcterms:created>
  <dcterms:modified xsi:type="dcterms:W3CDTF">2021-11-24T13:37:00Z</dcterms:modified>
</cp:coreProperties>
</file>