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CE9F26" w14:textId="0446EC98" w:rsidR="006C2BF9" w:rsidRPr="006C2BF9" w:rsidRDefault="006C2BF9" w:rsidP="00811E1B">
      <w:pPr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</w:pPr>
      <w:r w:rsidRPr="006C2BF9"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 xml:space="preserve">Tabela nr 3 Specyfikacja laptopów </w:t>
      </w:r>
      <w:r w:rsidR="000A4C0D"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 xml:space="preserve">(łączna ilość </w:t>
      </w:r>
      <w:r w:rsidR="00594CA3"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>5</w:t>
      </w:r>
      <w:r w:rsidR="000A4C0D"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 xml:space="preserve"> szt.)</w:t>
      </w:r>
    </w:p>
    <w:p w14:paraId="29DCE956" w14:textId="31334443" w:rsidR="00811E1B" w:rsidRDefault="00FD4BF6" w:rsidP="00811E1B">
      <w:pPr>
        <w:rPr>
          <w:rFonts w:ascii="Calibri" w:hAnsi="Calibri" w:cs="Calibri"/>
          <w:bCs/>
          <w:color w:val="000000"/>
          <w:sz w:val="20"/>
          <w:szCs w:val="20"/>
          <w:lang w:eastAsia="pl-PL"/>
        </w:rPr>
      </w:pP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>Producent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____________________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ab/>
      </w: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>Model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____________________</w:t>
      </w: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ab/>
      </w: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>Rok produkcji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______________</w:t>
      </w:r>
      <w:r w:rsidR="00811E1B"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br/>
        <w:t>(wypełnia Wykonawca)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4456"/>
        <w:gridCol w:w="2490"/>
      </w:tblGrid>
      <w:tr w:rsidR="00811E1B" w:rsidRPr="00BF28F5" w14:paraId="05384AC0" w14:textId="77777777" w:rsidTr="00484488">
        <w:trPr>
          <w:trHeight w:val="612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14:paraId="131D8F3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nazwa podzespołu, parametry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14:paraId="700CAE9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249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14:paraId="31939141" w14:textId="270D6241" w:rsidR="00811E1B" w:rsidRPr="00BF28F5" w:rsidRDefault="00811E1B" w:rsidP="00811E1B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 xml:space="preserve">Opis </w:t>
            </w:r>
            <w:r w:rsidR="00D31661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 xml:space="preserve">i nazwa </w:t>
            </w: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oferowanego towaru</w:t>
            </w: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br/>
              <w:t>(wypełnia Wykonawca)</w:t>
            </w:r>
          </w:p>
        </w:tc>
      </w:tr>
      <w:tr w:rsidR="00811E1B" w:rsidRPr="00BF28F5" w14:paraId="5C158865" w14:textId="77777777" w:rsidTr="00484488">
        <w:trPr>
          <w:trHeight w:val="42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B985CF3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stacji roboczej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F32AEC4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laptop biznesowy/ dla biura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66782E6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0357B941" w14:textId="77777777" w:rsidTr="00484488">
        <w:trPr>
          <w:trHeight w:val="127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E7889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D25477" w14:textId="70B93043" w:rsidR="00811E1B" w:rsidRPr="00BF28F5" w:rsidRDefault="007D7919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Procesor wielordzeniowy </w:t>
            </w:r>
            <w:r w:rsidRPr="00887282">
              <w:rPr>
                <w:rFonts w:cstheme="minorHAnsi"/>
                <w:color w:val="323130"/>
                <w:sz w:val="20"/>
                <w:szCs w:val="20"/>
                <w:shd w:val="clear" w:color="auto" w:fill="FFFFFF"/>
              </w:rPr>
              <w:t xml:space="preserve"> o architekturze x86 </w:t>
            </w:r>
            <w:r>
              <w:rPr>
                <w:rFonts w:cstheme="minorHAnsi"/>
                <w:color w:val="323130"/>
                <w:sz w:val="20"/>
                <w:szCs w:val="20"/>
                <w:shd w:val="clear" w:color="auto" w:fill="FFFFFF"/>
              </w:rPr>
              <w:t xml:space="preserve">obsługujący aplikacje 64 </w:t>
            </w:r>
            <w:r w:rsidRPr="00B20286">
              <w:rPr>
                <w:rFonts w:cstheme="minorHAnsi"/>
                <w:color w:val="323130"/>
                <w:sz w:val="20"/>
                <w:szCs w:val="20"/>
                <w:shd w:val="clear" w:color="auto" w:fill="FFFFFF"/>
              </w:rPr>
              <w:t>bitowe</w:t>
            </w:r>
            <w:r w:rsidRPr="00B20286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o</w:t>
            </w:r>
            <w:r w:rsidR="00D34DDD" w:rsidRPr="00B20286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minimalnym taktowaniu 1600MHz lub równoważny, tj. osiągający</w:t>
            </w:r>
            <w:r w:rsidR="00D34DD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minimum 6100</w:t>
            </w:r>
            <w:r w:rsidR="00D34DDD">
              <w:rPr>
                <w:rFonts w:ascii="Calibri" w:hAnsi="Calibri" w:cs="Calibri"/>
                <w:bCs/>
                <w:color w:val="FF0000"/>
                <w:sz w:val="20"/>
                <w:szCs w:val="20"/>
                <w:lang w:eastAsia="pl-PL"/>
              </w:rPr>
              <w:t xml:space="preserve"> </w:t>
            </w:r>
            <w:r w:rsidR="00D34DD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pkt w rankingu </w:t>
            </w:r>
            <w:proofErr w:type="spellStart"/>
            <w:r w:rsidR="00D34DD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="00D34DD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dostępnym na stronie: </w:t>
            </w:r>
            <w:hyperlink r:id="rId8" w:history="1">
              <w:r w:rsidR="00D34DDD" w:rsidRPr="00511149">
                <w:rPr>
                  <w:rStyle w:val="Hipercze"/>
                  <w:rFonts w:ascii="Calibri" w:hAnsi="Calibri" w:cs="Calibri"/>
                  <w:bCs/>
                  <w:sz w:val="20"/>
                  <w:szCs w:val="20"/>
                  <w:lang w:eastAsia="pl-PL"/>
                </w:rPr>
                <w:t>https://www.cpubenchmark.net/cpu_list.php</w:t>
              </w:r>
            </w:hyperlink>
            <w:r w:rsidR="00D34DD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(lub równoważny)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FF1866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5B2669F9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76AAEEE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Pamięć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32C5C2C5" w14:textId="5D6E6043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8GB RAM DDR4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(1x8gb) </w:t>
            </w:r>
            <w:r w:rsidR="00635C36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2400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Mhz, możliwość rozbudowy do </w:t>
            </w:r>
            <w:r w:rsidR="00D520E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32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Gb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7CDBF07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0A5C5602" w14:textId="77777777" w:rsidTr="00484488">
        <w:trPr>
          <w:trHeight w:val="40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BC6E04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Dysk twardy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AA9B38" w14:textId="228F9367" w:rsidR="00811E1B" w:rsidRPr="00BF28F5" w:rsidRDefault="00ED0ADC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DYSK SSD </w:t>
            </w:r>
            <w:proofErr w:type="spellStart"/>
            <w:r w:rsidR="00BB5589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NVMe</w:t>
            </w:r>
            <w:proofErr w:type="spellEnd"/>
            <w:r w:rsidR="000F536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240/256 GB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118D09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536FA7B4" w14:textId="77777777" w:rsidTr="00484488">
        <w:trPr>
          <w:trHeight w:val="5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135C45FF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Karta Grafiki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01662765" w14:textId="50588E84" w:rsidR="00BC736D" w:rsidRDefault="007D7919" w:rsidP="00BC736D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Zintegrowana karta graficzna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osiągająca </w:t>
            </w:r>
            <w:r w:rsidR="00BC736D" w:rsidRPr="008908DF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min.</w:t>
            </w:r>
            <w:r w:rsidR="00BC736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922 </w:t>
            </w:r>
            <w:r w:rsidR="00BC736D" w:rsidRPr="008908DF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punktów w teście </w:t>
            </w:r>
            <w:proofErr w:type="spellStart"/>
            <w:r w:rsidR="00BC736D" w:rsidRPr="008908DF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="00BC736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G3D</w:t>
            </w:r>
          </w:p>
          <w:p w14:paraId="55F6151D" w14:textId="470207D6" w:rsidR="00811E1B" w:rsidRPr="00BF28F5" w:rsidRDefault="00BC736D" w:rsidP="00BC736D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dostępnym na stronie: </w:t>
            </w:r>
            <w:r w:rsidRPr="0044071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https://www.videocardbenchmark.net/gpu_list.php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C94CC54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5417537D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818186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52E96A" w14:textId="598582B7" w:rsidR="00811E1B" w:rsidRPr="00BF28F5" w:rsidRDefault="00BB5589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Nie wymagany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D16B8A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2A22D30C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1DEAD1C2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Ekran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47DAFCE" w14:textId="636D05A9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Rozmiar 15,6 </w:t>
            </w:r>
            <w:r w:rsidR="009668A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cala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4CE51BE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48288BCA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0731ED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matrycy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131E46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Matowa IPS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7D40B8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5E925F94" w14:textId="77777777" w:rsidTr="00484488">
        <w:trPr>
          <w:trHeight w:val="444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687A005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2C12BF47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1920x1080 </w:t>
            </w:r>
            <w:proofErr w:type="spellStart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FullHD</w:t>
            </w:r>
            <w:proofErr w:type="spell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640CA00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13DBF53D" w14:textId="77777777" w:rsidTr="00484488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699B17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System operacyjny 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E6F9187" w14:textId="30333C87" w:rsidR="00811E1B" w:rsidRPr="00FC6421" w:rsidRDefault="002B072A" w:rsidP="003E7C11">
            <w:pPr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Licencja nieograniczona w czasie na system operacyjny  w polskiej wersji językowej. System powinien zapewniać możliwość instalacji i poprawnego działania wszystkich aplikacji obsługiwanych przez Muzeum Narodowe w Warszawie, w tym aplikacji: Microsoft Office 365, Microsoft Office 2016, </w:t>
            </w:r>
            <w:proofErr w:type="spellStart"/>
            <w:r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Enova</w:t>
            </w:r>
            <w:proofErr w:type="spellEnd"/>
            <w:r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, oraz specyficznych wewnętrznych, System powinien  w pełni współpracować  z usługą Microsoft Active Directory, zapewniające dostępność aktualizacji i poprawek do systemu u producenta systemu bezpłatnie i bez dodatkowych opłat licencyjnych z możliwością wyboru instalowanych poprawek, pozwalające na wielokrotne instalowanie systemu na oferowanym laptopie bez konieczności kontaktowania się Zamawiającego z producentem systemu lub laptopa). Oferowany system operacyjny musi posiadać funkcje pozwalające na kryptograficzną ochronę danych na dyskach. Oferowany system operacyjny musi posiadać funkcjonalność </w:t>
            </w:r>
            <w:proofErr w:type="spellStart"/>
            <w:r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deduplikacji</w:t>
            </w:r>
            <w:proofErr w:type="spellEnd"/>
            <w:r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danych.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2ECF84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E755F3" w14:paraId="065CBC06" w14:textId="77777777" w:rsidTr="00484488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785BE96B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Komunikacja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91699EA" w14:textId="778FB2F2" w:rsidR="00811E1B" w:rsidRPr="00B748C8" w:rsidRDefault="003D0C81" w:rsidP="00923C5E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Zgodność : Wi-Fi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>Obsługa sieci : 802.11ac+agn</w:t>
            </w:r>
            <w:r w:rsidR="000137AD"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: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Bluetooth 4.2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31BA383" w14:textId="77777777" w:rsidR="00811E1B" w:rsidRPr="00B748C8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748C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46443BF0" w14:textId="77777777" w:rsidTr="00484488">
        <w:trPr>
          <w:trHeight w:val="60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5E728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Klawiatura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A1AD1E" w14:textId="535C65D0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QWERTY,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obsługująca standardowy język programisty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 numeryczna</w:t>
            </w:r>
            <w:r w:rsidR="007235FA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 podświetlana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7B2B98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78A45EA5" w14:textId="77777777" w:rsidTr="00484488">
        <w:trPr>
          <w:trHeight w:val="891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42BC383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Złącza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EB003E2" w14:textId="0D88B184" w:rsidR="00D325CB" w:rsidRDefault="00635C36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1 × Połączone gniazdo słuchawek (stereofoniczne)/mikrofonu zewnętrznego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 xml:space="preserve">1 × Wyjście </w:t>
            </w:r>
            <w:r w:rsidR="00D325C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HDMI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>1 × RJ-45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1 × SD™ </w:t>
            </w:r>
            <w:proofErr w:type="spellStart"/>
            <w:r w:rsid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card</w:t>
            </w:r>
            <w:proofErr w:type="spellEnd"/>
            <w:r w:rsid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slot (SD, SDHC, SDXC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supporting</w:t>
            </w:r>
            <w:proofErr w:type="spellEnd"/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UHS-I, MMC)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 xml:space="preserve">1 × zintegrowana kamera internetowa </w:t>
            </w:r>
            <w:r w:rsidR="009668A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D325C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Mpx</w:t>
            </w:r>
            <w:proofErr w:type="spellEnd"/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 z wbudowanym podwójnym mikrofonem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>4 × USB 3.0</w:t>
            </w:r>
          </w:p>
          <w:p w14:paraId="61FDF7B3" w14:textId="77777777" w:rsidR="00D325CB" w:rsidRDefault="00D325C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1 x VGA</w:t>
            </w:r>
          </w:p>
          <w:p w14:paraId="49C62BAA" w14:textId="3D2F2DB5" w:rsidR="00D325CB" w:rsidRPr="00BF28F5" w:rsidRDefault="00D325C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1x złącze USB typ C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285F8BD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7D8BC0DD" w14:textId="77777777" w:rsidTr="00484488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CFE709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budowy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EF1587F" w14:textId="77777777" w:rsidR="00811E1B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Podwyższona odporność, kolor czarny</w:t>
            </w:r>
            <w:r w:rsidR="00E17C30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</w:t>
            </w:r>
          </w:p>
          <w:p w14:paraId="33E445F7" w14:textId="77777777" w:rsidR="00E17C30" w:rsidRDefault="00E17C30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FC6421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Obudowa umożliwiająca zastosowanie zabezpieczenia fizycznego w postaci linki metalowej (złącze blokady </w:t>
            </w:r>
            <w:proofErr w:type="spellStart"/>
            <w:r w:rsidRPr="00FC6421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Kensingtona</w:t>
            </w:r>
            <w:proofErr w:type="spellEnd"/>
            <w:r w:rsidR="00FC6421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lub równoważne</w:t>
            </w:r>
            <w:r w:rsidRPr="00FC6421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).</w:t>
            </w:r>
          </w:p>
          <w:p w14:paraId="46DF314A" w14:textId="4961202E" w:rsidR="009668AB" w:rsidRPr="00BF28F5" w:rsidRDefault="009668A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Waga: do 3 kg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72C8B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235FA" w:rsidRPr="00BF28F5" w14:paraId="7E1CD377" w14:textId="77777777" w:rsidTr="000A74BA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C1CAE3" w14:textId="19CDD272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</w:tcPr>
          <w:p w14:paraId="3B911226" w14:textId="45FE1EDF" w:rsidR="007235FA" w:rsidRPr="00BF28F5" w:rsidRDefault="007235FA" w:rsidP="00923C5E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Wbudowana kamera internetowa, c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zytnik kart 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amięci, 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budowane głośniki, 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budowany mikrofon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7211AC" w14:textId="40F31D70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235FA" w:rsidRPr="00BF28F5" w14:paraId="5AF57A7C" w14:textId="77777777" w:rsidTr="000A74BA">
        <w:trPr>
          <w:trHeight w:val="11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14:paraId="7572E621" w14:textId="7ACE199B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Dodatkowe wyposażenie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vAlign w:val="bottom"/>
            <w:hideMark/>
          </w:tcPr>
          <w:p w14:paraId="53F365F7" w14:textId="12E169B4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Torba na laptop 15,6 cala oraz mysz bezprzewodowa, nie odbiegająca kolorystycznie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o uniwersalnym profilu (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dla 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prawo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- i lewo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ręcznych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)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 filtr personalizujący na matrycę 15,6 cala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14:paraId="3B9B96D0" w14:textId="706965C6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235FA" w:rsidRPr="00BF28F5" w14:paraId="5E3EE9E0" w14:textId="77777777" w:rsidTr="000A74BA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8C77C" w14:textId="3C99B108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Bateria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CB98AC1" w14:textId="6E0851A5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Litowo</w:t>
            </w:r>
            <w:proofErr w:type="spellEnd"/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-jonowa czas pracy </w:t>
            </w:r>
            <w:r w:rsidR="009668A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4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,5 godziny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0CFC7D" w14:textId="49C4CBA3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235FA" w:rsidRPr="00BF28F5" w14:paraId="1DF17E43" w14:textId="77777777" w:rsidTr="000A74BA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14:paraId="2E9F257F" w14:textId="2B4C6FD6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14:paraId="2A6E3AED" w14:textId="2A072325" w:rsidR="007235FA" w:rsidRPr="00BF28F5" w:rsidRDefault="00BB5EDF" w:rsidP="00635C36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24 miesiące</w:t>
            </w:r>
            <w:r w:rsidR="007235FA"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NBD</w:t>
            </w:r>
            <w:r w:rsidR="000F3F0F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</w:t>
            </w:r>
            <w:r w:rsidR="007235FA"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7235FA"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OnSite</w:t>
            </w:r>
            <w:proofErr w:type="spellEnd"/>
            <w:r w:rsidR="007235FA"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14:paraId="61D75C01" w14:textId="15B7EE97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235FA" w:rsidRPr="00BF28F5" w14:paraId="72E15113" w14:textId="77777777" w:rsidTr="000A74BA">
        <w:trPr>
          <w:trHeight w:val="49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859965" w14:textId="22D9CA46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5A955B" w14:textId="602D7AED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możliwość ustawienia hasła na BIOS, </w:t>
            </w:r>
            <w:r w:rsidR="00D325C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układ szyfrowania TPM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20797C" w14:textId="42590E01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6C80FFD7" w14:textId="43CF35D0" w:rsidR="00B748C8" w:rsidRDefault="00B748C8" w:rsidP="00811E1B">
      <w:pPr>
        <w:jc w:val="both"/>
        <w:rPr>
          <w:rFonts w:ascii="Calibri" w:hAnsi="Calibri"/>
          <w:sz w:val="20"/>
          <w:szCs w:val="20"/>
        </w:rPr>
      </w:pPr>
      <w:bookmarkStart w:id="0" w:name="_GoBack"/>
      <w:bookmarkEnd w:id="0"/>
    </w:p>
    <w:p w14:paraId="56581438" w14:textId="0C0C9D63" w:rsidR="00811E1B" w:rsidRPr="00BF28F5" w:rsidRDefault="00811E1B" w:rsidP="00811E1B">
      <w:pPr>
        <w:jc w:val="both"/>
        <w:rPr>
          <w:rFonts w:ascii="Calibri" w:hAnsi="Calibri"/>
          <w:sz w:val="20"/>
          <w:szCs w:val="20"/>
        </w:rPr>
      </w:pPr>
    </w:p>
    <w:sectPr w:rsidR="00811E1B" w:rsidRPr="00BF28F5" w:rsidSect="009542CE">
      <w:headerReference w:type="default" r:id="rId9"/>
      <w:footerReference w:type="default" r:id="rId10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63889" w14:textId="77777777" w:rsidR="00852973" w:rsidRDefault="00852973" w:rsidP="009542CE">
      <w:pPr>
        <w:spacing w:after="0" w:line="240" w:lineRule="auto"/>
      </w:pPr>
      <w:r>
        <w:separator/>
      </w:r>
    </w:p>
  </w:endnote>
  <w:endnote w:type="continuationSeparator" w:id="0">
    <w:p w14:paraId="1B4A1062" w14:textId="77777777" w:rsidR="00852973" w:rsidRDefault="00852973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altName w:val="Nunito Sans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4458668"/>
      <w:docPartObj>
        <w:docPartGallery w:val="Page Numbers (Bottom of Page)"/>
        <w:docPartUnique/>
      </w:docPartObj>
    </w:sdtPr>
    <w:sdtEndPr/>
    <w:sdtContent>
      <w:p w14:paraId="48781013" w14:textId="6B74E4EF" w:rsidR="002134EA" w:rsidRDefault="002134EA" w:rsidP="009542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659D">
          <w:rPr>
            <w:noProof/>
          </w:rPr>
          <w:t>20</w:t>
        </w:r>
        <w:r>
          <w:fldChar w:fldCharType="end"/>
        </w:r>
        <w:r>
          <w:t xml:space="preserve"> / </w:t>
        </w:r>
        <w:fldSimple w:instr=" NUMPAGES   \* MERGEFORMAT ">
          <w:r w:rsidR="0079659D">
            <w:rPr>
              <w:noProof/>
            </w:rPr>
            <w:t>48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0D89D3" w14:textId="77777777" w:rsidR="00852973" w:rsidRDefault="00852973" w:rsidP="009542CE">
      <w:pPr>
        <w:spacing w:after="0" w:line="240" w:lineRule="auto"/>
      </w:pPr>
      <w:r>
        <w:separator/>
      </w:r>
    </w:p>
  </w:footnote>
  <w:footnote w:type="continuationSeparator" w:id="0">
    <w:p w14:paraId="21106EC2" w14:textId="77777777" w:rsidR="00852973" w:rsidRDefault="00852973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50D27" w14:textId="1E3171B0" w:rsidR="002134EA" w:rsidRDefault="002134EA" w:rsidP="001821EB">
    <w:pPr>
      <w:pStyle w:val="Nagwek"/>
      <w:tabs>
        <w:tab w:val="clear" w:pos="4536"/>
        <w:tab w:val="clear" w:pos="9072"/>
        <w:tab w:val="center" w:pos="4550"/>
        <w:tab w:val="right" w:pos="9214"/>
      </w:tabs>
    </w:pPr>
    <w:r>
      <w:tab/>
    </w:r>
    <w:r>
      <w:tab/>
    </w:r>
  </w:p>
  <w:p w14:paraId="278672CD" w14:textId="77777777" w:rsidR="002134EA" w:rsidRDefault="002134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26063"/>
    <w:multiLevelType w:val="hybridMultilevel"/>
    <w:tmpl w:val="3CC85092"/>
    <w:lvl w:ilvl="0" w:tplc="C3007D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A501E"/>
    <w:multiLevelType w:val="multilevel"/>
    <w:tmpl w:val="A1B4F75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B707883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DB3106E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83D2B"/>
    <w:multiLevelType w:val="multilevel"/>
    <w:tmpl w:val="5D447700"/>
    <w:lvl w:ilvl="0">
      <w:start w:val="1"/>
      <w:numFmt w:val="decimal"/>
      <w:pStyle w:val="SIWZ-Naglowek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SIWZ-Punkt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26BF1CFD"/>
    <w:multiLevelType w:val="hybridMultilevel"/>
    <w:tmpl w:val="4B5A2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B73F6B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160D4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E5F0A"/>
    <w:multiLevelType w:val="hybridMultilevel"/>
    <w:tmpl w:val="AA40F476"/>
    <w:lvl w:ilvl="0" w:tplc="67DCE94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981372C"/>
    <w:multiLevelType w:val="hybridMultilevel"/>
    <w:tmpl w:val="7ABE38F8"/>
    <w:lvl w:ilvl="0" w:tplc="0382F3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F4F60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8157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2" w15:restartNumberingAfterBreak="0">
    <w:nsid w:val="3D84319A"/>
    <w:multiLevelType w:val="hybridMultilevel"/>
    <w:tmpl w:val="2D92C9A8"/>
    <w:lvl w:ilvl="0" w:tplc="17C4FE7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DA4542"/>
    <w:multiLevelType w:val="hybridMultilevel"/>
    <w:tmpl w:val="33C2F4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C45E8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6EB6E7F"/>
    <w:multiLevelType w:val="hybridMultilevel"/>
    <w:tmpl w:val="17265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95584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C0102AA"/>
    <w:multiLevelType w:val="hybridMultilevel"/>
    <w:tmpl w:val="AC6296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858EC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0C1697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256B6"/>
    <w:multiLevelType w:val="hybridMultilevel"/>
    <w:tmpl w:val="673828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E4D55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56D16"/>
    <w:multiLevelType w:val="hybridMultilevel"/>
    <w:tmpl w:val="72F8FC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6A394D3C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C7EFD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450564"/>
    <w:multiLevelType w:val="hybridMultilevel"/>
    <w:tmpl w:val="D1227F3E"/>
    <w:lvl w:ilvl="0" w:tplc="1114B0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8"/>
  </w:num>
  <w:num w:numId="5">
    <w:abstractNumId w:val="15"/>
  </w:num>
  <w:num w:numId="6">
    <w:abstractNumId w:val="22"/>
  </w:num>
  <w:num w:numId="7">
    <w:abstractNumId w:val="17"/>
  </w:num>
  <w:num w:numId="8">
    <w:abstractNumId w:val="13"/>
  </w:num>
  <w:num w:numId="9">
    <w:abstractNumId w:val="18"/>
  </w:num>
  <w:num w:numId="10">
    <w:abstractNumId w:val="2"/>
  </w:num>
  <w:num w:numId="11">
    <w:abstractNumId w:val="21"/>
  </w:num>
  <w:num w:numId="12">
    <w:abstractNumId w:val="5"/>
  </w:num>
  <w:num w:numId="13">
    <w:abstractNumId w:val="7"/>
  </w:num>
  <w:num w:numId="14">
    <w:abstractNumId w:val="19"/>
  </w:num>
  <w:num w:numId="15">
    <w:abstractNumId w:val="6"/>
  </w:num>
  <w:num w:numId="16">
    <w:abstractNumId w:val="14"/>
  </w:num>
  <w:num w:numId="17">
    <w:abstractNumId w:val="16"/>
  </w:num>
  <w:num w:numId="18">
    <w:abstractNumId w:val="20"/>
  </w:num>
  <w:num w:numId="19">
    <w:abstractNumId w:val="0"/>
  </w:num>
  <w:num w:numId="20">
    <w:abstractNumId w:val="9"/>
  </w:num>
  <w:num w:numId="21">
    <w:abstractNumId w:val="12"/>
  </w:num>
  <w:num w:numId="22">
    <w:abstractNumId w:val="24"/>
  </w:num>
  <w:num w:numId="2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5"/>
  </w:num>
  <w:num w:numId="25">
    <w:abstractNumId w:val="3"/>
  </w:num>
  <w:num w:numId="26">
    <w:abstractNumId w:val="26"/>
  </w:num>
  <w:num w:numId="27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2CE"/>
    <w:rsid w:val="000137AD"/>
    <w:rsid w:val="00014F1C"/>
    <w:rsid w:val="0001590C"/>
    <w:rsid w:val="00035E5E"/>
    <w:rsid w:val="000428A6"/>
    <w:rsid w:val="000442BB"/>
    <w:rsid w:val="0008798B"/>
    <w:rsid w:val="000947EB"/>
    <w:rsid w:val="000949CD"/>
    <w:rsid w:val="000A4C0D"/>
    <w:rsid w:val="000A6D0B"/>
    <w:rsid w:val="000C1F66"/>
    <w:rsid w:val="000C3DBD"/>
    <w:rsid w:val="000C6040"/>
    <w:rsid w:val="000D4FBF"/>
    <w:rsid w:val="000F0C51"/>
    <w:rsid w:val="000F3F0F"/>
    <w:rsid w:val="000F536B"/>
    <w:rsid w:val="001102D2"/>
    <w:rsid w:val="001218A3"/>
    <w:rsid w:val="00122200"/>
    <w:rsid w:val="00127B8A"/>
    <w:rsid w:val="00130F35"/>
    <w:rsid w:val="00131A21"/>
    <w:rsid w:val="001446E0"/>
    <w:rsid w:val="001816B2"/>
    <w:rsid w:val="001821EB"/>
    <w:rsid w:val="00191891"/>
    <w:rsid w:val="001D4B3C"/>
    <w:rsid w:val="001E4A0F"/>
    <w:rsid w:val="001F14C5"/>
    <w:rsid w:val="002134EA"/>
    <w:rsid w:val="002157EF"/>
    <w:rsid w:val="00222FA2"/>
    <w:rsid w:val="00225FC4"/>
    <w:rsid w:val="00231FED"/>
    <w:rsid w:val="00232895"/>
    <w:rsid w:val="002620FC"/>
    <w:rsid w:val="002649C9"/>
    <w:rsid w:val="00271305"/>
    <w:rsid w:val="002736E8"/>
    <w:rsid w:val="00287C02"/>
    <w:rsid w:val="00297251"/>
    <w:rsid w:val="002A1B2F"/>
    <w:rsid w:val="002B072A"/>
    <w:rsid w:val="002B4104"/>
    <w:rsid w:val="002C4E60"/>
    <w:rsid w:val="002C67DB"/>
    <w:rsid w:val="002E0701"/>
    <w:rsid w:val="002E0E69"/>
    <w:rsid w:val="002E1CAB"/>
    <w:rsid w:val="002E5C5B"/>
    <w:rsid w:val="002F2A8E"/>
    <w:rsid w:val="003338ED"/>
    <w:rsid w:val="00351335"/>
    <w:rsid w:val="00354F29"/>
    <w:rsid w:val="00356B47"/>
    <w:rsid w:val="0036010E"/>
    <w:rsid w:val="00373396"/>
    <w:rsid w:val="00382B31"/>
    <w:rsid w:val="00394209"/>
    <w:rsid w:val="003A622D"/>
    <w:rsid w:val="003C11CE"/>
    <w:rsid w:val="003C200B"/>
    <w:rsid w:val="003C4F12"/>
    <w:rsid w:val="003D0C81"/>
    <w:rsid w:val="003D341D"/>
    <w:rsid w:val="003E7C11"/>
    <w:rsid w:val="003F7E84"/>
    <w:rsid w:val="0041051B"/>
    <w:rsid w:val="004162ED"/>
    <w:rsid w:val="00422122"/>
    <w:rsid w:val="00430A77"/>
    <w:rsid w:val="0045436B"/>
    <w:rsid w:val="00454927"/>
    <w:rsid w:val="00484488"/>
    <w:rsid w:val="004870A8"/>
    <w:rsid w:val="004975F6"/>
    <w:rsid w:val="004A0E0F"/>
    <w:rsid w:val="00510B12"/>
    <w:rsid w:val="0052314F"/>
    <w:rsid w:val="00541F6D"/>
    <w:rsid w:val="0055121A"/>
    <w:rsid w:val="005550F8"/>
    <w:rsid w:val="00555589"/>
    <w:rsid w:val="00557DA2"/>
    <w:rsid w:val="00572CC7"/>
    <w:rsid w:val="00591877"/>
    <w:rsid w:val="00594CA3"/>
    <w:rsid w:val="005D7056"/>
    <w:rsid w:val="005E0836"/>
    <w:rsid w:val="005E3494"/>
    <w:rsid w:val="005F3E04"/>
    <w:rsid w:val="005F61DC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532CF"/>
    <w:rsid w:val="00656BBE"/>
    <w:rsid w:val="00676D67"/>
    <w:rsid w:val="00684C01"/>
    <w:rsid w:val="006C2BF9"/>
    <w:rsid w:val="006C5885"/>
    <w:rsid w:val="006E49B5"/>
    <w:rsid w:val="006F1B01"/>
    <w:rsid w:val="0071432B"/>
    <w:rsid w:val="007235FA"/>
    <w:rsid w:val="00757631"/>
    <w:rsid w:val="00775756"/>
    <w:rsid w:val="00783409"/>
    <w:rsid w:val="00786E6C"/>
    <w:rsid w:val="0079168F"/>
    <w:rsid w:val="0079659D"/>
    <w:rsid w:val="007C78E6"/>
    <w:rsid w:val="007D7919"/>
    <w:rsid w:val="008073CB"/>
    <w:rsid w:val="008077F4"/>
    <w:rsid w:val="00811E1B"/>
    <w:rsid w:val="00852973"/>
    <w:rsid w:val="008715E1"/>
    <w:rsid w:val="00883A12"/>
    <w:rsid w:val="0088730A"/>
    <w:rsid w:val="008908DF"/>
    <w:rsid w:val="008A24B9"/>
    <w:rsid w:val="008C5F87"/>
    <w:rsid w:val="008C619C"/>
    <w:rsid w:val="008E196F"/>
    <w:rsid w:val="008F08CE"/>
    <w:rsid w:val="009124B1"/>
    <w:rsid w:val="00923C5E"/>
    <w:rsid w:val="0092478E"/>
    <w:rsid w:val="0095115F"/>
    <w:rsid w:val="00953211"/>
    <w:rsid w:val="009542CE"/>
    <w:rsid w:val="00954D55"/>
    <w:rsid w:val="009668AB"/>
    <w:rsid w:val="009701D7"/>
    <w:rsid w:val="00975079"/>
    <w:rsid w:val="00985105"/>
    <w:rsid w:val="009A1B4A"/>
    <w:rsid w:val="009A2765"/>
    <w:rsid w:val="009A3981"/>
    <w:rsid w:val="009A60AF"/>
    <w:rsid w:val="009A73B6"/>
    <w:rsid w:val="009C227D"/>
    <w:rsid w:val="009D3709"/>
    <w:rsid w:val="009E3CAD"/>
    <w:rsid w:val="009E775B"/>
    <w:rsid w:val="00A057FA"/>
    <w:rsid w:val="00A21229"/>
    <w:rsid w:val="00A55FE2"/>
    <w:rsid w:val="00A608FA"/>
    <w:rsid w:val="00A65908"/>
    <w:rsid w:val="00A70204"/>
    <w:rsid w:val="00A722AD"/>
    <w:rsid w:val="00A77072"/>
    <w:rsid w:val="00A80622"/>
    <w:rsid w:val="00A87A59"/>
    <w:rsid w:val="00A90BD6"/>
    <w:rsid w:val="00A93532"/>
    <w:rsid w:val="00A9464C"/>
    <w:rsid w:val="00AC58E4"/>
    <w:rsid w:val="00AC6079"/>
    <w:rsid w:val="00AD0EED"/>
    <w:rsid w:val="00AD773A"/>
    <w:rsid w:val="00AE03A5"/>
    <w:rsid w:val="00AE04EF"/>
    <w:rsid w:val="00B002C9"/>
    <w:rsid w:val="00B05D05"/>
    <w:rsid w:val="00B06719"/>
    <w:rsid w:val="00B20286"/>
    <w:rsid w:val="00B2520D"/>
    <w:rsid w:val="00B32F1D"/>
    <w:rsid w:val="00B448D7"/>
    <w:rsid w:val="00B70C93"/>
    <w:rsid w:val="00B748C8"/>
    <w:rsid w:val="00B76DC1"/>
    <w:rsid w:val="00BA5A9D"/>
    <w:rsid w:val="00BA5F0D"/>
    <w:rsid w:val="00BB37AB"/>
    <w:rsid w:val="00BB5589"/>
    <w:rsid w:val="00BB5EDF"/>
    <w:rsid w:val="00BC4281"/>
    <w:rsid w:val="00BC5F0D"/>
    <w:rsid w:val="00BC736D"/>
    <w:rsid w:val="00BF2861"/>
    <w:rsid w:val="00C00B3C"/>
    <w:rsid w:val="00C245EE"/>
    <w:rsid w:val="00C30912"/>
    <w:rsid w:val="00C31D08"/>
    <w:rsid w:val="00C40936"/>
    <w:rsid w:val="00C53F40"/>
    <w:rsid w:val="00C61844"/>
    <w:rsid w:val="00C6319F"/>
    <w:rsid w:val="00C64F40"/>
    <w:rsid w:val="00C65243"/>
    <w:rsid w:val="00C75781"/>
    <w:rsid w:val="00C93103"/>
    <w:rsid w:val="00C95318"/>
    <w:rsid w:val="00CB3BFA"/>
    <w:rsid w:val="00CB42FF"/>
    <w:rsid w:val="00CC2137"/>
    <w:rsid w:val="00CD26BD"/>
    <w:rsid w:val="00CD763C"/>
    <w:rsid w:val="00CF23EC"/>
    <w:rsid w:val="00D014B2"/>
    <w:rsid w:val="00D10C92"/>
    <w:rsid w:val="00D13FF1"/>
    <w:rsid w:val="00D205E7"/>
    <w:rsid w:val="00D20C70"/>
    <w:rsid w:val="00D31661"/>
    <w:rsid w:val="00D325CB"/>
    <w:rsid w:val="00D34DDD"/>
    <w:rsid w:val="00D4622B"/>
    <w:rsid w:val="00D51436"/>
    <w:rsid w:val="00D520EE"/>
    <w:rsid w:val="00D77162"/>
    <w:rsid w:val="00D826F8"/>
    <w:rsid w:val="00D83E7D"/>
    <w:rsid w:val="00DB4A91"/>
    <w:rsid w:val="00DB5DFE"/>
    <w:rsid w:val="00DC3DAD"/>
    <w:rsid w:val="00E06276"/>
    <w:rsid w:val="00E17C30"/>
    <w:rsid w:val="00E31B19"/>
    <w:rsid w:val="00E3415C"/>
    <w:rsid w:val="00E45C7A"/>
    <w:rsid w:val="00E62653"/>
    <w:rsid w:val="00E755F3"/>
    <w:rsid w:val="00E840F5"/>
    <w:rsid w:val="00E90D6C"/>
    <w:rsid w:val="00E910EE"/>
    <w:rsid w:val="00E93CAC"/>
    <w:rsid w:val="00EA1793"/>
    <w:rsid w:val="00EA22C5"/>
    <w:rsid w:val="00EA6C65"/>
    <w:rsid w:val="00EB403E"/>
    <w:rsid w:val="00EB78D1"/>
    <w:rsid w:val="00ED0ADC"/>
    <w:rsid w:val="00ED1AF2"/>
    <w:rsid w:val="00EE025B"/>
    <w:rsid w:val="00EF110F"/>
    <w:rsid w:val="00EF401E"/>
    <w:rsid w:val="00F04B24"/>
    <w:rsid w:val="00F113CB"/>
    <w:rsid w:val="00F121CF"/>
    <w:rsid w:val="00F32558"/>
    <w:rsid w:val="00F32F56"/>
    <w:rsid w:val="00F56451"/>
    <w:rsid w:val="00F62B18"/>
    <w:rsid w:val="00F82C37"/>
    <w:rsid w:val="00F83329"/>
    <w:rsid w:val="00FA45FF"/>
    <w:rsid w:val="00FC6421"/>
    <w:rsid w:val="00FC7970"/>
    <w:rsid w:val="00FD4BF6"/>
    <w:rsid w:val="00FD6D88"/>
    <w:rsid w:val="00FE2520"/>
    <w:rsid w:val="00FE25D0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3B35EA3"/>
  <w15:docId w15:val="{B142968E-0801-4FB9-9051-76F2F70F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numPr>
        <w:numId w:val="1"/>
      </w:num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numPr>
        <w:ilvl w:val="1"/>
        <w:numId w:val="1"/>
      </w:num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basedOn w:val="Normalny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3"/>
      </w:numPr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4D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cpu_list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2E414-C82D-47A4-B8B7-9F302B817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2668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Bartomiej Kachniarz</dc:creator>
  <cp:lastModifiedBy>Magdalena Jurczak</cp:lastModifiedBy>
  <cp:revision>2</cp:revision>
  <cp:lastPrinted>2020-06-26T09:32:00Z</cp:lastPrinted>
  <dcterms:created xsi:type="dcterms:W3CDTF">2020-07-15T13:35:00Z</dcterms:created>
  <dcterms:modified xsi:type="dcterms:W3CDTF">2020-07-15T13:35:00Z</dcterms:modified>
</cp:coreProperties>
</file>