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61A698" w14:textId="7B8B31C0" w:rsidR="0088730A" w:rsidRPr="0055487F" w:rsidRDefault="00CE6B28" w:rsidP="00811E1B">
      <w:pPr>
        <w:jc w:val="both"/>
        <w:rPr>
          <w:rFonts w:cstheme="minorHAnsi"/>
          <w:sz w:val="20"/>
          <w:szCs w:val="20"/>
          <w:u w:val="single"/>
        </w:rPr>
      </w:pPr>
      <w:r w:rsidRPr="0055487F">
        <w:rPr>
          <w:rFonts w:cstheme="minorHAnsi"/>
          <w:sz w:val="20"/>
          <w:szCs w:val="20"/>
          <w:u w:val="single"/>
        </w:rPr>
        <w:t xml:space="preserve">Tabela nr 2 Specyfikacja </w:t>
      </w:r>
      <w:r w:rsidR="0088730A" w:rsidRPr="0055487F">
        <w:rPr>
          <w:rFonts w:cstheme="minorHAnsi"/>
          <w:sz w:val="20"/>
          <w:szCs w:val="20"/>
          <w:u w:val="single"/>
        </w:rPr>
        <w:t>laptopów</w:t>
      </w:r>
      <w:r w:rsidRPr="0055487F">
        <w:rPr>
          <w:rFonts w:cstheme="minorHAnsi"/>
          <w:sz w:val="20"/>
          <w:szCs w:val="20"/>
          <w:u w:val="single"/>
        </w:rPr>
        <w:t xml:space="preserve"> o zwiększonych  </w:t>
      </w:r>
      <w:r w:rsidR="00AD5FFC" w:rsidRPr="0055487F">
        <w:rPr>
          <w:rFonts w:cstheme="minorHAnsi"/>
          <w:sz w:val="20"/>
          <w:szCs w:val="20"/>
          <w:u w:val="single"/>
        </w:rPr>
        <w:t>parametrach</w:t>
      </w:r>
      <w:r w:rsidR="00C423C5" w:rsidRPr="0055487F">
        <w:rPr>
          <w:rFonts w:cstheme="minorHAnsi"/>
          <w:sz w:val="20"/>
          <w:szCs w:val="20"/>
          <w:u w:val="single"/>
        </w:rPr>
        <w:t xml:space="preserve"> (łączna ilość: 20 szt.)</w:t>
      </w:r>
    </w:p>
    <w:p w14:paraId="7B453A5D" w14:textId="2D5C249A" w:rsidR="00811E1B" w:rsidRPr="0055487F" w:rsidRDefault="00811E1B" w:rsidP="00811E1B">
      <w:pPr>
        <w:jc w:val="both"/>
        <w:rPr>
          <w:rFonts w:cstheme="minorHAnsi"/>
          <w:sz w:val="20"/>
          <w:szCs w:val="20"/>
        </w:rPr>
      </w:pPr>
      <w:r w:rsidRPr="0055487F">
        <w:rPr>
          <w:rFonts w:cstheme="minorHAnsi"/>
          <w:sz w:val="20"/>
          <w:szCs w:val="20"/>
          <w:u w:val="single"/>
        </w:rPr>
        <w:t>Tabela</w:t>
      </w:r>
      <w:r w:rsidR="00C423C5" w:rsidRPr="0055487F">
        <w:rPr>
          <w:rFonts w:cstheme="minorHAnsi"/>
          <w:sz w:val="20"/>
          <w:szCs w:val="20"/>
          <w:u w:val="single"/>
        </w:rPr>
        <w:t xml:space="preserve"> </w:t>
      </w:r>
    </w:p>
    <w:p w14:paraId="29DCE956" w14:textId="77777777" w:rsidR="00811E1B" w:rsidRPr="0055487F" w:rsidRDefault="00FD4BF6" w:rsidP="00811E1B">
      <w:pPr>
        <w:rPr>
          <w:rFonts w:cstheme="minorHAnsi"/>
          <w:bCs/>
          <w:color w:val="000000"/>
          <w:sz w:val="20"/>
          <w:szCs w:val="20"/>
          <w:lang w:eastAsia="pl-PL"/>
        </w:rPr>
      </w:pPr>
      <w:r w:rsidRPr="0055487F">
        <w:rPr>
          <w:rFonts w:cstheme="minorHAnsi"/>
          <w:bCs/>
          <w:color w:val="000000"/>
          <w:sz w:val="20"/>
          <w:szCs w:val="20"/>
          <w:lang w:eastAsia="pl-PL"/>
        </w:rPr>
        <w:t>Producent ____________________</w:t>
      </w:r>
      <w:r w:rsidRPr="0055487F">
        <w:rPr>
          <w:rFonts w:cstheme="minorHAnsi"/>
          <w:bCs/>
          <w:color w:val="000000"/>
          <w:sz w:val="20"/>
          <w:szCs w:val="20"/>
          <w:lang w:eastAsia="pl-PL"/>
        </w:rPr>
        <w:tab/>
        <w:t xml:space="preserve">Model ____________________ </w:t>
      </w:r>
      <w:r w:rsidRPr="0055487F">
        <w:rPr>
          <w:rFonts w:cstheme="minorHAnsi"/>
          <w:bCs/>
          <w:color w:val="000000"/>
          <w:sz w:val="20"/>
          <w:szCs w:val="20"/>
          <w:lang w:eastAsia="pl-PL"/>
        </w:rPr>
        <w:tab/>
        <w:t>Rok produkcji ______________</w:t>
      </w:r>
      <w:r w:rsidR="00811E1B" w:rsidRPr="0055487F">
        <w:rPr>
          <w:rFonts w:cstheme="minorHAnsi"/>
          <w:bCs/>
          <w:color w:val="000000"/>
          <w:sz w:val="20"/>
          <w:szCs w:val="20"/>
          <w:lang w:eastAsia="pl-PL"/>
        </w:rPr>
        <w:br/>
        <w:t>(wypełnia Wykonawca)</w:t>
      </w:r>
    </w:p>
    <w:tbl>
      <w:tblPr>
        <w:tblW w:w="9615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83"/>
        <w:gridCol w:w="4511"/>
        <w:gridCol w:w="2521"/>
      </w:tblGrid>
      <w:tr w:rsidR="00811E1B" w:rsidRPr="0055487F" w14:paraId="05384AC0" w14:textId="77777777" w:rsidTr="00B722A6">
        <w:trPr>
          <w:trHeight w:val="459"/>
        </w:trPr>
        <w:tc>
          <w:tcPr>
            <w:tcW w:w="2583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000000"/>
            <w:hideMark/>
          </w:tcPr>
          <w:p w14:paraId="131D8F3C" w14:textId="77777777" w:rsidR="00811E1B" w:rsidRPr="0055487F" w:rsidRDefault="00811E1B" w:rsidP="00811E1B">
            <w:pPr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  <w:t>nazwa podzespołu, parametry</w:t>
            </w:r>
          </w:p>
        </w:tc>
        <w:tc>
          <w:tcPr>
            <w:tcW w:w="4511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000000"/>
            <w:noWrap/>
            <w:hideMark/>
          </w:tcPr>
          <w:p w14:paraId="700CAE9C" w14:textId="77777777" w:rsidR="00811E1B" w:rsidRPr="0055487F" w:rsidRDefault="00811E1B" w:rsidP="00811E1B">
            <w:pPr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  <w:t>opis minimalnych wymagań</w:t>
            </w:r>
          </w:p>
        </w:tc>
        <w:tc>
          <w:tcPr>
            <w:tcW w:w="2521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000000"/>
            <w:hideMark/>
          </w:tcPr>
          <w:p w14:paraId="31939141" w14:textId="3E924923" w:rsidR="00811E1B" w:rsidRPr="0055487F" w:rsidRDefault="00811E1B" w:rsidP="00811E1B">
            <w:pPr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  <w:t xml:space="preserve">Opis </w:t>
            </w:r>
            <w:r w:rsidR="006C1039"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  <w:t xml:space="preserve">i nazwa </w:t>
            </w:r>
            <w:r w:rsidRPr="0055487F"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  <w:t>oferowanego towaru</w:t>
            </w:r>
            <w:r w:rsidRPr="0055487F"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  <w:br/>
              <w:t>(wypełnia Wykonawca)</w:t>
            </w:r>
          </w:p>
        </w:tc>
      </w:tr>
      <w:tr w:rsidR="00811E1B" w:rsidRPr="0055487F" w14:paraId="5C158865" w14:textId="77777777" w:rsidTr="00B722A6">
        <w:trPr>
          <w:trHeight w:val="315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5B985CF3" w14:textId="77777777" w:rsidR="00811E1B" w:rsidRPr="0055487F" w:rsidRDefault="00811E1B" w:rsidP="00811E1B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Typ stacji roboczej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14:paraId="7F32AEC4" w14:textId="77777777" w:rsidR="00811E1B" w:rsidRPr="0055487F" w:rsidRDefault="00811E1B" w:rsidP="00811E1B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laptop biznesowy/ dla biura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66782E6" w14:textId="77777777" w:rsidR="00811E1B" w:rsidRPr="0055487F" w:rsidRDefault="00811E1B" w:rsidP="00811E1B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C1E2D" w:rsidRPr="0055487F" w14:paraId="0357B941" w14:textId="77777777" w:rsidTr="00B722A6">
        <w:trPr>
          <w:trHeight w:val="955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1E7889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Procesor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3D25477" w14:textId="12814A2E" w:rsidR="00DC1E2D" w:rsidRPr="00887282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887282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Procesor</w:t>
            </w:r>
            <w:r w:rsidR="00D309F9" w:rsidRPr="00887282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887282" w:rsidRPr="00887282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wielordzeniowy </w:t>
            </w:r>
            <w:r w:rsidR="00887282" w:rsidRPr="00887282">
              <w:rPr>
                <w:rFonts w:cstheme="minorHAnsi"/>
                <w:color w:val="323130"/>
                <w:sz w:val="20"/>
                <w:szCs w:val="20"/>
                <w:shd w:val="clear" w:color="auto" w:fill="FFFFFF"/>
              </w:rPr>
              <w:t xml:space="preserve"> o architekturze x86 </w:t>
            </w:r>
            <w:r w:rsidR="00887282">
              <w:rPr>
                <w:rFonts w:cstheme="minorHAnsi"/>
                <w:color w:val="323130"/>
                <w:sz w:val="20"/>
                <w:szCs w:val="20"/>
                <w:shd w:val="clear" w:color="auto" w:fill="FFFFFF"/>
              </w:rPr>
              <w:t>obsługujący aplikacje 64 bitowe</w:t>
            </w:r>
            <w:r w:rsidRPr="00887282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 o taktowaniu bazowym 2500MHz, rodzina procesorów , minimalna liczba rdzeni procesora: 4 rdzenie, lub równoważny, tj. osiągający minimum </w:t>
            </w:r>
            <w:r w:rsidRPr="00887282">
              <w:rPr>
                <w:rFonts w:cstheme="minorHAnsi"/>
                <w:color w:val="444444"/>
                <w:sz w:val="20"/>
                <w:szCs w:val="20"/>
                <w:shd w:val="clear" w:color="auto" w:fill="FFFFFF"/>
              </w:rPr>
              <w:t>8,300</w:t>
            </w:r>
            <w:r w:rsidRPr="00887282">
              <w:rPr>
                <w:rFonts w:cstheme="minorHAnsi"/>
                <w:bCs/>
                <w:color w:val="FF0000"/>
                <w:sz w:val="20"/>
                <w:szCs w:val="20"/>
                <w:lang w:eastAsia="pl-PL"/>
              </w:rPr>
              <w:t xml:space="preserve"> </w:t>
            </w:r>
            <w:r w:rsidRPr="00887282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pkt w rankingu </w:t>
            </w:r>
            <w:proofErr w:type="spellStart"/>
            <w:r w:rsidRPr="00887282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PassMark</w:t>
            </w:r>
            <w:proofErr w:type="spellEnd"/>
            <w:r w:rsidRPr="00887282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dostępnym na stronie </w:t>
            </w:r>
            <w:hyperlink r:id="rId8" w:history="1">
              <w:r w:rsidRPr="00887282">
                <w:rPr>
                  <w:rStyle w:val="Hipercze"/>
                  <w:rFonts w:cstheme="minorHAnsi"/>
                  <w:bCs/>
                  <w:sz w:val="20"/>
                  <w:szCs w:val="20"/>
                  <w:lang w:eastAsia="pl-PL"/>
                </w:rPr>
                <w:t>https://www.cpubenchmark.net/</w:t>
              </w:r>
            </w:hyperlink>
            <w:r w:rsidRPr="00887282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55487F" w:rsidRPr="00887282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(</w:t>
            </w:r>
            <w:r w:rsidRPr="00887282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lub równoważny</w:t>
            </w:r>
            <w:r w:rsidR="0055487F" w:rsidRPr="00887282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FF1866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C1E2D" w:rsidRPr="0055487F" w14:paraId="5B2669F9" w14:textId="77777777" w:rsidTr="00B722A6">
        <w:trPr>
          <w:trHeight w:val="216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576AAEEE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Pamięć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32C5C2C5" w14:textId="63EC0FFA" w:rsidR="00DC1E2D" w:rsidRPr="0055487F" w:rsidRDefault="00D309F9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Minimum </w:t>
            </w:r>
            <w:r w:rsidR="00DC1E2D"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8GB RAM DDR4 (1x8gb) 2666Mhz, możliwość rozbudowy do 32Gb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67CDBF07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C1E2D" w:rsidRPr="0055487F" w14:paraId="0A5C5602" w14:textId="77777777" w:rsidTr="00B722A6">
        <w:trPr>
          <w:trHeight w:val="306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BC6E04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Dysk twardy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AA9B38" w14:textId="1D71617B" w:rsidR="00DC1E2D" w:rsidRPr="0055487F" w:rsidRDefault="00D309F9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Minimum </w:t>
            </w:r>
            <w:r w:rsidR="00DC1E2D"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DYSK SSD </w:t>
            </w:r>
            <w:proofErr w:type="spellStart"/>
            <w:r w:rsidR="00DC1E2D"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NVMe</w:t>
            </w:r>
            <w:proofErr w:type="spellEnd"/>
            <w:r w:rsidR="00DC1E2D"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512 GB 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118D09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C1E2D" w:rsidRPr="0055487F" w14:paraId="536FA7B4" w14:textId="77777777" w:rsidTr="00B722A6">
        <w:trPr>
          <w:trHeight w:val="432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135C45FF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Karta Grafiki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14:paraId="75DA9AAA" w14:textId="22AA251D" w:rsidR="00DC1E2D" w:rsidRPr="0055487F" w:rsidRDefault="00887282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Zintegrowana karta graficzna</w:t>
            </w:r>
            <w:r w:rsidR="00DC1E2D"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osiągająca min. 1200</w:t>
            </w:r>
            <w:r w:rsidR="00DC1E2D" w:rsidRPr="0055487F">
              <w:rPr>
                <w:rFonts w:cstheme="minorHAnsi"/>
                <w:bCs/>
                <w:color w:val="FF0000"/>
                <w:sz w:val="20"/>
                <w:szCs w:val="20"/>
                <w:lang w:eastAsia="pl-PL"/>
              </w:rPr>
              <w:t xml:space="preserve"> </w:t>
            </w:r>
            <w:r w:rsidR="00DC1E2D"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punktów w teście </w:t>
            </w:r>
            <w:proofErr w:type="spellStart"/>
            <w:r w:rsidR="00DC1E2D"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PassMark</w:t>
            </w:r>
            <w:proofErr w:type="spellEnd"/>
            <w:r w:rsidR="00DC1E2D"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G3D dostępnym na stronie: </w:t>
            </w:r>
          </w:p>
          <w:p w14:paraId="55F6151D" w14:textId="5E6C6AE9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https://www.videocardbenchmark.net/gpu_list.php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C94CC54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C1E2D" w:rsidRPr="0055487F" w14:paraId="5417537D" w14:textId="77777777" w:rsidTr="00B722A6">
        <w:trPr>
          <w:trHeight w:val="216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818186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Napęd optyczny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52E96A" w14:textId="25E629F8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Nie wymagany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D16B8A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C1E2D" w:rsidRPr="0055487F" w14:paraId="2A22D30C" w14:textId="77777777" w:rsidTr="00B722A6">
        <w:trPr>
          <w:trHeight w:val="216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1DEAD1C2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Ekran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47DAFCE" w14:textId="636D05A9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Rozmiar 15,6 cala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74CE51BE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C1E2D" w:rsidRPr="0055487F" w14:paraId="48288BCA" w14:textId="77777777" w:rsidTr="00B722A6">
        <w:trPr>
          <w:trHeight w:val="216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0731ED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Typ matrycy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131E46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Matowa IPS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7D40B8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C1E2D" w:rsidRPr="0055487F" w14:paraId="5E925F94" w14:textId="77777777" w:rsidTr="00B722A6">
        <w:trPr>
          <w:trHeight w:val="333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5687A005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Rozdzielczość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2C12BF47" w14:textId="462F68A5" w:rsidR="00DC1E2D" w:rsidRPr="0055487F" w:rsidRDefault="00D309F9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Minimum </w:t>
            </w:r>
            <w:r w:rsidR="00DC1E2D"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1920x1080 </w:t>
            </w:r>
            <w:proofErr w:type="spellStart"/>
            <w:r w:rsidR="00DC1E2D"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FullHD</w:t>
            </w:r>
            <w:proofErr w:type="spellEnd"/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6640CA00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C1E2D" w:rsidRPr="0055487F" w14:paraId="13DBF53D" w14:textId="77777777" w:rsidTr="00B722A6">
        <w:trPr>
          <w:trHeight w:val="486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699B17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System operacyjny 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E6F9187" w14:textId="1E6D1512" w:rsidR="00DC1E2D" w:rsidRPr="0055487F" w:rsidRDefault="00DC1E2D" w:rsidP="00DC1E2D">
            <w:pPr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Licencja nieograniczona w czasie na system operacyjny  </w:t>
            </w:r>
            <w:r w:rsidR="00E57F13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w polskiej wersji językowej. System powinien </w:t>
            </w:r>
            <w:r w:rsidRPr="0055487F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>zapewni</w:t>
            </w:r>
            <w:r w:rsidR="00E57F13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>ać</w:t>
            </w:r>
            <w:r w:rsidRPr="0055487F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możliwość instalacji i poprawnego działania wszystkich aplikacji obsługiwanych przez </w:t>
            </w:r>
            <w:r w:rsidR="00E57F13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>Muzeum Narodowe w Warszawie</w:t>
            </w:r>
            <w:r w:rsidRPr="0055487F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>, w tym aplikacji: Microsoft Office</w:t>
            </w:r>
            <w:r w:rsidR="00E57F13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</w:t>
            </w:r>
            <w:r w:rsidRPr="0055487F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>365</w:t>
            </w:r>
            <w:r w:rsidR="00E57F13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, Microsoft Office 2016, </w:t>
            </w:r>
            <w:proofErr w:type="spellStart"/>
            <w:r w:rsidR="00E57F13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>Enova</w:t>
            </w:r>
            <w:proofErr w:type="spellEnd"/>
            <w:r w:rsidRPr="0055487F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, oraz specyficznych wewnętrznych,</w:t>
            </w:r>
            <w:r w:rsidR="00E57F13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System powinien </w:t>
            </w:r>
            <w:r w:rsidRPr="0055487F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w pełni współprac</w:t>
            </w:r>
            <w:r w:rsidR="00E57F13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ować </w:t>
            </w:r>
            <w:r w:rsidRPr="0055487F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z usługą Microsoft Active Directory, zapewniające dostępność aktualizacji i poprawek do systemu u producenta systemu bezpłatnie i bez dodatkowych opłat licencyjnych z możliwością wyboru instalowanych poprawek, pozwalające na wielokrotne instalowanie systemu na oferowanym laptopie bez konieczności kontaktowania się Zamawiającego z producentem systemu lub laptopa). Oferowany system operacyjny musi posiadać funkcje pozwalające na kryptograficzną ochronę danych na dyskach. Oferowany </w:t>
            </w:r>
            <w:r w:rsidRPr="0055487F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lastRenderedPageBreak/>
              <w:t xml:space="preserve">system operacyjny musi posiadać funkcjonalność </w:t>
            </w:r>
            <w:proofErr w:type="spellStart"/>
            <w:r w:rsidRPr="0055487F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>deduplikacji</w:t>
            </w:r>
            <w:proofErr w:type="spellEnd"/>
            <w:r w:rsidRPr="0055487F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danych.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2ECF84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lastRenderedPageBreak/>
              <w:t> </w:t>
            </w:r>
          </w:p>
        </w:tc>
      </w:tr>
      <w:tr w:rsidR="00DC1E2D" w:rsidRPr="0055487F" w14:paraId="065CBC06" w14:textId="77777777" w:rsidTr="00B722A6">
        <w:trPr>
          <w:trHeight w:val="486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785BE96B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Komunikacja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14:paraId="791699EA" w14:textId="778FB2F2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Zgodność : Wi-Fi</w:t>
            </w: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br/>
              <w:t>Obsługa sieci : 802.11ac+agn:Bluetooth 4.2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731BA383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C1E2D" w:rsidRPr="0055487F" w14:paraId="46443BF0" w14:textId="77777777" w:rsidTr="00B722A6">
        <w:trPr>
          <w:trHeight w:val="450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A5E728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Klawiatura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DA1AD1E" w14:textId="535C65D0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QWERTY, obsługująca standardowy język programisty, numeryczna, podświetlana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7B2B98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C1E2D" w:rsidRPr="0055487F" w14:paraId="78A45EA5" w14:textId="77777777" w:rsidTr="00B722A6">
        <w:trPr>
          <w:trHeight w:val="669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42BC383C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Złącza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14:paraId="49C62BAA" w14:textId="05A8D1F1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1 × Połączone gniazdo słuchawek (stereofoniczne)/mikrofonu zewnętrznego</w:t>
            </w: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br/>
              <w:t>1 × Wyjście HDMI z obsługą formatu sygnału 1080p</w:t>
            </w: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br/>
              <w:t>1 × RJ-45</w:t>
            </w: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br/>
              <w:t xml:space="preserve">1 × SD™ </w:t>
            </w:r>
            <w:proofErr w:type="spellStart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card</w:t>
            </w:r>
            <w:proofErr w:type="spellEnd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slot (SD, SDHC, SDXC 1 × zintegrowana kamera internetowa  1 </w:t>
            </w:r>
            <w:proofErr w:type="spellStart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Mpx</w:t>
            </w:r>
            <w:proofErr w:type="spellEnd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z wbudowanym mikrofonem</w:t>
            </w: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br/>
              <w:t>4 × USB 3.0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285F8BD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C1E2D" w:rsidRPr="0055487F" w14:paraId="7D8BC0DD" w14:textId="77777777" w:rsidTr="00B722A6">
        <w:trPr>
          <w:trHeight w:val="349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CFE709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Typ budowy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EF1587F" w14:textId="6EA13B53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Podwyższona odporność</w:t>
            </w:r>
          </w:p>
          <w:p w14:paraId="33E445F7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Obudowa umożliwiająca zastosowanie zabezpieczenia fizycznego w postaci linki metalowej (złącze blokady </w:t>
            </w:r>
            <w:proofErr w:type="spellStart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Kensingtona</w:t>
            </w:r>
            <w:proofErr w:type="spellEnd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lub równoważne).</w:t>
            </w:r>
          </w:p>
          <w:p w14:paraId="46DF314A" w14:textId="4961202E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Waga: do 3 kg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72C8BC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C1E2D" w:rsidRPr="0055487F" w14:paraId="7E1CD377" w14:textId="77777777" w:rsidTr="00B722A6">
        <w:trPr>
          <w:trHeight w:val="349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C1CAE3" w14:textId="19CDD272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Multimedia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</w:tcPr>
          <w:p w14:paraId="3B911226" w14:textId="45FE1EDF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Wbudowana kamera internetowa, czytnik kart pamięci, wbudowane głośniki, wbudowany mikrofon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77211AC" w14:textId="40F31D70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C1E2D" w:rsidRPr="0055487F" w14:paraId="5AF57A7C" w14:textId="77777777" w:rsidTr="00B722A6">
        <w:trPr>
          <w:trHeight w:val="883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D9D9D9"/>
            <w:noWrap/>
            <w:vAlign w:val="center"/>
            <w:hideMark/>
          </w:tcPr>
          <w:p w14:paraId="7572E621" w14:textId="7ACE199B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Dodatkowe wyposażenie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D9D9D9"/>
            <w:vAlign w:val="bottom"/>
            <w:hideMark/>
          </w:tcPr>
          <w:p w14:paraId="53F365F7" w14:textId="12E169B4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Torba na laptop 15,6 cala oraz mysz bezprzewodowa, nie odbiegająca kolorystycznie, o uniwersalnym profilu (dla prawo- i leworęcznych), filtr personalizujący na matrycę 15,6 cala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D9D9D9"/>
            <w:noWrap/>
            <w:vAlign w:val="bottom"/>
            <w:hideMark/>
          </w:tcPr>
          <w:p w14:paraId="3B9B96D0" w14:textId="706965C6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C1E2D" w:rsidRPr="0055487F" w14:paraId="5E3EE9E0" w14:textId="77777777" w:rsidTr="00B722A6">
        <w:trPr>
          <w:trHeight w:val="52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8C77C" w14:textId="3C99B108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Bateria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CB98AC1" w14:textId="6E0851A5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Litowo</w:t>
            </w:r>
            <w:proofErr w:type="spellEnd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-jonowa czas pracy 4,5 godziny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0CFC7D" w14:textId="49C4CBA3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C1E2D" w:rsidRPr="0055487F" w14:paraId="1DF17E43" w14:textId="77777777" w:rsidTr="00B722A6">
        <w:trPr>
          <w:trHeight w:val="52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</w:tcPr>
          <w:p w14:paraId="2E9F257F" w14:textId="2B4C6FD6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bookmarkStart w:id="0" w:name="_Hlk43973818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Warunki gwarancji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</w:tcPr>
          <w:p w14:paraId="2A6E3AED" w14:textId="54F1E8C4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24 miesiące NBD, </w:t>
            </w:r>
            <w:proofErr w:type="spellStart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OnSite</w:t>
            </w:r>
            <w:proofErr w:type="spellEnd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</w:tcPr>
          <w:p w14:paraId="61D75C01" w14:textId="15B7EE9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bookmarkEnd w:id="0"/>
      <w:tr w:rsidR="00DC1E2D" w:rsidRPr="0055487F" w14:paraId="72E15113" w14:textId="77777777" w:rsidTr="00B722A6">
        <w:trPr>
          <w:trHeight w:val="369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859965" w14:textId="22D9CA46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Bezpieczeństwo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5A955B" w14:textId="68685D5E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możliwość ustawienia hasła na BIOS, układ szyfrowania TPM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20797C" w14:textId="42590E01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</w:tbl>
    <w:p w14:paraId="2D5B9C64" w14:textId="77777777" w:rsidR="00923C5E" w:rsidRPr="0055487F" w:rsidRDefault="00923C5E" w:rsidP="007235FA">
      <w:pPr>
        <w:rPr>
          <w:rFonts w:cstheme="minorHAnsi"/>
          <w:smallCaps/>
          <w:sz w:val="20"/>
          <w:szCs w:val="20"/>
          <w:u w:val="single"/>
        </w:rPr>
      </w:pPr>
    </w:p>
    <w:p w14:paraId="5C9C1FE8" w14:textId="0D0CA90F" w:rsidR="00811E1B" w:rsidRDefault="00811E1B" w:rsidP="00811E1B">
      <w:pPr>
        <w:rPr>
          <w:rFonts w:cstheme="minorHAnsi"/>
          <w:sz w:val="20"/>
          <w:szCs w:val="20"/>
          <w:u w:val="single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07"/>
        <w:gridCol w:w="5765"/>
      </w:tblGrid>
      <w:tr w:rsidR="006C1039" w14:paraId="22349671" w14:textId="77777777" w:rsidTr="006C1039">
        <w:tc>
          <w:tcPr>
            <w:tcW w:w="3307" w:type="dxa"/>
            <w:hideMark/>
          </w:tcPr>
          <w:p w14:paraId="68C38D12" w14:textId="77777777" w:rsidR="006C1039" w:rsidRDefault="006C103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_______________________</w:t>
            </w:r>
          </w:p>
          <w:p w14:paraId="3107D424" w14:textId="77777777" w:rsidR="006C1039" w:rsidRDefault="006C103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sz w:val="20"/>
                <w:szCs w:val="20"/>
              </w:rPr>
              <w:t>(miejscowość i data)</w:t>
            </w:r>
          </w:p>
        </w:tc>
        <w:tc>
          <w:tcPr>
            <w:tcW w:w="5765" w:type="dxa"/>
            <w:hideMark/>
          </w:tcPr>
          <w:p w14:paraId="14623270" w14:textId="77777777" w:rsidR="006C1039" w:rsidRDefault="006C103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____________________________</w:t>
            </w:r>
          </w:p>
          <w:p w14:paraId="16359F7F" w14:textId="77777777" w:rsidR="006C1039" w:rsidRDefault="006C103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(podpis osoby upoważnionej 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br/>
              <w:t>do reprezentowania Wykonawcy)</w:t>
            </w:r>
          </w:p>
        </w:tc>
      </w:tr>
    </w:tbl>
    <w:p w14:paraId="39BE5E72" w14:textId="77777777" w:rsidR="006C1039" w:rsidRPr="0055487F" w:rsidRDefault="006C1039" w:rsidP="00811E1B">
      <w:pPr>
        <w:rPr>
          <w:rFonts w:cstheme="minorHAnsi"/>
          <w:sz w:val="20"/>
          <w:szCs w:val="20"/>
          <w:u w:val="single"/>
        </w:rPr>
      </w:pPr>
      <w:bookmarkStart w:id="1" w:name="_GoBack"/>
      <w:bookmarkEnd w:id="1"/>
    </w:p>
    <w:sectPr w:rsidR="006C1039" w:rsidRPr="0055487F" w:rsidSect="009542CE">
      <w:headerReference w:type="default" r:id="rId9"/>
      <w:footerReference w:type="default" r:id="rId10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AE921A" w14:textId="77777777" w:rsidR="008D55A1" w:rsidRDefault="008D55A1" w:rsidP="009542CE">
      <w:pPr>
        <w:spacing w:after="0" w:line="240" w:lineRule="auto"/>
      </w:pPr>
      <w:r>
        <w:separator/>
      </w:r>
    </w:p>
  </w:endnote>
  <w:endnote w:type="continuationSeparator" w:id="0">
    <w:p w14:paraId="71092DBA" w14:textId="77777777" w:rsidR="008D55A1" w:rsidRDefault="008D55A1" w:rsidP="00954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unito Sans">
    <w:altName w:val="Nunito Sans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4458668"/>
      <w:docPartObj>
        <w:docPartGallery w:val="Page Numbers (Bottom of Page)"/>
        <w:docPartUnique/>
      </w:docPartObj>
    </w:sdtPr>
    <w:sdtEndPr/>
    <w:sdtContent>
      <w:p w14:paraId="48781013" w14:textId="6B74E4EF" w:rsidR="002134EA" w:rsidRDefault="002134EA" w:rsidP="009542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659D">
          <w:rPr>
            <w:noProof/>
          </w:rPr>
          <w:t>20</w:t>
        </w:r>
        <w:r>
          <w:fldChar w:fldCharType="end"/>
        </w:r>
        <w:r>
          <w:t xml:space="preserve"> / </w:t>
        </w:r>
        <w:r w:rsidR="006C1039">
          <w:fldChar w:fldCharType="begin"/>
        </w:r>
        <w:r w:rsidR="006C1039">
          <w:instrText xml:space="preserve"> NUMPAGES   \* MERGEFORMAT </w:instrText>
        </w:r>
        <w:r w:rsidR="006C1039">
          <w:fldChar w:fldCharType="separate"/>
        </w:r>
        <w:r w:rsidR="0079659D">
          <w:rPr>
            <w:noProof/>
          </w:rPr>
          <w:t>48</w:t>
        </w:r>
        <w:r w:rsidR="006C1039"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16424B" w14:textId="77777777" w:rsidR="008D55A1" w:rsidRDefault="008D55A1" w:rsidP="009542CE">
      <w:pPr>
        <w:spacing w:after="0" w:line="240" w:lineRule="auto"/>
      </w:pPr>
      <w:r>
        <w:separator/>
      </w:r>
    </w:p>
  </w:footnote>
  <w:footnote w:type="continuationSeparator" w:id="0">
    <w:p w14:paraId="3B25EB5E" w14:textId="77777777" w:rsidR="008D55A1" w:rsidRDefault="008D55A1" w:rsidP="00954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750D27" w14:textId="1E3171B0" w:rsidR="002134EA" w:rsidRDefault="002134EA" w:rsidP="001821EB">
    <w:pPr>
      <w:pStyle w:val="Nagwek"/>
      <w:tabs>
        <w:tab w:val="clear" w:pos="4536"/>
        <w:tab w:val="clear" w:pos="9072"/>
        <w:tab w:val="center" w:pos="4550"/>
        <w:tab w:val="right" w:pos="9214"/>
      </w:tabs>
    </w:pPr>
    <w:r>
      <w:tab/>
    </w:r>
    <w:r>
      <w:tab/>
    </w:r>
  </w:p>
  <w:p w14:paraId="278672CD" w14:textId="77777777" w:rsidR="002134EA" w:rsidRDefault="002134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26063"/>
    <w:multiLevelType w:val="hybridMultilevel"/>
    <w:tmpl w:val="3CC85092"/>
    <w:lvl w:ilvl="0" w:tplc="C3007D6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A501E"/>
    <w:multiLevelType w:val="multilevel"/>
    <w:tmpl w:val="A1B4F752"/>
    <w:lvl w:ilvl="0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B707883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DB3106E"/>
    <w:multiLevelType w:val="hybridMultilevel"/>
    <w:tmpl w:val="051EAC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583D2B"/>
    <w:multiLevelType w:val="multilevel"/>
    <w:tmpl w:val="5D447700"/>
    <w:lvl w:ilvl="0">
      <w:start w:val="1"/>
      <w:numFmt w:val="decimal"/>
      <w:pStyle w:val="SIWZ-Naglowek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SIWZ-Punkt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26BF1CFD"/>
    <w:multiLevelType w:val="hybridMultilevel"/>
    <w:tmpl w:val="4B5A20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B73F6B"/>
    <w:multiLevelType w:val="hybridMultilevel"/>
    <w:tmpl w:val="D7940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3160D4"/>
    <w:multiLevelType w:val="hybridMultilevel"/>
    <w:tmpl w:val="051EAC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8E5F0A"/>
    <w:multiLevelType w:val="hybridMultilevel"/>
    <w:tmpl w:val="AA40F476"/>
    <w:lvl w:ilvl="0" w:tplc="67DCE940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3981372C"/>
    <w:multiLevelType w:val="hybridMultilevel"/>
    <w:tmpl w:val="7ABE38F8"/>
    <w:lvl w:ilvl="0" w:tplc="0382F38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8F4F60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39EE1805"/>
    <w:multiLevelType w:val="hybridMultilevel"/>
    <w:tmpl w:val="CC489168"/>
    <w:lvl w:ilvl="0" w:tplc="EFBA4018">
      <w:start w:val="1"/>
      <w:numFmt w:val="decimal"/>
      <w:pStyle w:val="SIWZ-Nrzalacznika"/>
      <w:lvlText w:val="Załącznik numer %1 do SIWZ"/>
      <w:lvlJc w:val="right"/>
      <w:pPr>
        <w:ind w:left="8157" w:hanging="360"/>
      </w:pPr>
      <w:rPr>
        <w:rFonts w:asciiTheme="minorHAnsi" w:hAnsiTheme="minorHAnsi"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8877" w:hanging="360"/>
      </w:pPr>
    </w:lvl>
    <w:lvl w:ilvl="2" w:tplc="0415001B" w:tentative="1">
      <w:start w:val="1"/>
      <w:numFmt w:val="lowerRoman"/>
      <w:lvlText w:val="%3."/>
      <w:lvlJc w:val="right"/>
      <w:pPr>
        <w:ind w:left="9597" w:hanging="180"/>
      </w:pPr>
    </w:lvl>
    <w:lvl w:ilvl="3" w:tplc="0415000F" w:tentative="1">
      <w:start w:val="1"/>
      <w:numFmt w:val="decimal"/>
      <w:lvlText w:val="%4."/>
      <w:lvlJc w:val="left"/>
      <w:pPr>
        <w:ind w:left="10317" w:hanging="360"/>
      </w:pPr>
    </w:lvl>
    <w:lvl w:ilvl="4" w:tplc="04150019" w:tentative="1">
      <w:start w:val="1"/>
      <w:numFmt w:val="lowerLetter"/>
      <w:lvlText w:val="%5."/>
      <w:lvlJc w:val="left"/>
      <w:pPr>
        <w:ind w:left="11037" w:hanging="360"/>
      </w:pPr>
    </w:lvl>
    <w:lvl w:ilvl="5" w:tplc="0415001B" w:tentative="1">
      <w:start w:val="1"/>
      <w:numFmt w:val="lowerRoman"/>
      <w:lvlText w:val="%6."/>
      <w:lvlJc w:val="right"/>
      <w:pPr>
        <w:ind w:left="11757" w:hanging="180"/>
      </w:pPr>
    </w:lvl>
    <w:lvl w:ilvl="6" w:tplc="0415000F" w:tentative="1">
      <w:start w:val="1"/>
      <w:numFmt w:val="decimal"/>
      <w:lvlText w:val="%7."/>
      <w:lvlJc w:val="left"/>
      <w:pPr>
        <w:ind w:left="12477" w:hanging="360"/>
      </w:pPr>
    </w:lvl>
    <w:lvl w:ilvl="7" w:tplc="04150019" w:tentative="1">
      <w:start w:val="1"/>
      <w:numFmt w:val="lowerLetter"/>
      <w:lvlText w:val="%8."/>
      <w:lvlJc w:val="left"/>
      <w:pPr>
        <w:ind w:left="13197" w:hanging="360"/>
      </w:pPr>
    </w:lvl>
    <w:lvl w:ilvl="8" w:tplc="0415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12" w15:restartNumberingAfterBreak="0">
    <w:nsid w:val="3D84319A"/>
    <w:multiLevelType w:val="hybridMultilevel"/>
    <w:tmpl w:val="2D92C9A8"/>
    <w:lvl w:ilvl="0" w:tplc="17C4FE7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DA4542"/>
    <w:multiLevelType w:val="hybridMultilevel"/>
    <w:tmpl w:val="33C2F4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5C45E8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46EB6E7F"/>
    <w:multiLevelType w:val="hybridMultilevel"/>
    <w:tmpl w:val="172654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95584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4C0102AA"/>
    <w:multiLevelType w:val="hybridMultilevel"/>
    <w:tmpl w:val="AC6296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B858EC"/>
    <w:multiLevelType w:val="hybridMultilevel"/>
    <w:tmpl w:val="5824B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0C1697"/>
    <w:multiLevelType w:val="hybridMultilevel"/>
    <w:tmpl w:val="5824B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E256B6"/>
    <w:multiLevelType w:val="hybridMultilevel"/>
    <w:tmpl w:val="673828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EE4D55"/>
    <w:multiLevelType w:val="hybridMultilevel"/>
    <w:tmpl w:val="D7940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356D16"/>
    <w:multiLevelType w:val="hybridMultilevel"/>
    <w:tmpl w:val="72F8FC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A36BB6"/>
    <w:multiLevelType w:val="multilevel"/>
    <w:tmpl w:val="0506073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24" w15:restartNumberingAfterBreak="0">
    <w:nsid w:val="6A394D3C"/>
    <w:multiLevelType w:val="hybridMultilevel"/>
    <w:tmpl w:val="00A88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8C7EFD"/>
    <w:multiLevelType w:val="hybridMultilevel"/>
    <w:tmpl w:val="00A88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450564"/>
    <w:multiLevelType w:val="hybridMultilevel"/>
    <w:tmpl w:val="D1227F3E"/>
    <w:lvl w:ilvl="0" w:tplc="1114B0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3"/>
  </w:num>
  <w:num w:numId="3">
    <w:abstractNumId w:val="11"/>
  </w:num>
  <w:num w:numId="4">
    <w:abstractNumId w:val="8"/>
  </w:num>
  <w:num w:numId="5">
    <w:abstractNumId w:val="15"/>
  </w:num>
  <w:num w:numId="6">
    <w:abstractNumId w:val="22"/>
  </w:num>
  <w:num w:numId="7">
    <w:abstractNumId w:val="17"/>
  </w:num>
  <w:num w:numId="8">
    <w:abstractNumId w:val="13"/>
  </w:num>
  <w:num w:numId="9">
    <w:abstractNumId w:val="18"/>
  </w:num>
  <w:num w:numId="10">
    <w:abstractNumId w:val="2"/>
  </w:num>
  <w:num w:numId="11">
    <w:abstractNumId w:val="21"/>
  </w:num>
  <w:num w:numId="12">
    <w:abstractNumId w:val="5"/>
  </w:num>
  <w:num w:numId="13">
    <w:abstractNumId w:val="7"/>
  </w:num>
  <w:num w:numId="14">
    <w:abstractNumId w:val="19"/>
  </w:num>
  <w:num w:numId="15">
    <w:abstractNumId w:val="6"/>
  </w:num>
  <w:num w:numId="16">
    <w:abstractNumId w:val="14"/>
  </w:num>
  <w:num w:numId="17">
    <w:abstractNumId w:val="16"/>
  </w:num>
  <w:num w:numId="18">
    <w:abstractNumId w:val="20"/>
  </w:num>
  <w:num w:numId="19">
    <w:abstractNumId w:val="0"/>
  </w:num>
  <w:num w:numId="20">
    <w:abstractNumId w:val="9"/>
  </w:num>
  <w:num w:numId="21">
    <w:abstractNumId w:val="12"/>
  </w:num>
  <w:num w:numId="22">
    <w:abstractNumId w:val="24"/>
  </w:num>
  <w:num w:numId="2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25"/>
  </w:num>
  <w:num w:numId="25">
    <w:abstractNumId w:val="3"/>
  </w:num>
  <w:num w:numId="26">
    <w:abstractNumId w:val="26"/>
  </w:num>
  <w:num w:numId="27">
    <w:abstractNumId w:val="1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2CE"/>
    <w:rsid w:val="000137AD"/>
    <w:rsid w:val="00014F1C"/>
    <w:rsid w:val="0001590C"/>
    <w:rsid w:val="00035E5E"/>
    <w:rsid w:val="000442BB"/>
    <w:rsid w:val="0008798B"/>
    <w:rsid w:val="000947EB"/>
    <w:rsid w:val="000949CD"/>
    <w:rsid w:val="000A6D0B"/>
    <w:rsid w:val="000C1F66"/>
    <w:rsid w:val="000C3DBD"/>
    <w:rsid w:val="000C6040"/>
    <w:rsid w:val="000D4FBF"/>
    <w:rsid w:val="000F0C51"/>
    <w:rsid w:val="000F536B"/>
    <w:rsid w:val="000F6F49"/>
    <w:rsid w:val="001102D2"/>
    <w:rsid w:val="001218A3"/>
    <w:rsid w:val="00122200"/>
    <w:rsid w:val="00127B8A"/>
    <w:rsid w:val="00130F35"/>
    <w:rsid w:val="00131A21"/>
    <w:rsid w:val="001446E0"/>
    <w:rsid w:val="00175525"/>
    <w:rsid w:val="001816B2"/>
    <w:rsid w:val="001821EB"/>
    <w:rsid w:val="00191891"/>
    <w:rsid w:val="001D4BFE"/>
    <w:rsid w:val="001E4A0F"/>
    <w:rsid w:val="001F14C5"/>
    <w:rsid w:val="002134EA"/>
    <w:rsid w:val="002157EF"/>
    <w:rsid w:val="00222FA2"/>
    <w:rsid w:val="00225FC4"/>
    <w:rsid w:val="00231FED"/>
    <w:rsid w:val="002620FC"/>
    <w:rsid w:val="002649C9"/>
    <w:rsid w:val="00271305"/>
    <w:rsid w:val="002736E8"/>
    <w:rsid w:val="00287C02"/>
    <w:rsid w:val="00297251"/>
    <w:rsid w:val="002A1B2F"/>
    <w:rsid w:val="002B4104"/>
    <w:rsid w:val="002C4E60"/>
    <w:rsid w:val="002C67DB"/>
    <w:rsid w:val="002E0701"/>
    <w:rsid w:val="002E0E69"/>
    <w:rsid w:val="002E1CAB"/>
    <w:rsid w:val="002E5C5B"/>
    <w:rsid w:val="002F2A8E"/>
    <w:rsid w:val="003338ED"/>
    <w:rsid w:val="00354F29"/>
    <w:rsid w:val="00356B47"/>
    <w:rsid w:val="0036010E"/>
    <w:rsid w:val="00373396"/>
    <w:rsid w:val="00382B31"/>
    <w:rsid w:val="00394209"/>
    <w:rsid w:val="003A622D"/>
    <w:rsid w:val="003C11CE"/>
    <w:rsid w:val="003C200B"/>
    <w:rsid w:val="003C4F12"/>
    <w:rsid w:val="003D0C81"/>
    <w:rsid w:val="003D341D"/>
    <w:rsid w:val="003E7C11"/>
    <w:rsid w:val="003F7E84"/>
    <w:rsid w:val="0041051B"/>
    <w:rsid w:val="004162ED"/>
    <w:rsid w:val="00422122"/>
    <w:rsid w:val="00430A77"/>
    <w:rsid w:val="0045436B"/>
    <w:rsid w:val="00454927"/>
    <w:rsid w:val="00484488"/>
    <w:rsid w:val="004870A8"/>
    <w:rsid w:val="004975F6"/>
    <w:rsid w:val="004A0E0F"/>
    <w:rsid w:val="00510B12"/>
    <w:rsid w:val="0052314F"/>
    <w:rsid w:val="00541F6D"/>
    <w:rsid w:val="0055121A"/>
    <w:rsid w:val="0055487F"/>
    <w:rsid w:val="005550F8"/>
    <w:rsid w:val="00555589"/>
    <w:rsid w:val="00557DA2"/>
    <w:rsid w:val="00572CC7"/>
    <w:rsid w:val="00591877"/>
    <w:rsid w:val="005D4FA3"/>
    <w:rsid w:val="005D7056"/>
    <w:rsid w:val="005E0836"/>
    <w:rsid w:val="005E3494"/>
    <w:rsid w:val="005F3E04"/>
    <w:rsid w:val="005F61DC"/>
    <w:rsid w:val="006018A5"/>
    <w:rsid w:val="00617FF5"/>
    <w:rsid w:val="00621D1F"/>
    <w:rsid w:val="006232CA"/>
    <w:rsid w:val="006241DD"/>
    <w:rsid w:val="006310B7"/>
    <w:rsid w:val="0063165D"/>
    <w:rsid w:val="00631BEC"/>
    <w:rsid w:val="0063301A"/>
    <w:rsid w:val="00635C36"/>
    <w:rsid w:val="006532CF"/>
    <w:rsid w:val="00656BBE"/>
    <w:rsid w:val="00676D67"/>
    <w:rsid w:val="00681079"/>
    <w:rsid w:val="00684C01"/>
    <w:rsid w:val="006C1039"/>
    <w:rsid w:val="006C5885"/>
    <w:rsid w:val="006E49B5"/>
    <w:rsid w:val="006F1B01"/>
    <w:rsid w:val="0071432B"/>
    <w:rsid w:val="007235FA"/>
    <w:rsid w:val="00757631"/>
    <w:rsid w:val="00775756"/>
    <w:rsid w:val="00783409"/>
    <w:rsid w:val="00786E6C"/>
    <w:rsid w:val="0079168F"/>
    <w:rsid w:val="0079659D"/>
    <w:rsid w:val="007A72F0"/>
    <w:rsid w:val="007B1ED5"/>
    <w:rsid w:val="007C2FEF"/>
    <w:rsid w:val="007C78E6"/>
    <w:rsid w:val="007D4F5C"/>
    <w:rsid w:val="008073CB"/>
    <w:rsid w:val="008077F4"/>
    <w:rsid w:val="00811E1B"/>
    <w:rsid w:val="008275E6"/>
    <w:rsid w:val="008715E1"/>
    <w:rsid w:val="00883A12"/>
    <w:rsid w:val="00887282"/>
    <w:rsid w:val="0088730A"/>
    <w:rsid w:val="008908DF"/>
    <w:rsid w:val="008A24B9"/>
    <w:rsid w:val="008C5F87"/>
    <w:rsid w:val="008C619C"/>
    <w:rsid w:val="008D55A1"/>
    <w:rsid w:val="008E196F"/>
    <w:rsid w:val="008F08CE"/>
    <w:rsid w:val="009124B1"/>
    <w:rsid w:val="00923C5E"/>
    <w:rsid w:val="0092478E"/>
    <w:rsid w:val="0095115F"/>
    <w:rsid w:val="00953211"/>
    <w:rsid w:val="009542CE"/>
    <w:rsid w:val="00954D55"/>
    <w:rsid w:val="009668AB"/>
    <w:rsid w:val="009701D7"/>
    <w:rsid w:val="00975079"/>
    <w:rsid w:val="00981E06"/>
    <w:rsid w:val="00985105"/>
    <w:rsid w:val="009A1B4A"/>
    <w:rsid w:val="009A2765"/>
    <w:rsid w:val="009A3981"/>
    <w:rsid w:val="009A60AF"/>
    <w:rsid w:val="009A73B6"/>
    <w:rsid w:val="009C227D"/>
    <w:rsid w:val="009D3709"/>
    <w:rsid w:val="009E3CAD"/>
    <w:rsid w:val="009E775B"/>
    <w:rsid w:val="00A057FA"/>
    <w:rsid w:val="00A21229"/>
    <w:rsid w:val="00A55FE2"/>
    <w:rsid w:val="00A608FA"/>
    <w:rsid w:val="00A65908"/>
    <w:rsid w:val="00A70204"/>
    <w:rsid w:val="00A722AD"/>
    <w:rsid w:val="00A77072"/>
    <w:rsid w:val="00A80622"/>
    <w:rsid w:val="00A87A59"/>
    <w:rsid w:val="00A90BD6"/>
    <w:rsid w:val="00A93532"/>
    <w:rsid w:val="00A9464C"/>
    <w:rsid w:val="00AC58E4"/>
    <w:rsid w:val="00AC6079"/>
    <w:rsid w:val="00AD0EED"/>
    <w:rsid w:val="00AD5FFC"/>
    <w:rsid w:val="00AD773A"/>
    <w:rsid w:val="00AE03A5"/>
    <w:rsid w:val="00AE04EF"/>
    <w:rsid w:val="00B002C9"/>
    <w:rsid w:val="00B05D05"/>
    <w:rsid w:val="00B06719"/>
    <w:rsid w:val="00B2520D"/>
    <w:rsid w:val="00B448D7"/>
    <w:rsid w:val="00B70C93"/>
    <w:rsid w:val="00B722A6"/>
    <w:rsid w:val="00B76DC1"/>
    <w:rsid w:val="00BA5A9D"/>
    <w:rsid w:val="00BA5F0D"/>
    <w:rsid w:val="00BB37AB"/>
    <w:rsid w:val="00BC4281"/>
    <w:rsid w:val="00BC5F0D"/>
    <w:rsid w:val="00BF2861"/>
    <w:rsid w:val="00C00B3C"/>
    <w:rsid w:val="00C245EE"/>
    <w:rsid w:val="00C30912"/>
    <w:rsid w:val="00C31D08"/>
    <w:rsid w:val="00C40936"/>
    <w:rsid w:val="00C423C5"/>
    <w:rsid w:val="00C53F40"/>
    <w:rsid w:val="00C61844"/>
    <w:rsid w:val="00C6319F"/>
    <w:rsid w:val="00C64F40"/>
    <w:rsid w:val="00C65243"/>
    <w:rsid w:val="00C75781"/>
    <w:rsid w:val="00C93103"/>
    <w:rsid w:val="00C95318"/>
    <w:rsid w:val="00CB3BFA"/>
    <w:rsid w:val="00CB42FF"/>
    <w:rsid w:val="00CC2137"/>
    <w:rsid w:val="00CD26BD"/>
    <w:rsid w:val="00CD763C"/>
    <w:rsid w:val="00CE6B28"/>
    <w:rsid w:val="00CF23EC"/>
    <w:rsid w:val="00CF404D"/>
    <w:rsid w:val="00D014B2"/>
    <w:rsid w:val="00D10C92"/>
    <w:rsid w:val="00D13FF1"/>
    <w:rsid w:val="00D205E7"/>
    <w:rsid w:val="00D20C70"/>
    <w:rsid w:val="00D309F9"/>
    <w:rsid w:val="00D51436"/>
    <w:rsid w:val="00D520EE"/>
    <w:rsid w:val="00D77162"/>
    <w:rsid w:val="00D826F8"/>
    <w:rsid w:val="00D83E7D"/>
    <w:rsid w:val="00DA56DB"/>
    <w:rsid w:val="00DB4A91"/>
    <w:rsid w:val="00DB5DFE"/>
    <w:rsid w:val="00DC1E2D"/>
    <w:rsid w:val="00DC3DAD"/>
    <w:rsid w:val="00DE6372"/>
    <w:rsid w:val="00E06276"/>
    <w:rsid w:val="00E17C30"/>
    <w:rsid w:val="00E31B19"/>
    <w:rsid w:val="00E3415C"/>
    <w:rsid w:val="00E57F13"/>
    <w:rsid w:val="00E62653"/>
    <w:rsid w:val="00E755F3"/>
    <w:rsid w:val="00E840F5"/>
    <w:rsid w:val="00E90D6C"/>
    <w:rsid w:val="00E910EE"/>
    <w:rsid w:val="00E93CAC"/>
    <w:rsid w:val="00EA1793"/>
    <w:rsid w:val="00EA22C5"/>
    <w:rsid w:val="00EA6C65"/>
    <w:rsid w:val="00EB403E"/>
    <w:rsid w:val="00EB78D1"/>
    <w:rsid w:val="00ED0ADC"/>
    <w:rsid w:val="00ED1AF2"/>
    <w:rsid w:val="00EE025B"/>
    <w:rsid w:val="00EF110F"/>
    <w:rsid w:val="00EF401E"/>
    <w:rsid w:val="00F04B24"/>
    <w:rsid w:val="00F113CB"/>
    <w:rsid w:val="00F121CF"/>
    <w:rsid w:val="00F32558"/>
    <w:rsid w:val="00F47359"/>
    <w:rsid w:val="00F56451"/>
    <w:rsid w:val="00F82C37"/>
    <w:rsid w:val="00F83329"/>
    <w:rsid w:val="00FA45FF"/>
    <w:rsid w:val="00FC6421"/>
    <w:rsid w:val="00FC7970"/>
    <w:rsid w:val="00FD4BF6"/>
    <w:rsid w:val="00FD6D88"/>
    <w:rsid w:val="00FE25D0"/>
    <w:rsid w:val="00FF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3B35EA3"/>
  <w15:docId w15:val="{B142968E-0801-4FB9-9051-76F2F70F7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72CC7"/>
    <w:pPr>
      <w:keepNext/>
      <w:keepLines/>
      <w:spacing w:before="360" w:after="120"/>
      <w:jc w:val="center"/>
      <w:outlineLvl w:val="0"/>
    </w:pPr>
    <w:rPr>
      <w:rFonts w:eastAsiaTheme="majorEastAsia" w:cstheme="majorBidi"/>
      <w:color w:val="2E74B5" w:themeColor="accent1" w:themeShade="BF"/>
      <w:spacing w:val="-3"/>
      <w:sz w:val="28"/>
      <w:szCs w:val="2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542CE"/>
    <w:pPr>
      <w:keepNext/>
      <w:keepLines/>
      <w:numPr>
        <w:ilvl w:val="1"/>
        <w:numId w:val="2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42CE"/>
    <w:pPr>
      <w:keepNext/>
      <w:keepLines/>
      <w:numPr>
        <w:ilvl w:val="2"/>
        <w:numId w:val="2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542CE"/>
    <w:pPr>
      <w:keepNext/>
      <w:keepLines/>
      <w:numPr>
        <w:ilvl w:val="3"/>
        <w:numId w:val="2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542CE"/>
    <w:pPr>
      <w:keepNext/>
      <w:keepLines/>
      <w:numPr>
        <w:ilvl w:val="4"/>
        <w:numId w:val="2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542CE"/>
    <w:pPr>
      <w:keepNext/>
      <w:keepLines/>
      <w:numPr>
        <w:ilvl w:val="5"/>
        <w:numId w:val="2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542CE"/>
    <w:pPr>
      <w:keepNext/>
      <w:keepLines/>
      <w:numPr>
        <w:ilvl w:val="6"/>
        <w:numId w:val="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542CE"/>
    <w:pPr>
      <w:keepNext/>
      <w:keepLines/>
      <w:numPr>
        <w:ilvl w:val="7"/>
        <w:numId w:val="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42CE"/>
    <w:pPr>
      <w:keepNext/>
      <w:keepLines/>
      <w:numPr>
        <w:ilvl w:val="8"/>
        <w:numId w:val="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42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2CE"/>
  </w:style>
  <w:style w:type="paragraph" w:styleId="Stopka">
    <w:name w:val="footer"/>
    <w:basedOn w:val="Normalny"/>
    <w:link w:val="StopkaZnak"/>
    <w:uiPriority w:val="99"/>
    <w:unhideWhenUsed/>
    <w:rsid w:val="009542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2CE"/>
  </w:style>
  <w:style w:type="character" w:customStyle="1" w:styleId="Teksttreci5">
    <w:name w:val="Tekst treści (5)_"/>
    <w:basedOn w:val="Domylnaczcionkaakapitu"/>
    <w:link w:val="Teksttreci50"/>
    <w:rsid w:val="009542CE"/>
    <w:rPr>
      <w:rFonts w:ascii="Trebuchet MS" w:eastAsia="Trebuchet MS" w:hAnsi="Trebuchet MS" w:cs="Trebuchet MS"/>
      <w:sz w:val="20"/>
      <w:szCs w:val="20"/>
      <w:shd w:val="clear" w:color="auto" w:fill="FFFFFF"/>
    </w:rPr>
  </w:style>
  <w:style w:type="character" w:customStyle="1" w:styleId="Teksttreci5TimesNewRoman12pt">
    <w:name w:val="Tekst treści (5) + Times New Roman;12 pt"/>
    <w:basedOn w:val="Teksttreci5"/>
    <w:rsid w:val="009542CE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character" w:customStyle="1" w:styleId="Nagwek10">
    <w:name w:val="Nagłówek #1_"/>
    <w:basedOn w:val="Domylnaczcionkaakapitu"/>
    <w:link w:val="Nagwek11"/>
    <w:rsid w:val="009542C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9542C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50">
    <w:name w:val="Tekst treści (5)"/>
    <w:basedOn w:val="Normalny"/>
    <w:link w:val="Teksttreci5"/>
    <w:rsid w:val="009542CE"/>
    <w:pPr>
      <w:widowControl w:val="0"/>
      <w:shd w:val="clear" w:color="auto" w:fill="FFFFFF"/>
      <w:spacing w:before="2100" w:after="0" w:line="509" w:lineRule="exact"/>
      <w:jc w:val="center"/>
    </w:pPr>
    <w:rPr>
      <w:rFonts w:ascii="Trebuchet MS" w:eastAsia="Trebuchet MS" w:hAnsi="Trebuchet MS" w:cs="Trebuchet MS"/>
      <w:sz w:val="20"/>
      <w:szCs w:val="20"/>
    </w:rPr>
  </w:style>
  <w:style w:type="paragraph" w:customStyle="1" w:styleId="Nagwek11">
    <w:name w:val="Nagłówek #1"/>
    <w:basedOn w:val="Normalny"/>
    <w:link w:val="Nagwek10"/>
    <w:rsid w:val="009542CE"/>
    <w:pPr>
      <w:widowControl w:val="0"/>
      <w:shd w:val="clear" w:color="auto" w:fill="FFFFFF"/>
      <w:spacing w:after="2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rsid w:val="009542CE"/>
    <w:pPr>
      <w:widowControl w:val="0"/>
      <w:shd w:val="clear" w:color="auto" w:fill="FFFFFF"/>
      <w:spacing w:before="240" w:after="240" w:line="312" w:lineRule="exact"/>
      <w:ind w:hanging="560"/>
      <w:jc w:val="both"/>
    </w:pPr>
    <w:rPr>
      <w:rFonts w:ascii="Times New Roman" w:eastAsia="Times New Roman" w:hAnsi="Times New Roman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572CC7"/>
    <w:rPr>
      <w:rFonts w:eastAsiaTheme="majorEastAsia" w:cstheme="majorBidi"/>
      <w:color w:val="2E74B5" w:themeColor="accent1" w:themeShade="BF"/>
      <w:spacing w:val="-3"/>
      <w:sz w:val="28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9542C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9542C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542C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42CE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42CE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42CE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42C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42C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IWZ-Naglowek">
    <w:name w:val="SIWZ-Naglowek"/>
    <w:basedOn w:val="Nagwek1"/>
    <w:next w:val="SIWZ-Punkt"/>
    <w:link w:val="SIWZ-NaglowekZnak"/>
    <w:qFormat/>
    <w:rsid w:val="00EB403E"/>
    <w:pPr>
      <w:numPr>
        <w:numId w:val="1"/>
      </w:numPr>
      <w:spacing w:before="480"/>
      <w:jc w:val="both"/>
    </w:pPr>
    <w:rPr>
      <w:rFonts w:cstheme="minorHAnsi"/>
      <w:b/>
      <w:caps/>
      <w:sz w:val="24"/>
    </w:rPr>
  </w:style>
  <w:style w:type="character" w:styleId="Hipercze">
    <w:name w:val="Hyperlink"/>
    <w:basedOn w:val="Domylnaczcionkaakapitu"/>
    <w:rsid w:val="009542CE"/>
    <w:rPr>
      <w:color w:val="0066CC"/>
      <w:u w:val="single"/>
    </w:rPr>
  </w:style>
  <w:style w:type="character" w:customStyle="1" w:styleId="SIWZ-NaglowekZnak">
    <w:name w:val="SIWZ-Naglowek Znak"/>
    <w:basedOn w:val="Nagwek1Znak"/>
    <w:link w:val="SIWZ-Naglowek"/>
    <w:rsid w:val="00EB403E"/>
    <w:rPr>
      <w:rFonts w:eastAsiaTheme="majorEastAsia" w:cstheme="minorHAnsi"/>
      <w:b/>
      <w:caps/>
      <w:color w:val="2E74B5" w:themeColor="accent1" w:themeShade="BF"/>
      <w:spacing w:val="-3"/>
      <w:sz w:val="24"/>
      <w:szCs w:val="24"/>
    </w:rPr>
  </w:style>
  <w:style w:type="paragraph" w:customStyle="1" w:styleId="SIWZ-Punkt">
    <w:name w:val="SIWZ-Punkt"/>
    <w:basedOn w:val="Normalny"/>
    <w:link w:val="SIWZ-PunktZnak"/>
    <w:rsid w:val="009542CE"/>
    <w:pPr>
      <w:numPr>
        <w:ilvl w:val="1"/>
        <w:numId w:val="1"/>
      </w:numPr>
      <w:spacing w:after="120"/>
      <w:jc w:val="both"/>
    </w:pPr>
    <w:rPr>
      <w:rFonts w:cstheme="minorHAnsi"/>
      <w:sz w:val="24"/>
    </w:rPr>
  </w:style>
  <w:style w:type="paragraph" w:styleId="Akapitzlist">
    <w:name w:val="List Paragraph"/>
    <w:basedOn w:val="Normalny"/>
    <w:uiPriority w:val="34"/>
    <w:qFormat/>
    <w:rsid w:val="00C53F40"/>
    <w:pPr>
      <w:ind w:left="720"/>
      <w:contextualSpacing/>
    </w:pPr>
  </w:style>
  <w:style w:type="paragraph" w:customStyle="1" w:styleId="SIWZ-Nrzalacznika">
    <w:name w:val="SIWZ-Nr zalacznika"/>
    <w:basedOn w:val="Akapitzlist"/>
    <w:next w:val="Normalny"/>
    <w:qFormat/>
    <w:rsid w:val="008715E1"/>
    <w:pPr>
      <w:numPr>
        <w:numId w:val="3"/>
      </w:numPr>
      <w:jc w:val="right"/>
    </w:pPr>
    <w:rPr>
      <w:i/>
    </w:rPr>
  </w:style>
  <w:style w:type="character" w:customStyle="1" w:styleId="SIWZ-PunktZnak">
    <w:name w:val="SIWZ-Punkt Znak"/>
    <w:basedOn w:val="Domylnaczcionkaakapitu"/>
    <w:link w:val="SIWZ-Punkt"/>
    <w:rsid w:val="009542CE"/>
    <w:rPr>
      <w:rFonts w:cstheme="minorHAnsi"/>
      <w:sz w:val="24"/>
    </w:rPr>
  </w:style>
  <w:style w:type="character" w:customStyle="1" w:styleId="PogrubienieNagweklubstopka48ptKursywa">
    <w:name w:val="Pogrubienie;Nagłówek lub stopka + 48 pt;Kursywa"/>
    <w:basedOn w:val="Domylnaczcionkaakapitu"/>
    <w:rsid w:val="001218A3"/>
    <w:rPr>
      <w:rFonts w:ascii="Trebuchet MS" w:eastAsia="Trebuchet MS" w:hAnsi="Trebuchet MS" w:cs="Trebuchet MS"/>
      <w:b/>
      <w:bCs/>
      <w:i/>
      <w:iCs/>
      <w:smallCaps w:val="0"/>
      <w:strike w:val="0"/>
      <w:color w:val="000000"/>
      <w:spacing w:val="0"/>
      <w:w w:val="100"/>
      <w:position w:val="0"/>
      <w:sz w:val="96"/>
      <w:szCs w:val="96"/>
      <w:u w:val="none"/>
      <w:lang w:val="pl-PL" w:eastAsia="pl-PL" w:bidi="pl-PL"/>
    </w:rPr>
  </w:style>
  <w:style w:type="character" w:customStyle="1" w:styleId="Podpisobrazu6Exact">
    <w:name w:val="Podpis obrazu (6) Exact"/>
    <w:basedOn w:val="Domylnaczcionkaakapitu"/>
    <w:link w:val="Podpisobrazu6"/>
    <w:rsid w:val="001218A3"/>
    <w:rPr>
      <w:rFonts w:ascii="Trebuchet MS" w:eastAsia="Trebuchet MS" w:hAnsi="Trebuchet MS" w:cs="Trebuchet MS"/>
      <w:sz w:val="13"/>
      <w:szCs w:val="13"/>
      <w:shd w:val="clear" w:color="auto" w:fill="FFFFFF"/>
    </w:rPr>
  </w:style>
  <w:style w:type="paragraph" w:customStyle="1" w:styleId="Podpisobrazu6">
    <w:name w:val="Podpis obrazu (6)"/>
    <w:basedOn w:val="Normalny"/>
    <w:link w:val="Podpisobrazu6Exact"/>
    <w:rsid w:val="001218A3"/>
    <w:pPr>
      <w:widowControl w:val="0"/>
      <w:shd w:val="clear" w:color="auto" w:fill="FFFFFF"/>
      <w:spacing w:after="0" w:line="182" w:lineRule="exact"/>
    </w:pPr>
    <w:rPr>
      <w:rFonts w:ascii="Trebuchet MS" w:eastAsia="Trebuchet MS" w:hAnsi="Trebuchet MS" w:cs="Trebuchet MS"/>
      <w:sz w:val="13"/>
      <w:szCs w:val="13"/>
    </w:rPr>
  </w:style>
  <w:style w:type="character" w:customStyle="1" w:styleId="Teksttreci12">
    <w:name w:val="Tekst treści (12)_"/>
    <w:basedOn w:val="Domylnaczcionkaakapitu"/>
    <w:link w:val="Teksttreci120"/>
    <w:rsid w:val="00A55FE2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paragraph" w:customStyle="1" w:styleId="Teksttreci120">
    <w:name w:val="Tekst treści (12)"/>
    <w:basedOn w:val="Normalny"/>
    <w:link w:val="Teksttreci12"/>
    <w:rsid w:val="00A55FE2"/>
    <w:pPr>
      <w:widowControl w:val="0"/>
      <w:shd w:val="clear" w:color="auto" w:fill="FFFFFF"/>
      <w:spacing w:before="1800" w:after="1020" w:line="0" w:lineRule="atLeast"/>
      <w:jc w:val="right"/>
    </w:pPr>
    <w:rPr>
      <w:rFonts w:ascii="Times New Roman" w:eastAsia="Times New Roman" w:hAnsi="Times New Roman" w:cs="Times New Roman"/>
      <w:i/>
      <w:iCs/>
      <w:sz w:val="24"/>
      <w:szCs w:val="24"/>
    </w:rPr>
  </w:style>
  <w:style w:type="table" w:styleId="Tabela-Siatka">
    <w:name w:val="Table Grid"/>
    <w:basedOn w:val="Standardowy"/>
    <w:uiPriority w:val="39"/>
    <w:rsid w:val="00A55FE2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pl-PL" w:bidi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821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21EB"/>
    <w:rPr>
      <w:rFonts w:ascii="Segoe UI" w:hAnsi="Segoe UI" w:cs="Segoe UI"/>
      <w:sz w:val="18"/>
      <w:szCs w:val="18"/>
    </w:rPr>
  </w:style>
  <w:style w:type="paragraph" w:styleId="Bezodstpw">
    <w:name w:val="No Spacing"/>
    <w:qFormat/>
    <w:rsid w:val="00811E1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0F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0F3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0F3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0F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0F35"/>
    <w:rPr>
      <w:b/>
      <w:bCs/>
      <w:sz w:val="20"/>
      <w:szCs w:val="20"/>
    </w:rPr>
  </w:style>
  <w:style w:type="paragraph" w:customStyle="1" w:styleId="Default">
    <w:name w:val="Default"/>
    <w:rsid w:val="00A21229"/>
    <w:pPr>
      <w:autoSpaceDE w:val="0"/>
      <w:autoSpaceDN w:val="0"/>
      <w:adjustRightInd w:val="0"/>
      <w:spacing w:after="0" w:line="240" w:lineRule="auto"/>
    </w:pPr>
    <w:rPr>
      <w:rFonts w:ascii="Nunito Sans" w:hAnsi="Nunito Sans" w:cs="Nunito Sans"/>
      <w:color w:val="000000"/>
      <w:sz w:val="24"/>
      <w:szCs w:val="24"/>
    </w:rPr>
  </w:style>
  <w:style w:type="character" w:customStyle="1" w:styleId="Teksttreci2Kursywa">
    <w:name w:val="Tekst treści (2) + Kursywa"/>
    <w:basedOn w:val="Teksttreci2"/>
    <w:rsid w:val="00E755F3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C1E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0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3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47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49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22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4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0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7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8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2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5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7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63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4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7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8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97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86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9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94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50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63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47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9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37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87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2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4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60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5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44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36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77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2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65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3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5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21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pubenchmark.ne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A51E0A-5EAC-48A9-8890-7E42332E8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471</Words>
  <Characters>2831</Characters>
  <Application>Microsoft Office Word</Application>
  <DocSecurity>4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Bartomiej Kachniarz</dc:creator>
  <cp:lastModifiedBy>Magdalena Jurczak</cp:lastModifiedBy>
  <cp:revision>2</cp:revision>
  <cp:lastPrinted>2020-06-17T10:35:00Z</cp:lastPrinted>
  <dcterms:created xsi:type="dcterms:W3CDTF">2020-07-01T12:00:00Z</dcterms:created>
  <dcterms:modified xsi:type="dcterms:W3CDTF">2020-07-01T12:00:00Z</dcterms:modified>
</cp:coreProperties>
</file>