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04041" w:rsidRDefault="00C04041" w:rsidP="00C426CE">
      <w:pPr>
        <w:ind w:left="-567"/>
      </w:pPr>
    </w:p>
    <w:p w:rsidR="0025727F" w:rsidRDefault="0025727F" w:rsidP="00C426CE">
      <w:pPr>
        <w:ind w:left="-567"/>
      </w:pPr>
    </w:p>
    <w:p w:rsidR="0025727F" w:rsidRDefault="0025727F" w:rsidP="00C426CE">
      <w:pPr>
        <w:ind w:left="-567"/>
      </w:pPr>
    </w:p>
    <w:p w:rsidR="0063714D" w:rsidRPr="00AC1241" w:rsidRDefault="0062721E" w:rsidP="0063714D">
      <w:pPr>
        <w:spacing w:before="120" w:after="120" w:line="264" w:lineRule="auto"/>
        <w:jc w:val="right"/>
        <w:rPr>
          <w:rFonts w:ascii="Georgia" w:hAnsi="Georgia"/>
          <w:sz w:val="24"/>
          <w:szCs w:val="24"/>
        </w:rPr>
      </w:pPr>
      <w:bookmarkStart w:id="0" w:name="_GoBack"/>
      <w:bookmarkEnd w:id="0"/>
      <w:r>
        <w:rPr>
          <w:rFonts w:ascii="Georgia" w:hAnsi="Georgia"/>
          <w:sz w:val="24"/>
          <w:szCs w:val="24"/>
        </w:rPr>
        <w:t>Warszawa,  25</w:t>
      </w:r>
      <w:r w:rsidR="007610D5">
        <w:rPr>
          <w:rFonts w:ascii="Georgia" w:hAnsi="Georgia"/>
          <w:sz w:val="24"/>
          <w:szCs w:val="24"/>
        </w:rPr>
        <w:t xml:space="preserve"> kwietnia </w:t>
      </w:r>
      <w:r w:rsidR="0063714D" w:rsidRPr="00AC1241">
        <w:rPr>
          <w:rFonts w:ascii="Georgia" w:hAnsi="Georgia"/>
          <w:sz w:val="24"/>
          <w:szCs w:val="24"/>
        </w:rPr>
        <w:t xml:space="preserve"> 2017 r.</w:t>
      </w:r>
    </w:p>
    <w:p w:rsidR="0063714D" w:rsidRPr="00AC1241" w:rsidRDefault="0063714D" w:rsidP="0063714D">
      <w:pPr>
        <w:spacing w:before="120" w:after="120" w:line="264" w:lineRule="auto"/>
        <w:rPr>
          <w:rFonts w:ascii="Georgia" w:hAnsi="Georgia"/>
          <w:sz w:val="24"/>
          <w:szCs w:val="24"/>
        </w:rPr>
      </w:pPr>
      <w:r w:rsidRPr="00AC1241">
        <w:rPr>
          <w:rFonts w:ascii="Georgia" w:hAnsi="Georgia"/>
          <w:sz w:val="24"/>
          <w:szCs w:val="24"/>
        </w:rPr>
        <w:t>Zamawiający</w:t>
      </w:r>
      <w:r w:rsidRPr="00AC1241">
        <w:rPr>
          <w:rFonts w:ascii="Georgia" w:hAnsi="Georgia"/>
          <w:i/>
          <w:sz w:val="24"/>
          <w:szCs w:val="24"/>
        </w:rPr>
        <w:t xml:space="preserve"> :</w:t>
      </w:r>
    </w:p>
    <w:p w:rsidR="0063714D" w:rsidRPr="00AC1241" w:rsidRDefault="0063714D" w:rsidP="0063714D">
      <w:pPr>
        <w:spacing w:before="120" w:after="120" w:line="264" w:lineRule="auto"/>
        <w:rPr>
          <w:rFonts w:ascii="Georgia" w:hAnsi="Georgia"/>
          <w:sz w:val="24"/>
          <w:szCs w:val="24"/>
        </w:rPr>
      </w:pPr>
      <w:r w:rsidRPr="00AC1241">
        <w:rPr>
          <w:rFonts w:ascii="Georgia" w:hAnsi="Georgia"/>
          <w:sz w:val="24"/>
          <w:szCs w:val="24"/>
        </w:rPr>
        <w:t>Muzeum Narodowe w Warszawie</w:t>
      </w:r>
    </w:p>
    <w:p w:rsidR="0063714D" w:rsidRPr="00AC1241" w:rsidRDefault="0063714D" w:rsidP="0063714D">
      <w:pPr>
        <w:spacing w:before="120" w:after="120" w:line="264" w:lineRule="auto"/>
        <w:rPr>
          <w:rFonts w:ascii="Georgia" w:hAnsi="Georgia"/>
          <w:sz w:val="24"/>
          <w:szCs w:val="24"/>
        </w:rPr>
      </w:pPr>
      <w:r w:rsidRPr="00AC1241">
        <w:rPr>
          <w:rFonts w:ascii="Georgia" w:hAnsi="Georgia"/>
          <w:sz w:val="24"/>
          <w:szCs w:val="24"/>
        </w:rPr>
        <w:t>Al. Jerozolimskie 3</w:t>
      </w:r>
    </w:p>
    <w:p w:rsidR="0063714D" w:rsidRPr="00AC1241" w:rsidRDefault="0063714D" w:rsidP="0063714D">
      <w:pPr>
        <w:spacing w:before="120" w:after="120" w:line="264" w:lineRule="auto"/>
        <w:rPr>
          <w:rFonts w:ascii="Georgia" w:hAnsi="Georgia"/>
          <w:sz w:val="24"/>
          <w:szCs w:val="24"/>
        </w:rPr>
      </w:pPr>
      <w:r w:rsidRPr="00AC1241">
        <w:rPr>
          <w:rFonts w:ascii="Georgia" w:hAnsi="Georgia"/>
          <w:sz w:val="24"/>
          <w:szCs w:val="24"/>
        </w:rPr>
        <w:t>00-495 Warszawa</w:t>
      </w:r>
    </w:p>
    <w:p w:rsidR="0063714D" w:rsidRPr="00AC1241" w:rsidRDefault="0063714D" w:rsidP="0063714D">
      <w:pPr>
        <w:spacing w:before="120" w:after="120" w:line="264" w:lineRule="auto"/>
        <w:rPr>
          <w:rFonts w:ascii="Georgia" w:hAnsi="Georgia"/>
          <w:sz w:val="24"/>
          <w:szCs w:val="24"/>
        </w:rPr>
      </w:pPr>
    </w:p>
    <w:p w:rsidR="0063714D" w:rsidRPr="00AC1241" w:rsidRDefault="0063714D" w:rsidP="0063714D">
      <w:pPr>
        <w:spacing w:before="120" w:after="120" w:line="264" w:lineRule="auto"/>
        <w:rPr>
          <w:rFonts w:ascii="Georgia" w:hAnsi="Georgia"/>
          <w:sz w:val="24"/>
          <w:szCs w:val="24"/>
        </w:rPr>
      </w:pPr>
      <w:r w:rsidRPr="00AC1241">
        <w:rPr>
          <w:rFonts w:ascii="Georgia" w:hAnsi="Georgia"/>
          <w:sz w:val="24"/>
          <w:szCs w:val="24"/>
        </w:rPr>
        <w:t xml:space="preserve">Osoba upoważniona do kontaktów: </w:t>
      </w:r>
    </w:p>
    <w:p w:rsidR="0063714D" w:rsidRPr="00AC1241" w:rsidRDefault="0063714D" w:rsidP="0063714D">
      <w:pPr>
        <w:spacing w:before="120" w:after="120" w:line="264" w:lineRule="auto"/>
        <w:rPr>
          <w:rFonts w:ascii="Georgia" w:hAnsi="Georgia"/>
          <w:sz w:val="24"/>
          <w:szCs w:val="24"/>
        </w:rPr>
      </w:pPr>
      <w:r w:rsidRPr="00AC1241">
        <w:rPr>
          <w:rFonts w:ascii="Georgia" w:hAnsi="Georgia"/>
          <w:sz w:val="24"/>
          <w:szCs w:val="24"/>
        </w:rPr>
        <w:t>Dorota Wrońska – Dąbrowska</w:t>
      </w:r>
    </w:p>
    <w:p w:rsidR="0063714D" w:rsidRPr="00D749D9" w:rsidRDefault="0063714D" w:rsidP="0063714D">
      <w:pPr>
        <w:spacing w:before="120" w:after="120" w:line="264" w:lineRule="auto"/>
        <w:rPr>
          <w:rFonts w:ascii="Georgia" w:hAnsi="Georgia"/>
          <w:sz w:val="24"/>
          <w:szCs w:val="24"/>
        </w:rPr>
      </w:pPr>
      <w:r w:rsidRPr="00D749D9">
        <w:rPr>
          <w:rFonts w:ascii="Georgia" w:hAnsi="Georgia"/>
          <w:sz w:val="24"/>
          <w:szCs w:val="24"/>
        </w:rPr>
        <w:t>Tel. (22) 621 10 31 w. 243</w:t>
      </w:r>
    </w:p>
    <w:p w:rsidR="0063714D" w:rsidRPr="00D749D9" w:rsidRDefault="0063714D" w:rsidP="0063714D">
      <w:pPr>
        <w:spacing w:before="120" w:after="120" w:line="264" w:lineRule="auto"/>
        <w:rPr>
          <w:rFonts w:ascii="Georgia" w:hAnsi="Georgia"/>
          <w:sz w:val="24"/>
          <w:szCs w:val="24"/>
        </w:rPr>
      </w:pPr>
      <w:r w:rsidRPr="00D749D9">
        <w:rPr>
          <w:rFonts w:ascii="Georgia" w:hAnsi="Georgia"/>
          <w:sz w:val="24"/>
          <w:szCs w:val="24"/>
        </w:rPr>
        <w:t>dwronska@mnw.art.pl</w:t>
      </w:r>
    </w:p>
    <w:p w:rsidR="00D749D9" w:rsidRPr="00AC1241" w:rsidRDefault="00D749D9" w:rsidP="00377A45">
      <w:pPr>
        <w:spacing w:before="120" w:after="120" w:line="264" w:lineRule="auto"/>
        <w:ind w:left="4248"/>
        <w:rPr>
          <w:rFonts w:ascii="Georgia" w:hAnsi="Georgia"/>
          <w:sz w:val="24"/>
          <w:szCs w:val="24"/>
        </w:rPr>
      </w:pPr>
    </w:p>
    <w:p w:rsidR="00954E90" w:rsidRDefault="00954E90" w:rsidP="005C3F61">
      <w:pPr>
        <w:spacing w:before="120" w:after="120" w:line="264" w:lineRule="auto"/>
        <w:ind w:left="4248"/>
        <w:rPr>
          <w:rFonts w:ascii="Georgia" w:hAnsi="Georgia"/>
          <w:sz w:val="24"/>
          <w:szCs w:val="24"/>
        </w:rPr>
      </w:pPr>
    </w:p>
    <w:p w:rsidR="00954E90" w:rsidRDefault="00954E90" w:rsidP="0063714D">
      <w:pPr>
        <w:spacing w:before="120" w:after="120" w:line="264" w:lineRule="auto"/>
        <w:jc w:val="right"/>
        <w:rPr>
          <w:rFonts w:ascii="Georgia" w:hAnsi="Georgia"/>
          <w:sz w:val="24"/>
          <w:szCs w:val="24"/>
        </w:rPr>
      </w:pPr>
    </w:p>
    <w:p w:rsidR="0063714D" w:rsidRPr="00AC1241" w:rsidRDefault="0063714D" w:rsidP="0063714D">
      <w:pPr>
        <w:spacing w:before="120" w:after="120" w:line="264" w:lineRule="auto"/>
        <w:jc w:val="right"/>
        <w:rPr>
          <w:rFonts w:ascii="Georgia" w:hAnsi="Georgia"/>
          <w:sz w:val="24"/>
          <w:szCs w:val="24"/>
        </w:rPr>
      </w:pPr>
    </w:p>
    <w:p w:rsidR="0063714D" w:rsidRDefault="0062721E" w:rsidP="0063714D">
      <w:pPr>
        <w:spacing w:before="120" w:after="120" w:line="264" w:lineRule="auto"/>
        <w:jc w:val="center"/>
        <w:rPr>
          <w:rFonts w:ascii="Georgia" w:hAnsi="Georgia"/>
          <w:sz w:val="24"/>
          <w:szCs w:val="24"/>
        </w:rPr>
      </w:pPr>
      <w:r>
        <w:rPr>
          <w:rFonts w:ascii="Georgia" w:hAnsi="Georgia"/>
          <w:sz w:val="24"/>
          <w:szCs w:val="24"/>
        </w:rPr>
        <w:t>INFORMACJE DODATKOWE</w:t>
      </w:r>
    </w:p>
    <w:p w:rsidR="0063714D" w:rsidRPr="00AC1241" w:rsidRDefault="0063714D" w:rsidP="0063714D">
      <w:pPr>
        <w:spacing w:before="120" w:after="120" w:line="264" w:lineRule="auto"/>
        <w:jc w:val="center"/>
        <w:rPr>
          <w:rFonts w:ascii="Georgia" w:hAnsi="Georgia"/>
          <w:sz w:val="24"/>
          <w:szCs w:val="24"/>
        </w:rPr>
      </w:pPr>
    </w:p>
    <w:p w:rsidR="0063714D" w:rsidRPr="00AC1241" w:rsidRDefault="0063714D" w:rsidP="0063714D">
      <w:pPr>
        <w:spacing w:before="120" w:after="120" w:line="264" w:lineRule="auto"/>
        <w:jc w:val="both"/>
        <w:rPr>
          <w:rFonts w:ascii="Georgia" w:hAnsi="Georgia"/>
          <w:sz w:val="24"/>
          <w:szCs w:val="24"/>
        </w:rPr>
      </w:pPr>
      <w:r w:rsidRPr="00AC1241">
        <w:rPr>
          <w:rFonts w:ascii="Georgia" w:hAnsi="Georgia"/>
          <w:sz w:val="24"/>
          <w:szCs w:val="24"/>
        </w:rPr>
        <w:t>Dotyczy: /nazwa zadania/</w:t>
      </w:r>
    </w:p>
    <w:p w:rsidR="0063714D" w:rsidRPr="00AC1241" w:rsidRDefault="0063714D" w:rsidP="0063714D">
      <w:pPr>
        <w:spacing w:before="120" w:after="120" w:line="264" w:lineRule="auto"/>
        <w:jc w:val="both"/>
        <w:rPr>
          <w:rFonts w:ascii="Georgia" w:hAnsi="Georgia"/>
          <w:b/>
          <w:sz w:val="24"/>
          <w:szCs w:val="24"/>
        </w:rPr>
      </w:pPr>
      <w:r w:rsidRPr="00AC1241">
        <w:rPr>
          <w:rFonts w:ascii="Georgia" w:hAnsi="Georgia"/>
          <w:b/>
          <w:sz w:val="24"/>
          <w:szCs w:val="24"/>
        </w:rPr>
        <w:t>Projekt ,,</w:t>
      </w:r>
      <w:proofErr w:type="spellStart"/>
      <w:r w:rsidRPr="00AC1241">
        <w:rPr>
          <w:rFonts w:ascii="Georgia" w:hAnsi="Georgia"/>
          <w:b/>
          <w:sz w:val="24"/>
          <w:szCs w:val="24"/>
        </w:rPr>
        <w:t>Rearanżacja</w:t>
      </w:r>
      <w:proofErr w:type="spellEnd"/>
      <w:r w:rsidRPr="00AC1241">
        <w:rPr>
          <w:rFonts w:ascii="Georgia" w:hAnsi="Georgia"/>
          <w:b/>
          <w:sz w:val="24"/>
          <w:szCs w:val="24"/>
        </w:rPr>
        <w:t xml:space="preserve"> stałej ekspozycji Galerii Sztuki Starożytnej Muzeum Narodowego w Warszawie” w ramach Działania 8.1 Ochrona dziedzictwa kulturowego i rozwój zasobów kultury oś priorytetowa VIII Ochrona dziedzictwa kulturowego i rozwój zasobów kultury Programu Operacyjnego Infrastruktura i Środowisko 2014-2020</w:t>
      </w:r>
    </w:p>
    <w:p w:rsidR="0063714D" w:rsidRPr="00AC1241" w:rsidRDefault="0063714D" w:rsidP="0063714D">
      <w:pPr>
        <w:spacing w:before="120" w:after="120" w:line="264" w:lineRule="auto"/>
        <w:jc w:val="both"/>
        <w:rPr>
          <w:rFonts w:ascii="Georgia" w:hAnsi="Georgia"/>
          <w:sz w:val="24"/>
          <w:szCs w:val="24"/>
        </w:rPr>
      </w:pPr>
      <w:r w:rsidRPr="00AC1241">
        <w:rPr>
          <w:rFonts w:ascii="Georgia" w:hAnsi="Georgia"/>
          <w:sz w:val="24"/>
          <w:szCs w:val="24"/>
        </w:rPr>
        <w:t xml:space="preserve">Przedmiot zamówienia, którego dotyczy zapytanie: </w:t>
      </w:r>
    </w:p>
    <w:p w:rsidR="0063714D" w:rsidRPr="00AC1241" w:rsidRDefault="00377A45" w:rsidP="0063714D">
      <w:pPr>
        <w:spacing w:before="120" w:after="120" w:line="264" w:lineRule="auto"/>
        <w:jc w:val="both"/>
        <w:rPr>
          <w:rFonts w:ascii="Georgia" w:hAnsi="Georgia"/>
          <w:b/>
          <w:sz w:val="24"/>
          <w:szCs w:val="24"/>
        </w:rPr>
      </w:pPr>
      <w:r>
        <w:rPr>
          <w:rFonts w:ascii="Georgia" w:hAnsi="Georgia"/>
          <w:b/>
          <w:sz w:val="24"/>
          <w:szCs w:val="24"/>
        </w:rPr>
        <w:t xml:space="preserve">Usługa nadzoru autorskiego nad realizacją </w:t>
      </w:r>
      <w:proofErr w:type="spellStart"/>
      <w:r>
        <w:rPr>
          <w:rFonts w:ascii="Georgia" w:hAnsi="Georgia"/>
          <w:b/>
          <w:sz w:val="24"/>
          <w:szCs w:val="24"/>
        </w:rPr>
        <w:t>rearanżacji</w:t>
      </w:r>
      <w:proofErr w:type="spellEnd"/>
      <w:r>
        <w:rPr>
          <w:rFonts w:ascii="Georgia" w:hAnsi="Georgia"/>
          <w:b/>
          <w:sz w:val="24"/>
          <w:szCs w:val="24"/>
        </w:rPr>
        <w:t xml:space="preserve"> </w:t>
      </w:r>
      <w:r w:rsidR="00E50DE3">
        <w:rPr>
          <w:rFonts w:ascii="Georgia" w:hAnsi="Georgia"/>
          <w:b/>
          <w:sz w:val="24"/>
          <w:szCs w:val="24"/>
        </w:rPr>
        <w:t>stałej ekspozycji Galerii Sztuki Starożytnej Muzeum Narodowego w Warszawie.</w:t>
      </w:r>
    </w:p>
    <w:p w:rsidR="0025727F" w:rsidRDefault="0025727F" w:rsidP="00FB2931">
      <w:pPr>
        <w:rPr>
          <w:rFonts w:ascii="Arial" w:hAnsi="Arial" w:cs="Arial"/>
        </w:rPr>
      </w:pPr>
    </w:p>
    <w:p w:rsidR="0062721E" w:rsidRDefault="0062721E" w:rsidP="0062721E">
      <w:r>
        <w:t>W związku z pytaniami dot. oszacowania wartości zamówienia uprzejmie informujemy:</w:t>
      </w:r>
    </w:p>
    <w:p w:rsidR="0062721E" w:rsidRDefault="0062721E" w:rsidP="0062721E">
      <w:r>
        <w:lastRenderedPageBreak/>
        <w:t>- wymagany personel – wykonawca musi wykazać, że dysponuje co najmniej dwoma osobami posiadającymi zgodnie z Ustawą z dnia 7 lipca 1994 r. Prawo budowlane (</w:t>
      </w:r>
      <w:proofErr w:type="spellStart"/>
      <w:r>
        <w:t>Dz.U</w:t>
      </w:r>
      <w:proofErr w:type="spellEnd"/>
      <w:r>
        <w:t>. 2013, poz. 1409) uprawnienia budowlane bez ograniczeń do pełnienia samodzielnych funkcji technicznych w budownictwie w n/w specjalnościach: architektonicznej (1 osoba) i konstruktorskiej (1 osoba).</w:t>
      </w:r>
    </w:p>
    <w:p w:rsidR="0062721E" w:rsidRDefault="0062721E" w:rsidP="0062721E">
      <w:r>
        <w:t>- wymagana ilość pobytów na budowie – minimum 2 pobyty w tygodniu</w:t>
      </w:r>
    </w:p>
    <w:p w:rsidR="0062721E" w:rsidRDefault="0062721E" w:rsidP="0062721E">
      <w:r>
        <w:t>- czy przewidują Państwo konieczność utworzenia biura w okolicy realizacji zamówienia - tak</w:t>
      </w:r>
    </w:p>
    <w:p w:rsidR="0062721E" w:rsidRDefault="0062721E" w:rsidP="0062721E"/>
    <w:p w:rsidR="0062721E" w:rsidRPr="00285439" w:rsidRDefault="0062721E" w:rsidP="00FB2931">
      <w:pPr>
        <w:rPr>
          <w:rFonts w:ascii="Arial" w:hAnsi="Arial" w:cs="Arial"/>
        </w:rPr>
      </w:pPr>
    </w:p>
    <w:sectPr w:rsidR="0062721E" w:rsidRPr="00285439" w:rsidSect="00525336">
      <w:headerReference w:type="default" r:id="rId7"/>
      <w:footerReference w:type="default" r:id="rId8"/>
      <w:pgSz w:w="11906" w:h="16838"/>
      <w:pgMar w:top="1417" w:right="1274" w:bottom="1417" w:left="1417" w:header="426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22DF8" w:rsidRDefault="00B22DF8" w:rsidP="00C426CE">
      <w:pPr>
        <w:spacing w:after="0" w:line="240" w:lineRule="auto"/>
      </w:pPr>
      <w:r>
        <w:separator/>
      </w:r>
    </w:p>
  </w:endnote>
  <w:endnote w:type="continuationSeparator" w:id="0">
    <w:p w:rsidR="00B22DF8" w:rsidRDefault="00B22DF8" w:rsidP="00C426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altName w:val="Calibri"/>
    <w:charset w:val="EE"/>
    <w:family w:val="swiss"/>
    <w:pitch w:val="variable"/>
    <w:sig w:usb0="00000001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22DF8" w:rsidRPr="00FB2931" w:rsidRDefault="00B22DF8" w:rsidP="00FB2931">
    <w:pPr>
      <w:pStyle w:val="Stopka"/>
      <w:ind w:right="-141"/>
      <w:jc w:val="right"/>
      <w:rPr>
        <w:sz w:val="20"/>
        <w:szCs w:val="20"/>
      </w:rPr>
    </w:pPr>
  </w:p>
  <w:p w:rsidR="00B22DF8" w:rsidRPr="00FB2931" w:rsidRDefault="00B22DF8" w:rsidP="00FB2931">
    <w:pPr>
      <w:pStyle w:val="Stopka"/>
      <w:ind w:right="-141"/>
      <w:rPr>
        <w:sz w:val="20"/>
        <w:szCs w:val="20"/>
      </w:rPr>
    </w:pPr>
    <w:r w:rsidRPr="00FB2931">
      <w:rPr>
        <w:sz w:val="20"/>
        <w:szCs w:val="20"/>
      </w:rPr>
      <w:t>Dotyczy projektu pn. „</w:t>
    </w:r>
    <w:proofErr w:type="spellStart"/>
    <w:r w:rsidRPr="00FB2931">
      <w:rPr>
        <w:sz w:val="20"/>
        <w:szCs w:val="20"/>
      </w:rPr>
      <w:t>Rearanżacja</w:t>
    </w:r>
    <w:proofErr w:type="spellEnd"/>
    <w:r w:rsidRPr="00FB2931">
      <w:rPr>
        <w:sz w:val="20"/>
        <w:szCs w:val="20"/>
      </w:rPr>
      <w:t xml:space="preserve"> stałej ekspozycji Galerii Sztuki Starożytnej Muzeum Narodowego w Warszawie” współfinansowanego ze środków w ramach Działania 8.1. Ochrona dziedzictwa kulturowego i rozwój zasobów kultury VIII oś priorytetowa Ochrona dziedzictwa kulturowego i rozwój zasobów kultury  Programu Operacyjnego Infrastruktura i Środowisko 2014-2020 (</w:t>
    </w:r>
    <w:proofErr w:type="spellStart"/>
    <w:r w:rsidRPr="00FB2931">
      <w:rPr>
        <w:sz w:val="20"/>
        <w:szCs w:val="20"/>
      </w:rPr>
      <w:t>POIiŚ</w:t>
    </w:r>
    <w:proofErr w:type="spellEnd"/>
    <w:r w:rsidRPr="00FB2931">
      <w:rPr>
        <w:sz w:val="20"/>
        <w:szCs w:val="20"/>
      </w:rPr>
      <w:t>).</w:t>
    </w:r>
  </w:p>
  <w:p w:rsidR="00B22DF8" w:rsidRDefault="00B22DF8" w:rsidP="00A46AB6">
    <w:pPr>
      <w:pStyle w:val="Stopka"/>
      <w:jc w:val="right"/>
    </w:pPr>
  </w:p>
  <w:p w:rsidR="00B22DF8" w:rsidRDefault="00DA073F">
    <w:pPr>
      <w:pStyle w:val="Stopka"/>
      <w:jc w:val="right"/>
    </w:pPr>
    <w:sdt>
      <w:sdtPr>
        <w:id w:val="601696805"/>
        <w:docPartObj>
          <w:docPartGallery w:val="Page Numbers (Bottom of Page)"/>
          <w:docPartUnique/>
        </w:docPartObj>
      </w:sdtPr>
      <w:sdtContent>
        <w:sdt>
          <w:sdtPr>
            <w:id w:val="-1769616900"/>
            <w:docPartObj>
              <w:docPartGallery w:val="Page Numbers (Top of Page)"/>
              <w:docPartUnique/>
            </w:docPartObj>
          </w:sdtPr>
          <w:sdtContent>
            <w:r w:rsidR="00B22DF8">
              <w:t xml:space="preserve">Strona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 w:rsidR="00B22DF8">
              <w:rPr>
                <w:b/>
                <w:bCs/>
              </w:rPr>
              <w:instrText>PAGE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62721E">
              <w:rPr>
                <w:b/>
                <w:bCs/>
                <w:noProof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 w:rsidR="00B22DF8">
              <w:t xml:space="preserve"> z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 w:rsidR="00B22DF8">
              <w:rPr>
                <w:b/>
                <w:bCs/>
              </w:rPr>
              <w:instrText>NUMPAGES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62721E">
              <w:rPr>
                <w:b/>
                <w:bCs/>
                <w:noProof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sdtContent>
        </w:sdt>
      </w:sdtContent>
    </w:sdt>
  </w:p>
  <w:p w:rsidR="00B22DF8" w:rsidRDefault="00B22DF8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22DF8" w:rsidRDefault="00B22DF8" w:rsidP="00C426CE">
      <w:pPr>
        <w:spacing w:after="0" w:line="240" w:lineRule="auto"/>
      </w:pPr>
      <w:r>
        <w:separator/>
      </w:r>
    </w:p>
  </w:footnote>
  <w:footnote w:type="continuationSeparator" w:id="0">
    <w:p w:rsidR="00B22DF8" w:rsidRDefault="00B22DF8" w:rsidP="00C426C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22DF8" w:rsidRDefault="00B22DF8" w:rsidP="00F07A01">
    <w:pPr>
      <w:pStyle w:val="Nagwek"/>
      <w:ind w:left="-567" w:right="-141"/>
    </w:pPr>
    <w:r>
      <w:rPr>
        <w:noProof/>
        <w:lang w:eastAsia="pl-PL"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column">
            <wp:posOffset>2031035</wp:posOffset>
          </wp:positionH>
          <wp:positionV relativeFrom="paragraph">
            <wp:posOffset>155575</wp:posOffset>
          </wp:positionV>
          <wp:extent cx="1484630" cy="314325"/>
          <wp:effectExtent l="0" t="0" r="1270" b="9525"/>
          <wp:wrapNone/>
          <wp:docPr id="17" name="Obraz 1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84630" cy="31432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noProof/>
        <w:lang w:eastAsia="pl-PL"/>
      </w:rPr>
      <w:drawing>
        <wp:anchor distT="0" distB="0" distL="114300" distR="114300" simplePos="0" relativeHeight="251660288" behindDoc="1" locked="0" layoutInCell="1" allowOverlap="1">
          <wp:simplePos x="0" y="0"/>
          <wp:positionH relativeFrom="column">
            <wp:posOffset>-96850</wp:posOffset>
          </wp:positionH>
          <wp:positionV relativeFrom="paragraph">
            <wp:posOffset>-1270</wp:posOffset>
          </wp:positionV>
          <wp:extent cx="1461135" cy="643255"/>
          <wp:effectExtent l="0" t="0" r="5715" b="4445"/>
          <wp:wrapNone/>
          <wp:docPr id="22" name="Obraz 22" descr="C:\Users\BPodlewski\AppData\Local\Microsoft\Windows\Temporary Internet Files\Content.Word\logo_FE_Infrastruktura_i_Srodowisko_rgb-1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BPodlewski\AppData\Local\Microsoft\Windows\Temporary Internet Files\Content.Word\logo_FE_Infrastruktura_i_Srodowisko_rgb-1.jpg"/>
                  <pic:cNvPicPr>
                    <a:picLocks noChangeAspect="1" noChangeArrowheads="1"/>
                  </pic:cNvPicPr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61135" cy="64325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  <w:lang w:eastAsia="pl-PL"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column">
            <wp:posOffset>4160597</wp:posOffset>
          </wp:positionH>
          <wp:positionV relativeFrom="paragraph">
            <wp:posOffset>-1905</wp:posOffset>
          </wp:positionV>
          <wp:extent cx="1796415" cy="585470"/>
          <wp:effectExtent l="0" t="0" r="0" b="5080"/>
          <wp:wrapNone/>
          <wp:docPr id="23" name="Obraz 23" descr="C:\Users\BPodlewski\AppData\Local\Microsoft\Windows\Temporary Internet Files\Content.Word\UE_EFRR_rgb-1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C:\Users\BPodlewski\AppData\Local\Microsoft\Windows\Temporary Internet Files\Content.Word\UE_EFRR_rgb-1.jpg"/>
                  <pic:cNvPicPr>
                    <a:picLocks noChangeAspect="1" noChangeArrowheads="1"/>
                  </pic:cNvPicPr>
                </pic:nvPicPr>
                <pic:blipFill>
                  <a:blip r:embed="rId3" cstate="print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96415" cy="5854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t xml:space="preserve">                                     </w:t>
    </w:r>
  </w:p>
  <w:p w:rsidR="00B22DF8" w:rsidRDefault="00B22DF8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EA3C33"/>
    <w:multiLevelType w:val="hybridMultilevel"/>
    <w:tmpl w:val="5F48CA6C"/>
    <w:lvl w:ilvl="0" w:tplc="0415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56A962F7"/>
    <w:multiLevelType w:val="hybridMultilevel"/>
    <w:tmpl w:val="B7BEA94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/>
  <w:defaultTabStop w:val="708"/>
  <w:hyphenationZone w:val="425"/>
  <w:characterSpacingControl w:val="doNotCompress"/>
  <w:hdrShapeDefaults>
    <o:shapedefaults v:ext="edit" spidmax="24577"/>
  </w:hdrShapeDefaults>
  <w:footnotePr>
    <w:footnote w:id="-1"/>
    <w:footnote w:id="0"/>
  </w:footnotePr>
  <w:endnotePr>
    <w:endnote w:id="-1"/>
    <w:endnote w:id="0"/>
  </w:endnotePr>
  <w:compat/>
  <w:rsids>
    <w:rsidRoot w:val="00C426CE"/>
    <w:rsid w:val="0004622F"/>
    <w:rsid w:val="001D7BF7"/>
    <w:rsid w:val="00227685"/>
    <w:rsid w:val="0025727F"/>
    <w:rsid w:val="00285439"/>
    <w:rsid w:val="00304494"/>
    <w:rsid w:val="003278E0"/>
    <w:rsid w:val="00377A45"/>
    <w:rsid w:val="00410771"/>
    <w:rsid w:val="00451D1C"/>
    <w:rsid w:val="00525336"/>
    <w:rsid w:val="0055493B"/>
    <w:rsid w:val="005828BF"/>
    <w:rsid w:val="005A26C7"/>
    <w:rsid w:val="005C3F61"/>
    <w:rsid w:val="0062721E"/>
    <w:rsid w:val="0063714D"/>
    <w:rsid w:val="00642708"/>
    <w:rsid w:val="00684F53"/>
    <w:rsid w:val="007610D5"/>
    <w:rsid w:val="007E4961"/>
    <w:rsid w:val="008624B7"/>
    <w:rsid w:val="008B7890"/>
    <w:rsid w:val="008E5C9D"/>
    <w:rsid w:val="00954E90"/>
    <w:rsid w:val="0096791F"/>
    <w:rsid w:val="00A3441B"/>
    <w:rsid w:val="00A46AB6"/>
    <w:rsid w:val="00AB36B6"/>
    <w:rsid w:val="00AC77CA"/>
    <w:rsid w:val="00B22DF8"/>
    <w:rsid w:val="00B74EBA"/>
    <w:rsid w:val="00B75BFD"/>
    <w:rsid w:val="00BA110F"/>
    <w:rsid w:val="00C04041"/>
    <w:rsid w:val="00C426CE"/>
    <w:rsid w:val="00C45681"/>
    <w:rsid w:val="00CC1583"/>
    <w:rsid w:val="00D717D9"/>
    <w:rsid w:val="00D749D9"/>
    <w:rsid w:val="00DA073F"/>
    <w:rsid w:val="00E50DE3"/>
    <w:rsid w:val="00E93225"/>
    <w:rsid w:val="00EA71CC"/>
    <w:rsid w:val="00EB4D12"/>
    <w:rsid w:val="00ED380C"/>
    <w:rsid w:val="00EF1F17"/>
    <w:rsid w:val="00EF7AFC"/>
    <w:rsid w:val="00F07A01"/>
    <w:rsid w:val="00F21985"/>
    <w:rsid w:val="00FB293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457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624B7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C426C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426CE"/>
  </w:style>
  <w:style w:type="paragraph" w:styleId="Stopka">
    <w:name w:val="footer"/>
    <w:basedOn w:val="Normalny"/>
    <w:link w:val="StopkaZnak"/>
    <w:uiPriority w:val="99"/>
    <w:unhideWhenUsed/>
    <w:rsid w:val="00C426C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426CE"/>
  </w:style>
  <w:style w:type="paragraph" w:styleId="Tekstdymka">
    <w:name w:val="Balloon Text"/>
    <w:basedOn w:val="Normalny"/>
    <w:link w:val="TekstdymkaZnak"/>
    <w:uiPriority w:val="99"/>
    <w:semiHidden/>
    <w:unhideWhenUsed/>
    <w:rsid w:val="0028543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85439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63714D"/>
    <w:pPr>
      <w:spacing w:after="200" w:line="276" w:lineRule="auto"/>
      <w:ind w:left="720"/>
      <w:contextualSpacing/>
    </w:pPr>
    <w:rPr>
      <w:rFonts w:ascii="Calibri" w:eastAsia="Calibri" w:hAnsi="Calibri" w:cs="Times New Roman"/>
    </w:rPr>
  </w:style>
  <w:style w:type="character" w:styleId="Hipercze">
    <w:name w:val="Hyperlink"/>
    <w:basedOn w:val="Domylnaczcionkaakapitu"/>
    <w:uiPriority w:val="99"/>
    <w:unhideWhenUsed/>
    <w:rsid w:val="0063714D"/>
    <w:rPr>
      <w:color w:val="0563C1" w:themeColor="hyperlink"/>
      <w:u w:val="single"/>
    </w:rPr>
  </w:style>
  <w:style w:type="paragraph" w:styleId="NormalnyWeb">
    <w:name w:val="Normal (Web)"/>
    <w:basedOn w:val="Normalny"/>
    <w:uiPriority w:val="99"/>
    <w:semiHidden/>
    <w:unhideWhenUsed/>
    <w:rsid w:val="007610D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7610D5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C426C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426CE"/>
  </w:style>
  <w:style w:type="paragraph" w:styleId="Stopka">
    <w:name w:val="footer"/>
    <w:basedOn w:val="Normalny"/>
    <w:link w:val="StopkaZnak"/>
    <w:uiPriority w:val="99"/>
    <w:unhideWhenUsed/>
    <w:rsid w:val="00C426C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426CE"/>
  </w:style>
  <w:style w:type="paragraph" w:styleId="Tekstdymka">
    <w:name w:val="Balloon Text"/>
    <w:basedOn w:val="Normalny"/>
    <w:link w:val="TekstdymkaZnak"/>
    <w:uiPriority w:val="99"/>
    <w:semiHidden/>
    <w:unhideWhenUsed/>
    <w:rsid w:val="0028543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85439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2122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195</Words>
  <Characters>1176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1369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Bartłomiej Podlewski</dc:creator>
  <cp:lastModifiedBy>dwronska</cp:lastModifiedBy>
  <cp:revision>3</cp:revision>
  <cp:lastPrinted>2017-04-19T07:47:00Z</cp:lastPrinted>
  <dcterms:created xsi:type="dcterms:W3CDTF">2017-04-25T13:02:00Z</dcterms:created>
  <dcterms:modified xsi:type="dcterms:W3CDTF">2017-04-25T13:03:00Z</dcterms:modified>
</cp:coreProperties>
</file>