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09B837D1" w:rsidR="00893AC3" w:rsidRPr="00677294" w:rsidRDefault="00677294" w:rsidP="00893AC3">
      <w:pPr>
        <w:spacing w:after="0" w:line="312" w:lineRule="auto"/>
        <w:rPr>
          <w:rFonts w:ascii="Georgia" w:eastAsia="Times New Roman" w:hAnsi="Georgia" w:cs="Times New Roman"/>
          <w:b/>
          <w:lang w:eastAsia="pl-PL"/>
        </w:rPr>
      </w:pPr>
      <w:r w:rsidRPr="00677294">
        <w:rPr>
          <w:rFonts w:ascii="Georgia" w:eastAsia="Times New Roman" w:hAnsi="Georgia" w:cs="Times New Roman"/>
          <w:b/>
          <w:lang w:eastAsia="pl-PL"/>
        </w:rPr>
        <w:t>Wykonanie dokumentacji projektowej ,, Wymiana opaski kamiennej , cokołów oraz wykonanie izolacji pionowej ścian w Muzeum Wnętrz w Otwocku Wielkim</w:t>
      </w:r>
      <w:r>
        <w:rPr>
          <w:rFonts w:ascii="Georgia" w:eastAsia="Times New Roman" w:hAnsi="Georgia" w:cs="Times New Roman"/>
          <w:b/>
          <w:lang w:eastAsia="pl-PL"/>
        </w:rPr>
        <w:t>’’</w:t>
      </w:r>
      <w:bookmarkStart w:id="0" w:name="_GoBack"/>
      <w:bookmarkEnd w:id="0"/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7294">
      <w:rPr>
        <w:noProof/>
      </w:rPr>
      <w:t>1</w:t>
    </w:r>
    <w:r>
      <w:fldChar w:fldCharType="end"/>
    </w:r>
  </w:p>
  <w:p w14:paraId="0EE34E34" w14:textId="77777777" w:rsidR="00120434" w:rsidRDefault="00677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677294"/>
    <w:rsid w:val="00893AC3"/>
    <w:rsid w:val="00BE13CD"/>
    <w:rsid w:val="00C866E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7</cp:revision>
  <dcterms:created xsi:type="dcterms:W3CDTF">2021-01-04T08:33:00Z</dcterms:created>
  <dcterms:modified xsi:type="dcterms:W3CDTF">2021-05-28T10:42:00Z</dcterms:modified>
</cp:coreProperties>
</file>