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C" w:rsidRDefault="00E90C0C" w:rsidP="00E90C0C"/>
    <w:p w:rsidR="007E4C6B" w:rsidRPr="00B00E27" w:rsidRDefault="007E4C6B" w:rsidP="007E4C6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D616D8">
        <w:rPr>
          <w:rFonts w:ascii="Times New Roman" w:hAnsi="Times New Roman"/>
          <w:sz w:val="24"/>
          <w:szCs w:val="24"/>
        </w:rPr>
        <w:t>Załącznik nr</w:t>
      </w:r>
      <w:r w:rsidRPr="00B00E27">
        <w:rPr>
          <w:rFonts w:ascii="Times New Roman" w:hAnsi="Times New Roman"/>
          <w:sz w:val="24"/>
          <w:szCs w:val="24"/>
        </w:rPr>
        <w:t xml:space="preserve"> 3</w:t>
      </w:r>
    </w:p>
    <w:p w:rsidR="007E4C6B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UMOWA O DZIEŁO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zawarta w dniu ………………… w Warszawie,  pomiędzy:</w:t>
      </w: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bCs/>
          <w:sz w:val="24"/>
          <w:szCs w:val="24"/>
        </w:rPr>
        <w:t>Muzeum Narodowym w Warszawie</w:t>
      </w:r>
      <w:r w:rsidRPr="00081CF5">
        <w:rPr>
          <w:rFonts w:ascii="Times New Roman" w:hAnsi="Times New Roman"/>
          <w:sz w:val="24"/>
          <w:szCs w:val="24"/>
        </w:rPr>
        <w:t>, 00-495 Warszawa,</w:t>
      </w:r>
      <w:r w:rsidRPr="00081CF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>Al. Jerozolimskie 3, wpisanym do rejestru instytucji kultury prowadzonego przez Ministra Kultury i Dziedzictwa Narodowego pod nr RIK 23/92, NIP 526–03-09-719, REGON 000275990, reprezentowanym przez: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Prof. dr</w:t>
      </w:r>
      <w:r w:rsidR="00D616D8">
        <w:rPr>
          <w:rFonts w:ascii="Times New Roman" w:hAnsi="Times New Roman"/>
          <w:sz w:val="24"/>
          <w:szCs w:val="24"/>
        </w:rPr>
        <w:t>.</w:t>
      </w:r>
      <w:r w:rsidRPr="00081CF5">
        <w:rPr>
          <w:rFonts w:ascii="Times New Roman" w:hAnsi="Times New Roman"/>
          <w:sz w:val="24"/>
          <w:szCs w:val="24"/>
        </w:rPr>
        <w:t xml:space="preserve"> hab. Jerzego Miziołka – Dyrektora,</w:t>
      </w:r>
    </w:p>
    <w:p w:rsidR="007E4C6B" w:rsidRPr="00081CF5" w:rsidRDefault="007E4C6B" w:rsidP="007E4C6B">
      <w:pPr>
        <w:pStyle w:val="Akapitzlist"/>
        <w:spacing w:after="0"/>
        <w:ind w:left="426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zwanym dalej </w:t>
      </w:r>
      <w:r w:rsidRPr="00081CF5">
        <w:rPr>
          <w:rFonts w:ascii="Times New Roman" w:hAnsi="Times New Roman"/>
          <w:b/>
          <w:sz w:val="24"/>
          <w:szCs w:val="24"/>
        </w:rPr>
        <w:t>„Zamawiającym”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a,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_____________________________________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_____________________________________</w:t>
      </w: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_____________________________________</w:t>
      </w:r>
    </w:p>
    <w:p w:rsidR="007E4C6B" w:rsidRPr="00081CF5" w:rsidRDefault="007E4C6B" w:rsidP="007E4C6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zwanym dalej </w:t>
      </w:r>
      <w:r w:rsidRPr="00081CF5">
        <w:rPr>
          <w:rFonts w:ascii="Times New Roman" w:hAnsi="Times New Roman"/>
          <w:b/>
          <w:sz w:val="24"/>
          <w:szCs w:val="24"/>
        </w:rPr>
        <w:t>„Wykonawcą”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1 Przedmiot umowy</w:t>
      </w:r>
    </w:p>
    <w:p w:rsidR="00FA6423" w:rsidRDefault="007E4C6B" w:rsidP="007E4C6B">
      <w:pPr>
        <w:pStyle w:val="Akapitzlist"/>
        <w:numPr>
          <w:ilvl w:val="0"/>
          <w:numId w:val="7"/>
        </w:numPr>
        <w:spacing w:after="0"/>
        <w:ind w:left="426" w:hanging="426"/>
        <w:contextualSpacing w:val="0"/>
        <w:jc w:val="both"/>
        <w:rPr>
          <w:rFonts w:ascii="Times New Roman" w:eastAsia="MS Mincho" w:hAnsi="Times New Roman"/>
          <w:sz w:val="24"/>
          <w:szCs w:val="24"/>
        </w:rPr>
      </w:pPr>
      <w:r w:rsidRPr="00E47634">
        <w:rPr>
          <w:rFonts w:ascii="Times New Roman" w:hAnsi="Times New Roman"/>
          <w:sz w:val="24"/>
          <w:szCs w:val="24"/>
        </w:rPr>
        <w:t>Wykonawca zobowiązuje się do wykonania następującego dzieła</w:t>
      </w:r>
      <w:r w:rsidR="00D40F3B">
        <w:rPr>
          <w:rFonts w:ascii="Times New Roman" w:hAnsi="Times New Roman"/>
          <w:color w:val="000000"/>
          <w:sz w:val="24"/>
          <w:szCs w:val="24"/>
        </w:rPr>
        <w:t xml:space="preserve"> w postaci</w:t>
      </w:r>
      <w:r w:rsidR="00D40F3B" w:rsidRPr="00E476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5B0C">
        <w:rPr>
          <w:rFonts w:ascii="Times New Roman" w:hAnsi="Times New Roman"/>
          <w:sz w:val="24"/>
          <w:szCs w:val="24"/>
        </w:rPr>
        <w:t xml:space="preserve">2 </w:t>
      </w:r>
      <w:r w:rsidR="00D40F3B">
        <w:rPr>
          <w:rFonts w:ascii="Times New Roman" w:hAnsi="Times New Roman"/>
          <w:sz w:val="24"/>
          <w:szCs w:val="24"/>
        </w:rPr>
        <w:t>(dwóch</w:t>
      </w:r>
      <w:r w:rsidR="00A82E7C">
        <w:rPr>
          <w:rFonts w:ascii="Times New Roman" w:hAnsi="Times New Roman"/>
          <w:sz w:val="24"/>
          <w:szCs w:val="24"/>
        </w:rPr>
        <w:t>) egzemplarz</w:t>
      </w:r>
      <w:r w:rsidR="00D40F3B">
        <w:rPr>
          <w:rFonts w:ascii="Times New Roman" w:hAnsi="Times New Roman"/>
          <w:sz w:val="24"/>
          <w:szCs w:val="24"/>
        </w:rPr>
        <w:t>y</w:t>
      </w:r>
      <w:r w:rsidR="00A82E7C">
        <w:rPr>
          <w:rFonts w:ascii="Times New Roman" w:hAnsi="Times New Roman"/>
          <w:sz w:val="24"/>
          <w:szCs w:val="24"/>
        </w:rPr>
        <w:t xml:space="preserve"> </w:t>
      </w:r>
      <w:r w:rsidR="00845366">
        <w:rPr>
          <w:rFonts w:ascii="Times New Roman" w:hAnsi="Times New Roman"/>
          <w:sz w:val="24"/>
          <w:szCs w:val="24"/>
        </w:rPr>
        <w:t xml:space="preserve">papierowych oraz 1 (jednego) egzemplarza elektronicznego </w:t>
      </w:r>
      <w:r w:rsidR="00231588">
        <w:rPr>
          <w:rFonts w:ascii="Times New Roman" w:hAnsi="Times New Roman"/>
          <w:sz w:val="24"/>
          <w:szCs w:val="24"/>
        </w:rPr>
        <w:t xml:space="preserve">przewodnika </w:t>
      </w:r>
      <w:proofErr w:type="spellStart"/>
      <w:r w:rsidR="00231588">
        <w:rPr>
          <w:rFonts w:ascii="Times New Roman" w:hAnsi="Times New Roman"/>
          <w:sz w:val="24"/>
          <w:szCs w:val="24"/>
        </w:rPr>
        <w:t>tyflograficznego</w:t>
      </w:r>
      <w:proofErr w:type="spellEnd"/>
      <w:r w:rsidR="00F65B0C">
        <w:rPr>
          <w:rFonts w:ascii="Times New Roman" w:hAnsi="Times New Roman"/>
          <w:sz w:val="24"/>
          <w:szCs w:val="24"/>
        </w:rPr>
        <w:t xml:space="preserve"> </w:t>
      </w:r>
      <w:r w:rsidR="00B56F5C">
        <w:rPr>
          <w:rFonts w:ascii="Times New Roman" w:hAnsi="Times New Roman"/>
          <w:sz w:val="24"/>
          <w:szCs w:val="24"/>
        </w:rPr>
        <w:t>po</w:t>
      </w:r>
      <w:r w:rsidR="00F65B0C">
        <w:rPr>
          <w:rFonts w:ascii="Times New Roman" w:hAnsi="Times New Roman"/>
          <w:sz w:val="24"/>
          <w:szCs w:val="24"/>
        </w:rPr>
        <w:t xml:space="preserve"> Galerii Sztuki Starożytnej</w:t>
      </w:r>
      <w:r w:rsidR="00B56F5C">
        <w:rPr>
          <w:rFonts w:ascii="Times New Roman" w:hAnsi="Times New Roman"/>
          <w:sz w:val="24"/>
          <w:szCs w:val="24"/>
        </w:rPr>
        <w:t xml:space="preserve"> dla osób niewidomych</w:t>
      </w:r>
      <w:r w:rsidR="00845366">
        <w:rPr>
          <w:rFonts w:ascii="Times New Roman" w:hAnsi="Times New Roman"/>
          <w:sz w:val="24"/>
          <w:szCs w:val="24"/>
        </w:rPr>
        <w:t xml:space="preserve"> </w:t>
      </w:r>
      <w:r w:rsidR="00991763">
        <w:rPr>
          <w:rFonts w:ascii="Times New Roman" w:hAnsi="Times New Roman"/>
          <w:sz w:val="24"/>
          <w:szCs w:val="24"/>
        </w:rPr>
        <w:t xml:space="preserve">zgodnie ze szczegółowymi </w:t>
      </w:r>
      <w:r w:rsidR="00A82E7C">
        <w:rPr>
          <w:rFonts w:ascii="Times New Roman" w:hAnsi="Times New Roman"/>
          <w:sz w:val="24"/>
          <w:szCs w:val="24"/>
        </w:rPr>
        <w:t xml:space="preserve">wytycznymi stanowiącymi Załącznik nr 4 do zapytania ofertowego z dnia </w:t>
      </w:r>
      <w:r w:rsidR="003B7F42">
        <w:rPr>
          <w:rFonts w:ascii="Times New Roman" w:hAnsi="Times New Roman"/>
          <w:sz w:val="24"/>
          <w:szCs w:val="24"/>
        </w:rPr>
        <w:t>24</w:t>
      </w:r>
      <w:r w:rsidR="00894441">
        <w:rPr>
          <w:rFonts w:ascii="Times New Roman" w:hAnsi="Times New Roman"/>
          <w:sz w:val="24"/>
          <w:szCs w:val="24"/>
        </w:rPr>
        <w:t xml:space="preserve"> kwietnia</w:t>
      </w:r>
      <w:r w:rsidR="00A82E7C">
        <w:rPr>
          <w:rFonts w:ascii="Times New Roman" w:hAnsi="Times New Roman"/>
          <w:sz w:val="24"/>
          <w:szCs w:val="24"/>
        </w:rPr>
        <w:t xml:space="preserve"> 2019 r.</w:t>
      </w:r>
      <w:r w:rsidR="00845366">
        <w:rPr>
          <w:rFonts w:ascii="Times New Roman" w:hAnsi="Times New Roman"/>
          <w:sz w:val="24"/>
          <w:szCs w:val="24"/>
        </w:rPr>
        <w:t xml:space="preserve"> </w:t>
      </w:r>
    </w:p>
    <w:p w:rsidR="007E4C6B" w:rsidRPr="00FF466B" w:rsidRDefault="007E4C6B" w:rsidP="007E4C6B">
      <w:pPr>
        <w:pStyle w:val="Akapitzlist"/>
        <w:numPr>
          <w:ilvl w:val="0"/>
          <w:numId w:val="7"/>
        </w:numPr>
        <w:spacing w:after="0"/>
        <w:ind w:left="426" w:hanging="426"/>
        <w:contextualSpacing w:val="0"/>
        <w:jc w:val="both"/>
        <w:rPr>
          <w:rFonts w:ascii="Times New Roman" w:eastAsia="MS Mincho" w:hAnsi="Times New Roman"/>
          <w:sz w:val="24"/>
          <w:szCs w:val="24"/>
        </w:rPr>
      </w:pPr>
      <w:r w:rsidRPr="00FF466B">
        <w:rPr>
          <w:rFonts w:ascii="Times New Roman" w:eastAsia="MS Mincho" w:hAnsi="Times New Roman"/>
          <w:sz w:val="24"/>
          <w:szCs w:val="24"/>
        </w:rPr>
        <w:t xml:space="preserve">Dzieło </w:t>
      </w:r>
      <w:r w:rsidR="00A82E7C">
        <w:rPr>
          <w:rFonts w:ascii="Times New Roman" w:eastAsia="MS Mincho" w:hAnsi="Times New Roman"/>
          <w:sz w:val="24"/>
          <w:szCs w:val="24"/>
        </w:rPr>
        <w:t>zostanie wykonane</w:t>
      </w:r>
      <w:r w:rsidRPr="00FF466B">
        <w:rPr>
          <w:rFonts w:ascii="Times New Roman" w:eastAsia="MS Mincho" w:hAnsi="Times New Roman"/>
          <w:sz w:val="24"/>
          <w:szCs w:val="24"/>
        </w:rPr>
        <w:t xml:space="preserve"> z użyciem materiałów i urządzeń Wykonawcy.</w:t>
      </w:r>
    </w:p>
    <w:p w:rsidR="007E4C6B" w:rsidRPr="00081CF5" w:rsidRDefault="007E4C6B" w:rsidP="007E4C6B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Dzieło jest przedmiotem prawa autorskiego.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>§ 2 Zobowiązania stron</w:t>
      </w:r>
    </w:p>
    <w:p w:rsidR="007E4C6B" w:rsidRPr="00FF466B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 xml:space="preserve">Dzieło dostarczone będzie </w:t>
      </w:r>
      <w:r w:rsidRPr="00FF466B">
        <w:rPr>
          <w:szCs w:val="24"/>
        </w:rPr>
        <w:t xml:space="preserve">w terminie do dnia </w:t>
      </w:r>
      <w:r w:rsidR="00894441">
        <w:rPr>
          <w:szCs w:val="24"/>
        </w:rPr>
        <w:t>23 września</w:t>
      </w:r>
      <w:r w:rsidR="00894441">
        <w:rPr>
          <w:szCs w:val="24"/>
        </w:rPr>
        <w:t xml:space="preserve"> </w:t>
      </w:r>
      <w:r w:rsidR="005F016C">
        <w:rPr>
          <w:szCs w:val="24"/>
        </w:rPr>
        <w:t>2019 r.</w:t>
      </w:r>
      <w:r w:rsidR="00B103AC">
        <w:rPr>
          <w:szCs w:val="24"/>
        </w:rPr>
        <w:t xml:space="preserve"> w wersji papierowej oraz elektronicznej.</w:t>
      </w:r>
    </w:p>
    <w:p w:rsidR="007E4C6B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szCs w:val="24"/>
        </w:rPr>
      </w:pPr>
      <w:r w:rsidRPr="00081CF5">
        <w:rPr>
          <w:szCs w:val="24"/>
        </w:rPr>
        <w:t xml:space="preserve">Odbiór </w:t>
      </w:r>
      <w:r>
        <w:rPr>
          <w:szCs w:val="24"/>
        </w:rPr>
        <w:t xml:space="preserve">dzieła </w:t>
      </w:r>
      <w:r w:rsidRPr="00081CF5">
        <w:rPr>
          <w:szCs w:val="24"/>
        </w:rPr>
        <w:t xml:space="preserve">nastąpi w siedzibie Zamawiającego na podstawie protokołu przyjęcia sporządzonego w obecności przedstawicieli Zamawiającego i Wykonawcy. </w:t>
      </w:r>
    </w:p>
    <w:p w:rsidR="007E4C6B" w:rsidRDefault="007E4C6B" w:rsidP="007E4C6B">
      <w:pPr>
        <w:pStyle w:val="Tekstpodstawowy"/>
        <w:numPr>
          <w:ilvl w:val="0"/>
          <w:numId w:val="8"/>
        </w:numPr>
        <w:spacing w:line="276" w:lineRule="auto"/>
        <w:ind w:left="426" w:hanging="426"/>
        <w:jc w:val="both"/>
        <w:rPr>
          <w:szCs w:val="24"/>
        </w:rPr>
      </w:pPr>
      <w:r w:rsidRPr="00081CF5">
        <w:rPr>
          <w:szCs w:val="24"/>
        </w:rPr>
        <w:t xml:space="preserve">W razie stwierdzenia w trakcie odbioru </w:t>
      </w:r>
      <w:r>
        <w:rPr>
          <w:szCs w:val="24"/>
        </w:rPr>
        <w:t xml:space="preserve">dzieła </w:t>
      </w:r>
      <w:r w:rsidRPr="00081CF5">
        <w:rPr>
          <w:szCs w:val="24"/>
        </w:rPr>
        <w:t xml:space="preserve">wad jakościowych uniemożliwiających przyjęcie przedmiotu </w:t>
      </w:r>
      <w:r>
        <w:rPr>
          <w:szCs w:val="24"/>
        </w:rPr>
        <w:t>U</w:t>
      </w:r>
      <w:r w:rsidRPr="00081CF5">
        <w:rPr>
          <w:szCs w:val="24"/>
        </w:rPr>
        <w:t xml:space="preserve">mowy, Zamawiający odmówi odbioru dzieła, a </w:t>
      </w:r>
      <w:r>
        <w:rPr>
          <w:szCs w:val="24"/>
        </w:rPr>
        <w:t>S</w:t>
      </w:r>
      <w:r w:rsidRPr="00081CF5">
        <w:rPr>
          <w:szCs w:val="24"/>
        </w:rPr>
        <w:t xml:space="preserve">trony uzgodnią </w:t>
      </w:r>
      <w:r w:rsidRPr="00081CF5">
        <w:rPr>
          <w:szCs w:val="24"/>
        </w:rPr>
        <w:lastRenderedPageBreak/>
        <w:t xml:space="preserve">zakres niezbędnych poprawek oraz termin ich usunięcia. Za datę wykonania </w:t>
      </w:r>
      <w:r>
        <w:rPr>
          <w:szCs w:val="24"/>
        </w:rPr>
        <w:t>U</w:t>
      </w:r>
      <w:r w:rsidRPr="00081CF5">
        <w:rPr>
          <w:szCs w:val="24"/>
        </w:rPr>
        <w:t>mowy uważa się wówczas odbiór po poprawkach.</w:t>
      </w:r>
    </w:p>
    <w:p w:rsidR="007E4C6B" w:rsidRPr="00081CF5" w:rsidRDefault="007E4C6B" w:rsidP="007E4C6B">
      <w:pPr>
        <w:pStyle w:val="Tekstpodstawowy"/>
        <w:spacing w:line="276" w:lineRule="auto"/>
        <w:ind w:left="426"/>
        <w:jc w:val="both"/>
        <w:rPr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 xml:space="preserve">§ </w:t>
      </w:r>
      <w:r w:rsidR="0007247D">
        <w:rPr>
          <w:rFonts w:ascii="Times New Roman" w:hAnsi="Times New Roman"/>
          <w:b/>
          <w:sz w:val="24"/>
          <w:szCs w:val="24"/>
        </w:rPr>
        <w:t>3</w:t>
      </w:r>
      <w:r w:rsidR="0007247D" w:rsidRPr="00081CF5">
        <w:rPr>
          <w:rFonts w:ascii="Times New Roman" w:hAnsi="Times New Roman"/>
          <w:b/>
          <w:sz w:val="24"/>
          <w:szCs w:val="24"/>
        </w:rPr>
        <w:t xml:space="preserve"> </w:t>
      </w:r>
      <w:r w:rsidRPr="00081CF5">
        <w:rPr>
          <w:rFonts w:ascii="Times New Roman" w:hAnsi="Times New Roman"/>
          <w:b/>
          <w:sz w:val="24"/>
          <w:szCs w:val="24"/>
        </w:rPr>
        <w:t>Prawo autorskie</w:t>
      </w:r>
    </w:p>
    <w:p w:rsidR="007E4C6B" w:rsidRPr="00081CF5" w:rsidRDefault="007E4C6B" w:rsidP="007E4C6B">
      <w:pPr>
        <w:numPr>
          <w:ilvl w:val="0"/>
          <w:numId w:val="15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Wykonawca, z dniem wydania </w:t>
      </w:r>
      <w:r>
        <w:rPr>
          <w:rFonts w:ascii="Times New Roman" w:hAnsi="Times New Roman"/>
          <w:sz w:val="24"/>
          <w:szCs w:val="24"/>
        </w:rPr>
        <w:t xml:space="preserve">dzieła, o którym mowa w §1 ust. 1 </w:t>
      </w:r>
      <w:r w:rsidRPr="00081CF5">
        <w:rPr>
          <w:rFonts w:ascii="Times New Roman" w:hAnsi="Times New Roman"/>
          <w:sz w:val="24"/>
          <w:szCs w:val="24"/>
        </w:rPr>
        <w:t xml:space="preserve">Zamawiającemu, przenosi na rzecz Zamawiającego autorskie prawa majątkowe do </w:t>
      </w:r>
      <w:r w:rsidR="00504968">
        <w:rPr>
          <w:rFonts w:ascii="Times New Roman" w:hAnsi="Times New Roman"/>
          <w:sz w:val="24"/>
          <w:szCs w:val="24"/>
        </w:rPr>
        <w:t>dzieła</w:t>
      </w:r>
      <w:r w:rsidR="00446469">
        <w:rPr>
          <w:rFonts w:ascii="Times New Roman" w:hAnsi="Times New Roman"/>
          <w:sz w:val="24"/>
          <w:szCs w:val="24"/>
        </w:rPr>
        <w:t xml:space="preserve"> (dalej „utwór”),</w:t>
      </w:r>
      <w:r w:rsidR="00446469" w:rsidRPr="00081CF5">
        <w:rPr>
          <w:rFonts w:ascii="Times New Roman" w:hAnsi="Times New Roman"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 xml:space="preserve">pozwalające na korzystanie i rozporządzanie, a także wykorzystanie </w:t>
      </w:r>
      <w:r w:rsidR="00446469">
        <w:rPr>
          <w:rFonts w:ascii="Times New Roman" w:hAnsi="Times New Roman"/>
          <w:sz w:val="24"/>
          <w:szCs w:val="24"/>
        </w:rPr>
        <w:t>utworu</w:t>
      </w:r>
      <w:r w:rsidR="00446469" w:rsidRPr="00081CF5">
        <w:rPr>
          <w:rFonts w:ascii="Times New Roman" w:hAnsi="Times New Roman"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>– nieograniczone w czasie i przestrzeni terytorialnej.</w:t>
      </w:r>
    </w:p>
    <w:p w:rsidR="007E4C6B" w:rsidRPr="00081CF5" w:rsidRDefault="007E4C6B" w:rsidP="007E4C6B">
      <w:pPr>
        <w:numPr>
          <w:ilvl w:val="0"/>
          <w:numId w:val="15"/>
        </w:numPr>
        <w:tabs>
          <w:tab w:val="num" w:pos="426"/>
          <w:tab w:val="left" w:pos="3480"/>
        </w:tabs>
        <w:spacing w:after="0" w:line="276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Przeniesienie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praw autorskich majątkowych do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następuje na wszystkich znanych w chwili zawarcia niniejszej Umowy polach eksploatacji, w tym w szczególności na następujących polach eksploatacji: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utrwalanie i zwielokrotnianie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i ich egzemplarzy oraz opracowań i ich egzemplarzy każdą techniką, w tym drukarską, cyfrową, reprograficzną, elektroniczną, fotograficzną, optyczną, laserową, poprzez zapis magnetyczny, na każdym nośniku, w</w:t>
      </w:r>
      <w:r w:rsidR="006C6890">
        <w:rPr>
          <w:rFonts w:ascii="Times New Roman" w:hAnsi="Times New Roman"/>
          <w:color w:val="000000"/>
          <w:sz w:val="24"/>
          <w:szCs w:val="24"/>
        </w:rPr>
        <w:t>  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tym wszelkiego rodzaju papierze, materiałach włókienniczych, plastikowych, metalowych, sztucznych, nośnikach elektronicznych, optycznych, magnetycznych, cyfrowych, laserowych, w tym dyskietkach, płytach CD (bez względu na format), DVD (bez względu na format), HD-DVD (bez względu na format), Blue-Ray (bez względu na format), twardych dyskach, pamięciach masowych, 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wprowadzanie do pamięci urządzeń elektronicznych, w tym komputera, i</w:t>
      </w:r>
      <w:r w:rsidR="006C6890">
        <w:rPr>
          <w:rFonts w:ascii="Times New Roman" w:hAnsi="Times New Roman"/>
          <w:color w:val="000000"/>
          <w:sz w:val="24"/>
          <w:szCs w:val="24"/>
        </w:rPr>
        <w:t> 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 wprowadzanie do sieci komputerowych, w tym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81CF5">
        <w:rPr>
          <w:rFonts w:ascii="Times New Roman" w:hAnsi="Times New Roman"/>
          <w:color w:val="000000"/>
          <w:sz w:val="24"/>
          <w:szCs w:val="24"/>
        </w:rPr>
        <w:t>nternetu, extranetu, sieci wewnętrznych (np. typu intranet), jak również przesyłanie w ramach w/w sieci, w tym w trybie on-line, przetwarzanie w pamięci urządzeń elektronicznych, w tym komputera,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rozpowszechnianie, w tym wprowadzanie do obrotu, w tym wprowadzanie do obrotu w postaci fascykułów, wypożyczanie, najem, dzierżawa, użyczanie, udostępnianie w innych formach</w:t>
      </w:r>
      <w:r w:rsidR="00B078FE">
        <w:rPr>
          <w:rFonts w:ascii="Times New Roman" w:hAnsi="Times New Roman"/>
          <w:color w:val="000000"/>
          <w:sz w:val="24"/>
          <w:szCs w:val="24"/>
        </w:rPr>
        <w:t xml:space="preserve"> utworu 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i ich egzemplarzy oraz opracowań </w:t>
      </w:r>
      <w:r w:rsidR="00B078FE">
        <w:rPr>
          <w:rFonts w:ascii="Times New Roman" w:hAnsi="Times New Roman"/>
          <w:color w:val="000000"/>
          <w:sz w:val="24"/>
          <w:szCs w:val="24"/>
        </w:rPr>
        <w:t>utworu</w:t>
      </w:r>
      <w:r w:rsidR="00B078FE" w:rsidRPr="00081C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1CF5">
        <w:rPr>
          <w:rFonts w:ascii="Times New Roman" w:hAnsi="Times New Roman"/>
          <w:color w:val="000000"/>
          <w:sz w:val="24"/>
          <w:szCs w:val="24"/>
        </w:rPr>
        <w:t>i ich egzemplarzy utrwalonych i zwielokrotnionych każdą techniką,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1CF5">
        <w:rPr>
          <w:rFonts w:ascii="Times New Roman" w:hAnsi="Times New Roman"/>
          <w:color w:val="000000"/>
          <w:sz w:val="24"/>
          <w:szCs w:val="24"/>
        </w:rPr>
        <w:t>w szczególności określoną w punkcie a</w:t>
      </w:r>
      <w:r w:rsidR="00B078FE">
        <w:rPr>
          <w:rFonts w:ascii="Times New Roman" w:hAnsi="Times New Roman"/>
          <w:color w:val="000000"/>
          <w:sz w:val="24"/>
          <w:szCs w:val="24"/>
        </w:rPr>
        <w:t>)</w:t>
      </w:r>
      <w:r w:rsidR="00B078FE" w:rsidRPr="00081C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1CF5">
        <w:rPr>
          <w:rFonts w:ascii="Times New Roman" w:hAnsi="Times New Roman"/>
          <w:color w:val="000000"/>
          <w:sz w:val="24"/>
          <w:szCs w:val="24"/>
        </w:rPr>
        <w:t>powyżej, i przy zastosowaniu każdej techniki udostępniania, w szczególności określonej w punkcie b</w:t>
      </w:r>
      <w:r w:rsidR="00B078FE">
        <w:rPr>
          <w:rFonts w:ascii="Times New Roman" w:hAnsi="Times New Roman"/>
          <w:color w:val="000000"/>
          <w:sz w:val="24"/>
          <w:szCs w:val="24"/>
        </w:rPr>
        <w:t>)</w:t>
      </w:r>
      <w:r w:rsidR="00B078FE" w:rsidRPr="00081C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1CF5">
        <w:rPr>
          <w:rFonts w:ascii="Times New Roman" w:hAnsi="Times New Roman"/>
          <w:color w:val="000000"/>
          <w:sz w:val="24"/>
          <w:szCs w:val="24"/>
        </w:rPr>
        <w:t>powyżej,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eksploatacja w formie wszelkich możliwych produktów i we wszelkich możliwych produktach, w tym programach komputerowych, utworach audiowizualnych, prezentacjach, wszelkiego rodzaju wyrobach włókienniczych, plastikowych, metalowych, sztucznych, w tym zabawkach, i innych (</w:t>
      </w:r>
      <w:proofErr w:type="spellStart"/>
      <w:r w:rsidRPr="00081CF5">
        <w:rPr>
          <w:rFonts w:ascii="Times New Roman" w:hAnsi="Times New Roman"/>
          <w:color w:val="000000"/>
          <w:sz w:val="24"/>
          <w:szCs w:val="24"/>
        </w:rPr>
        <w:t>merchandising</w:t>
      </w:r>
      <w:proofErr w:type="spellEnd"/>
      <w:r w:rsidRPr="00081CF5">
        <w:rPr>
          <w:rFonts w:ascii="Times New Roman" w:hAnsi="Times New Roman"/>
          <w:color w:val="000000"/>
          <w:sz w:val="24"/>
          <w:szCs w:val="24"/>
        </w:rPr>
        <w:t xml:space="preserve">), 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nadawanie i reemitowanie za pomocą wizji przewodowej oraz bezprzewodowej przez stację naziemną oraz za pośrednictwem satelity,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publiczne wykonywanie, wystawianie, wyświetlanie, odtwarzanie,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publiczne udostępnianie w taki sposób, aby każdy mógł mieć do nich dostęp w miejscu i w czasie przez siebie wybranym,</w:t>
      </w:r>
    </w:p>
    <w:p w:rsidR="007E4C6B" w:rsidRPr="00081CF5" w:rsidRDefault="007E4C6B" w:rsidP="007E4C6B">
      <w:pPr>
        <w:numPr>
          <w:ilvl w:val="1"/>
          <w:numId w:val="10"/>
        </w:numPr>
        <w:spacing w:after="0" w:line="276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lastRenderedPageBreak/>
        <w:t xml:space="preserve">korzystanie z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oraz ich opracowań w celu promocji lub reklamy we wszelkich materiałach promocyjnych lub reklamowych, w tym w prasie, telewizji, radiu,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81CF5">
        <w:rPr>
          <w:rFonts w:ascii="Times New Roman" w:hAnsi="Times New Roman"/>
          <w:color w:val="000000"/>
          <w:sz w:val="24"/>
          <w:szCs w:val="24"/>
        </w:rPr>
        <w:t>nternecie,</w:t>
      </w:r>
    </w:p>
    <w:p w:rsidR="007E4C6B" w:rsidRDefault="007E4C6B" w:rsidP="007E4C6B">
      <w:pPr>
        <w:numPr>
          <w:ilvl w:val="0"/>
          <w:numId w:val="15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Przeniesienie na Zamawiającego praw autorskich, w tym praw zezwalania na wykonywanie praw zależnych, zgodnie z ust. 2 powyżej następuje z chwilą wydania </w:t>
      </w:r>
      <w:r w:rsidR="00446469">
        <w:rPr>
          <w:rFonts w:ascii="Times New Roman" w:hAnsi="Times New Roman"/>
          <w:color w:val="000000"/>
          <w:sz w:val="24"/>
          <w:szCs w:val="24"/>
        </w:rPr>
        <w:t xml:space="preserve">utworu 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Zamawiającemu, niezależnie od postaci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oraz tego czy został</w:t>
      </w:r>
      <w:r>
        <w:rPr>
          <w:rFonts w:ascii="Times New Roman" w:hAnsi="Times New Roman"/>
          <w:color w:val="000000"/>
          <w:sz w:val="24"/>
          <w:szCs w:val="24"/>
        </w:rPr>
        <w:t>y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on</w:t>
      </w:r>
      <w:r>
        <w:rPr>
          <w:rFonts w:ascii="Times New Roman" w:hAnsi="Times New Roman"/>
          <w:color w:val="000000"/>
          <w:sz w:val="24"/>
          <w:szCs w:val="24"/>
        </w:rPr>
        <w:t>e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ukończone czy nie. Jeżeli przekazanie </w:t>
      </w:r>
      <w:r w:rsidR="00446469">
        <w:rPr>
          <w:rFonts w:ascii="Times New Roman" w:hAnsi="Times New Roman"/>
          <w:color w:val="000000"/>
          <w:sz w:val="24"/>
          <w:szCs w:val="24"/>
        </w:rPr>
        <w:t>utworu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następuje przez przekazanie nośnika, na którym jest utrwalone, z chwilą jego przekazania na Zamawiającego przechodzi własność nośnika.</w:t>
      </w:r>
    </w:p>
    <w:p w:rsidR="007413AD" w:rsidRPr="00416D52" w:rsidRDefault="007413AD" w:rsidP="007413AD">
      <w:pPr>
        <w:numPr>
          <w:ilvl w:val="0"/>
          <w:numId w:val="15"/>
        </w:numPr>
        <w:tabs>
          <w:tab w:val="clear" w:pos="720"/>
          <w:tab w:val="left" w:pos="426"/>
        </w:tabs>
        <w:spacing w:after="0" w:line="288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416D52">
        <w:rPr>
          <w:rFonts w:ascii="Times New Roman" w:hAnsi="Times New Roman"/>
          <w:color w:val="000000"/>
          <w:sz w:val="24"/>
          <w:szCs w:val="24"/>
        </w:rPr>
        <w:t xml:space="preserve">Wykonawca oświadcza, że </w:t>
      </w:r>
      <w:r>
        <w:rPr>
          <w:rFonts w:ascii="Times New Roman" w:hAnsi="Times New Roman"/>
          <w:sz w:val="24"/>
          <w:szCs w:val="24"/>
        </w:rPr>
        <w:t>utwór</w:t>
      </w:r>
      <w:r w:rsidRPr="00416D52">
        <w:rPr>
          <w:rFonts w:ascii="Times New Roman" w:hAnsi="Times New Roman"/>
          <w:color w:val="000000"/>
          <w:sz w:val="24"/>
          <w:szCs w:val="24"/>
        </w:rPr>
        <w:t xml:space="preserve"> będzie oryginaln</w:t>
      </w:r>
      <w:r>
        <w:rPr>
          <w:rFonts w:ascii="Times New Roman" w:hAnsi="Times New Roman"/>
          <w:color w:val="000000"/>
          <w:sz w:val="24"/>
          <w:szCs w:val="24"/>
        </w:rPr>
        <w:t>y</w:t>
      </w:r>
      <w:r w:rsidRPr="00416D52">
        <w:rPr>
          <w:rFonts w:ascii="Times New Roman" w:hAnsi="Times New Roman"/>
          <w:color w:val="000000"/>
          <w:sz w:val="24"/>
          <w:szCs w:val="24"/>
        </w:rPr>
        <w:t xml:space="preserve"> i indywidualn</w:t>
      </w:r>
      <w:r>
        <w:rPr>
          <w:rFonts w:ascii="Times New Roman" w:hAnsi="Times New Roman"/>
          <w:color w:val="000000"/>
          <w:sz w:val="24"/>
          <w:szCs w:val="24"/>
        </w:rPr>
        <w:t>y, oraz że korzystanie z  </w:t>
      </w:r>
      <w:r w:rsidRPr="00416D52">
        <w:rPr>
          <w:rFonts w:ascii="Times New Roman" w:hAnsi="Times New Roman"/>
          <w:color w:val="000000"/>
          <w:sz w:val="24"/>
          <w:szCs w:val="24"/>
        </w:rPr>
        <w:t>nie</w:t>
      </w:r>
      <w:r>
        <w:rPr>
          <w:rFonts w:ascii="Times New Roman" w:hAnsi="Times New Roman"/>
          <w:color w:val="000000"/>
          <w:sz w:val="24"/>
          <w:szCs w:val="24"/>
        </w:rPr>
        <w:t>go</w:t>
      </w:r>
      <w:r w:rsidRPr="00416D52">
        <w:rPr>
          <w:rFonts w:ascii="Times New Roman" w:hAnsi="Times New Roman"/>
          <w:color w:val="000000"/>
          <w:sz w:val="24"/>
          <w:szCs w:val="24"/>
        </w:rPr>
        <w:t xml:space="preserve"> przez Zamawiającego oraz bezpośrednich lub pośrednich następców prawnych Zamawiającego na wszystkich określonych w ust. 3 powyżej polach nie naruszy prawa ani prawem chronionego dobra osoby trzeciej, a odpowiedzialność za ewentualne naruszenia tych praw i wszelkie wyrządzone w związku z tymi naruszeniami szkody, zarówno wobec Zamawiającego i jego bezpośrednich lub pośrednich następców prawnych, jak i osób trzecich, będzie ponosić Wykonawca. </w:t>
      </w:r>
    </w:p>
    <w:p w:rsidR="007413AD" w:rsidRPr="00416D52" w:rsidRDefault="007413AD" w:rsidP="007413AD">
      <w:pPr>
        <w:numPr>
          <w:ilvl w:val="0"/>
          <w:numId w:val="15"/>
        </w:numPr>
        <w:tabs>
          <w:tab w:val="clear" w:pos="720"/>
          <w:tab w:val="left" w:pos="426"/>
        </w:tabs>
        <w:spacing w:after="0" w:line="288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416D52">
        <w:rPr>
          <w:rFonts w:ascii="Times New Roman" w:hAnsi="Times New Roman"/>
          <w:color w:val="000000"/>
          <w:sz w:val="24"/>
          <w:szCs w:val="24"/>
        </w:rPr>
        <w:t xml:space="preserve">Wykonawca oświadcza, że nie powierzył żadnej z organizacji zbiorowego zarządzania prawami autorskimi jakichkolwiek praw do zarządzania lub ochrony w odniesieniu do </w:t>
      </w:r>
      <w:r w:rsidR="00194AE6">
        <w:rPr>
          <w:rFonts w:ascii="Times New Roman" w:hAnsi="Times New Roman"/>
          <w:color w:val="000000"/>
          <w:sz w:val="24"/>
          <w:szCs w:val="24"/>
        </w:rPr>
        <w:t>jakichkolwiek pól eksploatacji utworu</w:t>
      </w:r>
      <w:r w:rsidRPr="00416D52">
        <w:rPr>
          <w:rFonts w:ascii="Times New Roman" w:hAnsi="Times New Roman"/>
          <w:color w:val="000000"/>
          <w:sz w:val="24"/>
          <w:szCs w:val="24"/>
        </w:rPr>
        <w:t>, oraz że żadna z takich organizacji nie ma legitymacji procesowej w tym zakresie.</w:t>
      </w:r>
    </w:p>
    <w:p w:rsidR="007413AD" w:rsidRPr="00576F5E" w:rsidRDefault="007413AD" w:rsidP="007413AD">
      <w:pPr>
        <w:numPr>
          <w:ilvl w:val="0"/>
          <w:numId w:val="15"/>
        </w:numPr>
        <w:tabs>
          <w:tab w:val="clear" w:pos="720"/>
          <w:tab w:val="left" w:pos="426"/>
        </w:tabs>
        <w:spacing w:after="0" w:line="288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416D52">
        <w:rPr>
          <w:rFonts w:ascii="Times New Roman" w:hAnsi="Times New Roman"/>
          <w:spacing w:val="-3"/>
          <w:sz w:val="24"/>
          <w:szCs w:val="24"/>
        </w:rPr>
        <w:t>W związku z realizacją niniejszej umowy Wykonawca ponosi pełną odpowiedzialność za ewentualne naruszenie praw osób trzecich, ich dóbr osobistych oraz ich majątkowych i osobistych praw autorskich. W przypadku wystąpienia przez osobę trzecią z roszczeniami wynikającymi z tytułu naruszenia praw określonych powyżej Wykonawca zrekompensuje Zamawiającemu, jako wyłącznie odpowiedzialny, koszty poniesione w związku ze skierowaniem przeciwko Zamawiającemu roszczeń odszkodowawczych, zwalniając go od wszelkich zobowiązań, jakie powstaną z tego tytułu.</w:t>
      </w:r>
    </w:p>
    <w:p w:rsidR="003B7F42" w:rsidRDefault="003B7F4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 xml:space="preserve">§ </w:t>
      </w:r>
      <w:r w:rsidR="0007247D">
        <w:rPr>
          <w:rFonts w:ascii="Times New Roman" w:hAnsi="Times New Roman"/>
          <w:b/>
          <w:sz w:val="24"/>
          <w:szCs w:val="24"/>
        </w:rPr>
        <w:t>4</w:t>
      </w:r>
      <w:r w:rsidR="0007247D" w:rsidRPr="00081CF5">
        <w:rPr>
          <w:rFonts w:ascii="Times New Roman" w:hAnsi="Times New Roman"/>
          <w:b/>
          <w:sz w:val="24"/>
          <w:szCs w:val="24"/>
        </w:rPr>
        <w:t xml:space="preserve"> </w:t>
      </w:r>
      <w:r w:rsidRPr="00081CF5">
        <w:rPr>
          <w:rFonts w:ascii="Times New Roman" w:hAnsi="Times New Roman"/>
          <w:b/>
          <w:sz w:val="24"/>
          <w:szCs w:val="24"/>
        </w:rPr>
        <w:t>Wynagrodzenie</w:t>
      </w:r>
    </w:p>
    <w:p w:rsidR="007E4C6B" w:rsidRPr="00081CF5" w:rsidRDefault="007E4C6B" w:rsidP="007E4C6B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 xml:space="preserve">Tytułem wykonania </w:t>
      </w:r>
      <w:r>
        <w:rPr>
          <w:rFonts w:ascii="Times New Roman" w:hAnsi="Times New Roman"/>
          <w:color w:val="000000"/>
          <w:sz w:val="24"/>
          <w:szCs w:val="24"/>
        </w:rPr>
        <w:t>przedmiotu U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mowy oraz przeniesienia autorskich praw majątkowych </w:t>
      </w:r>
      <w:r>
        <w:rPr>
          <w:rFonts w:ascii="Times New Roman" w:hAnsi="Times New Roman"/>
          <w:color w:val="000000"/>
          <w:sz w:val="24"/>
          <w:szCs w:val="24"/>
        </w:rPr>
        <w:t xml:space="preserve">w </w:t>
      </w:r>
      <w:r w:rsidRPr="00081CF5">
        <w:rPr>
          <w:rFonts w:ascii="Times New Roman" w:hAnsi="Times New Roman"/>
          <w:color w:val="000000"/>
          <w:sz w:val="24"/>
          <w:szCs w:val="24"/>
        </w:rPr>
        <w:t>zakresie określonym w §3</w:t>
      </w:r>
      <w:r w:rsidR="00194AE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powyżej </w:t>
      </w:r>
      <w:r w:rsidRPr="00081CF5">
        <w:rPr>
          <w:rFonts w:ascii="Times New Roman" w:hAnsi="Times New Roman"/>
          <w:color w:val="000000"/>
          <w:sz w:val="24"/>
          <w:szCs w:val="24"/>
        </w:rPr>
        <w:t>Wykonawcy przysługuje łączne wynagrodzenie w</w:t>
      </w:r>
      <w:r w:rsidR="00B916B8">
        <w:rPr>
          <w:rFonts w:ascii="Times New Roman" w:hAnsi="Times New Roman"/>
          <w:color w:val="000000"/>
          <w:sz w:val="24"/>
          <w:szCs w:val="24"/>
        </w:rPr>
        <w:t>  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wysokości: </w:t>
      </w:r>
      <w:r w:rsidRPr="00081CF5">
        <w:rPr>
          <w:rFonts w:ascii="Times New Roman" w:hAnsi="Times New Roman"/>
          <w:color w:val="000000"/>
          <w:sz w:val="24"/>
          <w:szCs w:val="24"/>
          <w:highlight w:val="green"/>
        </w:rPr>
        <w:t>[…]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zł (słownie: </w:t>
      </w:r>
      <w:r w:rsidRPr="00081CF5">
        <w:rPr>
          <w:rFonts w:ascii="Times New Roman" w:hAnsi="Times New Roman"/>
          <w:color w:val="000000"/>
          <w:sz w:val="24"/>
          <w:szCs w:val="24"/>
          <w:highlight w:val="green"/>
        </w:rPr>
        <w:t>[…]</w:t>
      </w:r>
      <w:r w:rsidRPr="00081CF5">
        <w:rPr>
          <w:rFonts w:ascii="Times New Roman" w:hAnsi="Times New Roman"/>
          <w:color w:val="000000"/>
          <w:sz w:val="24"/>
          <w:szCs w:val="24"/>
        </w:rPr>
        <w:t xml:space="preserve"> złotych) </w:t>
      </w:r>
      <w:r>
        <w:rPr>
          <w:rFonts w:ascii="Times New Roman" w:hAnsi="Times New Roman"/>
          <w:color w:val="000000"/>
          <w:sz w:val="24"/>
          <w:szCs w:val="24"/>
        </w:rPr>
        <w:t>brutto.</w:t>
      </w:r>
    </w:p>
    <w:p w:rsidR="007E4C6B" w:rsidRDefault="007E4C6B" w:rsidP="007E4C6B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81CF5">
        <w:rPr>
          <w:rFonts w:ascii="Times New Roman" w:hAnsi="Times New Roman"/>
          <w:color w:val="000000"/>
          <w:sz w:val="24"/>
          <w:szCs w:val="24"/>
        </w:rPr>
        <w:t>Wynagrodzenie płatne będzie w ciągu 14 dni od momentu odbioru dzieła i dostarczenia rachunku / faktury VAT, przelewem na wskazane konto bankowe Wykonawcy .</w:t>
      </w:r>
    </w:p>
    <w:p w:rsidR="007E4C6B" w:rsidRPr="00081CF5" w:rsidRDefault="007E4C6B" w:rsidP="007E4C6B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Datą zapłaty jest dzień obciążenia konta bankowego Zamawiającego. 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 xml:space="preserve">§ </w:t>
      </w:r>
      <w:r w:rsidR="0007247D">
        <w:rPr>
          <w:rFonts w:ascii="Times New Roman" w:hAnsi="Times New Roman"/>
          <w:b/>
          <w:sz w:val="24"/>
          <w:szCs w:val="24"/>
        </w:rPr>
        <w:t>5</w:t>
      </w:r>
      <w:r w:rsidR="0007247D" w:rsidRPr="00081CF5">
        <w:rPr>
          <w:rFonts w:ascii="Times New Roman" w:hAnsi="Times New Roman"/>
          <w:b/>
          <w:sz w:val="24"/>
          <w:szCs w:val="24"/>
        </w:rPr>
        <w:t xml:space="preserve"> </w:t>
      </w:r>
      <w:r w:rsidRPr="00081CF5">
        <w:rPr>
          <w:rFonts w:ascii="Times New Roman" w:hAnsi="Times New Roman"/>
          <w:b/>
          <w:sz w:val="24"/>
          <w:szCs w:val="24"/>
        </w:rPr>
        <w:t>Kary umowne</w:t>
      </w:r>
      <w:r w:rsidR="006D5CE5">
        <w:rPr>
          <w:rFonts w:ascii="Times New Roman" w:hAnsi="Times New Roman"/>
          <w:b/>
          <w:sz w:val="24"/>
          <w:szCs w:val="24"/>
        </w:rPr>
        <w:t>, odstąpienie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>W razie opóźnienia w wykonaniu dzieła</w:t>
      </w:r>
      <w:r>
        <w:rPr>
          <w:rFonts w:ascii="Times New Roman" w:hAnsi="Times New Roman"/>
          <w:sz w:val="24"/>
          <w:szCs w:val="24"/>
        </w:rPr>
        <w:t xml:space="preserve"> lub którejkolwiek z jego części</w:t>
      </w:r>
      <w:r w:rsidRPr="00081CF5">
        <w:rPr>
          <w:rFonts w:ascii="Times New Roman" w:hAnsi="Times New Roman"/>
          <w:sz w:val="24"/>
          <w:szCs w:val="24"/>
        </w:rPr>
        <w:t xml:space="preserve"> lub usunięciu wad</w:t>
      </w:r>
      <w:r>
        <w:rPr>
          <w:rFonts w:ascii="Times New Roman" w:hAnsi="Times New Roman"/>
          <w:sz w:val="24"/>
          <w:szCs w:val="24"/>
        </w:rPr>
        <w:t xml:space="preserve"> zgodnie z terminami wskazanymi w §2 ust. 3 oraz §</w:t>
      </w:r>
      <w:r w:rsidR="006E0467">
        <w:rPr>
          <w:rFonts w:ascii="Times New Roman" w:hAnsi="Times New Roman"/>
          <w:sz w:val="24"/>
          <w:szCs w:val="24"/>
        </w:rPr>
        <w:t>6</w:t>
      </w:r>
      <w:r w:rsidR="00A141B7">
        <w:rPr>
          <w:rFonts w:ascii="Times New Roman" w:hAnsi="Times New Roman"/>
          <w:sz w:val="24"/>
          <w:szCs w:val="24"/>
        </w:rPr>
        <w:t xml:space="preserve"> ust. 6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 xml:space="preserve">Zamawiającemu przysługuje </w:t>
      </w:r>
      <w:r w:rsidRPr="00081CF5">
        <w:rPr>
          <w:rFonts w:ascii="Times New Roman" w:hAnsi="Times New Roman"/>
          <w:sz w:val="24"/>
          <w:szCs w:val="24"/>
        </w:rPr>
        <w:lastRenderedPageBreak/>
        <w:t xml:space="preserve">kara umowna w wysokości 0,5 % wynagrodzenia brutto określonego w § </w:t>
      </w:r>
      <w:r w:rsidR="006E0467">
        <w:rPr>
          <w:rFonts w:ascii="Times New Roman" w:hAnsi="Times New Roman"/>
          <w:sz w:val="24"/>
          <w:szCs w:val="24"/>
        </w:rPr>
        <w:t>4</w:t>
      </w:r>
      <w:r w:rsidRPr="00081CF5">
        <w:rPr>
          <w:rFonts w:ascii="Times New Roman" w:hAnsi="Times New Roman"/>
          <w:sz w:val="24"/>
          <w:szCs w:val="24"/>
        </w:rPr>
        <w:t xml:space="preserve"> ust. 1 za każdy dzień opóźnienia. 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 razie niewykonania </w:t>
      </w:r>
      <w:r>
        <w:rPr>
          <w:rFonts w:ascii="Times New Roman" w:hAnsi="Times New Roman"/>
          <w:sz w:val="24"/>
          <w:szCs w:val="24"/>
        </w:rPr>
        <w:t>przedmiotu Umowy</w:t>
      </w:r>
      <w:r w:rsidRPr="00081CF5">
        <w:rPr>
          <w:rFonts w:ascii="Times New Roman" w:hAnsi="Times New Roman"/>
          <w:sz w:val="24"/>
          <w:szCs w:val="24"/>
        </w:rPr>
        <w:t xml:space="preserve"> przez Wykonawcę lub odstąpienia od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mowy z</w:t>
      </w:r>
      <w:r w:rsidR="006604DE">
        <w:rPr>
          <w:rFonts w:ascii="Times New Roman" w:hAnsi="Times New Roman"/>
          <w:sz w:val="24"/>
          <w:szCs w:val="24"/>
        </w:rPr>
        <w:t>  </w:t>
      </w:r>
      <w:r w:rsidRPr="00081CF5">
        <w:rPr>
          <w:rFonts w:ascii="Times New Roman" w:hAnsi="Times New Roman"/>
          <w:sz w:val="24"/>
          <w:szCs w:val="24"/>
        </w:rPr>
        <w:t>przyczyn leżących po stronie Wykonawcy Zamawiającemu przysługuje kara umowna w</w:t>
      </w:r>
      <w:r w:rsidR="006604DE">
        <w:rPr>
          <w:rFonts w:ascii="Times New Roman" w:hAnsi="Times New Roman"/>
          <w:sz w:val="24"/>
          <w:szCs w:val="24"/>
        </w:rPr>
        <w:t>  </w:t>
      </w:r>
      <w:r w:rsidRPr="00081CF5">
        <w:rPr>
          <w:rFonts w:ascii="Times New Roman" w:hAnsi="Times New Roman"/>
          <w:sz w:val="24"/>
          <w:szCs w:val="24"/>
        </w:rPr>
        <w:t xml:space="preserve">wysokości 10% wynagrodzenia brutto określonego w § </w:t>
      </w:r>
      <w:r w:rsidR="006E0467">
        <w:rPr>
          <w:rFonts w:ascii="Times New Roman" w:hAnsi="Times New Roman"/>
          <w:sz w:val="24"/>
          <w:szCs w:val="24"/>
        </w:rPr>
        <w:t>4</w:t>
      </w:r>
      <w:r w:rsidR="006E0467" w:rsidRPr="00081CF5">
        <w:rPr>
          <w:rFonts w:ascii="Times New Roman" w:hAnsi="Times New Roman"/>
          <w:sz w:val="24"/>
          <w:szCs w:val="24"/>
        </w:rPr>
        <w:t xml:space="preserve"> </w:t>
      </w:r>
      <w:r w:rsidRPr="00081CF5">
        <w:rPr>
          <w:rFonts w:ascii="Times New Roman" w:hAnsi="Times New Roman"/>
          <w:sz w:val="24"/>
          <w:szCs w:val="24"/>
        </w:rPr>
        <w:t>ust. 1.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Zamawiający może dochodzić na zasadach ogólnych odszkodowania </w:t>
      </w:r>
      <w:r>
        <w:rPr>
          <w:rFonts w:ascii="Times New Roman" w:hAnsi="Times New Roman"/>
          <w:sz w:val="24"/>
          <w:szCs w:val="24"/>
        </w:rPr>
        <w:t xml:space="preserve">uzupełniającego, </w:t>
      </w:r>
      <w:r w:rsidRPr="00081CF5">
        <w:rPr>
          <w:rFonts w:ascii="Times New Roman" w:hAnsi="Times New Roman"/>
          <w:sz w:val="24"/>
          <w:szCs w:val="24"/>
        </w:rPr>
        <w:t xml:space="preserve">przewyższającego </w:t>
      </w:r>
      <w:r>
        <w:rPr>
          <w:rFonts w:ascii="Times New Roman" w:hAnsi="Times New Roman"/>
          <w:sz w:val="24"/>
          <w:szCs w:val="24"/>
        </w:rPr>
        <w:t xml:space="preserve">naliczone </w:t>
      </w:r>
      <w:r w:rsidRPr="00081CF5">
        <w:rPr>
          <w:rFonts w:ascii="Times New Roman" w:hAnsi="Times New Roman"/>
          <w:sz w:val="24"/>
          <w:szCs w:val="24"/>
        </w:rPr>
        <w:t>kar</w:t>
      </w:r>
      <w:r>
        <w:rPr>
          <w:rFonts w:ascii="Times New Roman" w:hAnsi="Times New Roman"/>
          <w:sz w:val="24"/>
          <w:szCs w:val="24"/>
        </w:rPr>
        <w:t xml:space="preserve">y </w:t>
      </w:r>
      <w:r w:rsidRPr="00081CF5">
        <w:rPr>
          <w:rFonts w:ascii="Times New Roman" w:hAnsi="Times New Roman"/>
          <w:sz w:val="24"/>
          <w:szCs w:val="24"/>
        </w:rPr>
        <w:t>umown</w:t>
      </w:r>
      <w:r>
        <w:rPr>
          <w:rFonts w:ascii="Times New Roman" w:hAnsi="Times New Roman"/>
          <w:sz w:val="24"/>
          <w:szCs w:val="24"/>
        </w:rPr>
        <w:t>e</w:t>
      </w:r>
      <w:r w:rsidRPr="00081CF5">
        <w:rPr>
          <w:rFonts w:ascii="Times New Roman" w:hAnsi="Times New Roman"/>
          <w:sz w:val="24"/>
          <w:szCs w:val="24"/>
        </w:rPr>
        <w:t xml:space="preserve">. </w:t>
      </w:r>
    </w:p>
    <w:p w:rsidR="007E4C6B" w:rsidRPr="00081CF5" w:rsidRDefault="007E4C6B" w:rsidP="007E4C6B">
      <w:pPr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przypadku niedotrzymania któregokolwiek z terminów wykonania</w:t>
      </w:r>
      <w:r w:rsidRPr="00081CF5">
        <w:rPr>
          <w:rFonts w:ascii="Times New Roman" w:hAnsi="Times New Roman"/>
          <w:sz w:val="24"/>
          <w:szCs w:val="24"/>
        </w:rPr>
        <w:t xml:space="preserve"> dzieła</w:t>
      </w:r>
      <w:r>
        <w:rPr>
          <w:rFonts w:ascii="Times New Roman" w:hAnsi="Times New Roman"/>
          <w:sz w:val="24"/>
          <w:szCs w:val="24"/>
        </w:rPr>
        <w:t xml:space="preserve"> wskazanych w  Umowie</w:t>
      </w:r>
      <w:r w:rsidRPr="00081CF5">
        <w:rPr>
          <w:rFonts w:ascii="Times New Roman" w:hAnsi="Times New Roman"/>
          <w:sz w:val="24"/>
          <w:szCs w:val="24"/>
        </w:rPr>
        <w:t xml:space="preserve"> Zamawiający może odstąpić od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mowy bez konieczności wyznaczania dodatkowego terminu, w ciągu 30 dni od wystąpienia okoliczności uzasadniających odstąpienie.</w:t>
      </w: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 xml:space="preserve">§ </w:t>
      </w:r>
      <w:r w:rsidR="0007247D">
        <w:rPr>
          <w:rFonts w:ascii="Times New Roman" w:hAnsi="Times New Roman"/>
          <w:b/>
          <w:sz w:val="24"/>
          <w:szCs w:val="24"/>
        </w:rPr>
        <w:t>6</w:t>
      </w:r>
      <w:r w:rsidR="0007247D" w:rsidRPr="00081CF5">
        <w:rPr>
          <w:rFonts w:ascii="Times New Roman" w:hAnsi="Times New Roman"/>
          <w:b/>
          <w:sz w:val="24"/>
          <w:szCs w:val="24"/>
        </w:rPr>
        <w:t xml:space="preserve"> </w:t>
      </w:r>
      <w:r w:rsidRPr="00081CF5">
        <w:rPr>
          <w:rFonts w:ascii="Times New Roman" w:hAnsi="Times New Roman"/>
          <w:b/>
          <w:sz w:val="24"/>
          <w:szCs w:val="24"/>
        </w:rPr>
        <w:t>Protokół reklamacyjny</w:t>
      </w:r>
    </w:p>
    <w:p w:rsidR="003B7F42" w:rsidRDefault="0082062F">
      <w:pPr>
        <w:pStyle w:val="Akapitzlist"/>
        <w:numPr>
          <w:ilvl w:val="1"/>
          <w:numId w:val="15"/>
        </w:numPr>
        <w:tabs>
          <w:tab w:val="clear" w:pos="1440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2062F">
        <w:rPr>
          <w:rFonts w:ascii="Times New Roman" w:hAnsi="Times New Roman"/>
          <w:sz w:val="24"/>
          <w:szCs w:val="24"/>
        </w:rPr>
        <w:t xml:space="preserve">Wykonawca udziela Zamawiającemu </w:t>
      </w:r>
      <w:r w:rsidRPr="0082062F">
        <w:rPr>
          <w:rFonts w:ascii="Times New Roman" w:hAnsi="Times New Roman"/>
          <w:sz w:val="24"/>
          <w:szCs w:val="24"/>
          <w:highlight w:val="yellow"/>
        </w:rPr>
        <w:t>….</w:t>
      </w:r>
      <w:r w:rsidRPr="0082062F">
        <w:rPr>
          <w:rFonts w:ascii="Times New Roman" w:hAnsi="Times New Roman"/>
          <w:sz w:val="24"/>
          <w:szCs w:val="24"/>
        </w:rPr>
        <w:t xml:space="preserve"> miesięcznej gwarancji jakości </w:t>
      </w:r>
      <w:r w:rsidR="006A188A">
        <w:rPr>
          <w:rFonts w:ascii="Times New Roman" w:hAnsi="Times New Roman"/>
          <w:sz w:val="24"/>
          <w:szCs w:val="24"/>
        </w:rPr>
        <w:t>obejmującej cały</w:t>
      </w:r>
      <w:r w:rsidRPr="0082062F">
        <w:rPr>
          <w:rFonts w:ascii="Times New Roman" w:hAnsi="Times New Roman"/>
          <w:sz w:val="24"/>
          <w:szCs w:val="24"/>
        </w:rPr>
        <w:t xml:space="preserve"> przedmiot Umowy.</w:t>
      </w:r>
    </w:p>
    <w:p w:rsidR="003B7F42" w:rsidRDefault="0082062F">
      <w:pPr>
        <w:pStyle w:val="Akapitzlist"/>
        <w:numPr>
          <w:ilvl w:val="1"/>
          <w:numId w:val="15"/>
        </w:numPr>
        <w:tabs>
          <w:tab w:val="clear" w:pos="1440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2062F">
        <w:rPr>
          <w:rFonts w:ascii="Times New Roman" w:hAnsi="Times New Roman"/>
          <w:sz w:val="24"/>
          <w:szCs w:val="24"/>
        </w:rPr>
        <w:t xml:space="preserve">Okres gwarancji rozpoczyna bieg od daty protokolarnego odbioru dzieła. </w:t>
      </w:r>
    </w:p>
    <w:p w:rsidR="003B7F42" w:rsidRDefault="0082062F">
      <w:pPr>
        <w:pStyle w:val="Akapitzlist"/>
        <w:numPr>
          <w:ilvl w:val="1"/>
          <w:numId w:val="15"/>
        </w:numPr>
        <w:tabs>
          <w:tab w:val="clear" w:pos="1440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2062F">
        <w:rPr>
          <w:rFonts w:ascii="Times New Roman" w:hAnsi="Times New Roman"/>
          <w:sz w:val="24"/>
          <w:szCs w:val="24"/>
        </w:rPr>
        <w:t>Okres gwarancji biegnie na nowo od chwili usunięcia przez Wykonawcę wad.</w:t>
      </w:r>
    </w:p>
    <w:p w:rsidR="003B7F42" w:rsidRDefault="0082062F">
      <w:pPr>
        <w:pStyle w:val="Akapitzlist"/>
        <w:numPr>
          <w:ilvl w:val="1"/>
          <w:numId w:val="15"/>
        </w:numPr>
        <w:tabs>
          <w:tab w:val="clear" w:pos="1440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2062F">
        <w:rPr>
          <w:rFonts w:ascii="Times New Roman" w:hAnsi="Times New Roman"/>
          <w:sz w:val="24"/>
          <w:szCs w:val="24"/>
        </w:rPr>
        <w:t>Zamawiający może wykonywać uprawnienia z tytułu gwarancji niezależnie od uprawnień z tytułu rękojmi za wady fizyczne przedmiotu umowy.</w:t>
      </w:r>
    </w:p>
    <w:p w:rsidR="003B7F42" w:rsidRDefault="0082062F">
      <w:pPr>
        <w:pStyle w:val="Akapitzlist"/>
        <w:numPr>
          <w:ilvl w:val="1"/>
          <w:numId w:val="15"/>
        </w:numPr>
        <w:tabs>
          <w:tab w:val="clear" w:pos="1440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2062F">
        <w:rPr>
          <w:rFonts w:ascii="Times New Roman" w:hAnsi="Times New Roman"/>
          <w:sz w:val="24"/>
          <w:szCs w:val="24"/>
        </w:rPr>
        <w:t xml:space="preserve">Wykonawca ponosi pełną odpowiedzialność za jakość wykonanego przedmiotu </w:t>
      </w:r>
      <w:r w:rsidR="00D819C1">
        <w:rPr>
          <w:rFonts w:ascii="Times New Roman" w:hAnsi="Times New Roman"/>
          <w:sz w:val="24"/>
          <w:szCs w:val="24"/>
        </w:rPr>
        <w:t>U</w:t>
      </w:r>
      <w:r w:rsidRPr="0082062F">
        <w:rPr>
          <w:rFonts w:ascii="Times New Roman" w:hAnsi="Times New Roman"/>
          <w:sz w:val="24"/>
          <w:szCs w:val="24"/>
        </w:rPr>
        <w:t>mowy.</w:t>
      </w:r>
    </w:p>
    <w:p w:rsidR="003B7F42" w:rsidRDefault="0082062F">
      <w:pPr>
        <w:pStyle w:val="Akapitzlist"/>
        <w:numPr>
          <w:ilvl w:val="1"/>
          <w:numId w:val="15"/>
        </w:numPr>
        <w:tabs>
          <w:tab w:val="clear" w:pos="1440"/>
          <w:tab w:val="num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2062F">
        <w:rPr>
          <w:rFonts w:ascii="Times New Roman" w:hAnsi="Times New Roman"/>
          <w:sz w:val="24"/>
          <w:szCs w:val="24"/>
        </w:rPr>
        <w:t>W przypadku w</w:t>
      </w:r>
      <w:r w:rsidR="006604DE">
        <w:rPr>
          <w:rFonts w:ascii="Times New Roman" w:hAnsi="Times New Roman"/>
          <w:sz w:val="24"/>
          <w:szCs w:val="24"/>
        </w:rPr>
        <w:t>ykrycia</w:t>
      </w:r>
      <w:r w:rsidRPr="0082062F">
        <w:rPr>
          <w:rFonts w:ascii="Times New Roman" w:hAnsi="Times New Roman"/>
          <w:sz w:val="24"/>
          <w:szCs w:val="24"/>
        </w:rPr>
        <w:t xml:space="preserve"> w dziele wad</w:t>
      </w:r>
      <w:r w:rsidR="006604DE">
        <w:rPr>
          <w:rFonts w:ascii="Times New Roman" w:hAnsi="Times New Roman"/>
          <w:sz w:val="24"/>
          <w:szCs w:val="24"/>
        </w:rPr>
        <w:t xml:space="preserve"> lub usterek</w:t>
      </w:r>
      <w:r w:rsidRPr="0082062F">
        <w:rPr>
          <w:rFonts w:ascii="Times New Roman" w:hAnsi="Times New Roman"/>
          <w:sz w:val="24"/>
          <w:szCs w:val="24"/>
        </w:rPr>
        <w:t>, Zamawiający prześle Wykonawcy protokół reklamacyjny, a Wykonawca zobowiązany jest usunąć usterki w terminie 7 dni roboczych od daty otrzymania.</w:t>
      </w: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E4C6B" w:rsidRPr="00081CF5" w:rsidRDefault="007E4C6B" w:rsidP="007E4C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1CF5">
        <w:rPr>
          <w:rFonts w:ascii="Times New Roman" w:hAnsi="Times New Roman"/>
          <w:b/>
          <w:sz w:val="24"/>
          <w:szCs w:val="24"/>
        </w:rPr>
        <w:t xml:space="preserve">§ </w:t>
      </w:r>
      <w:r w:rsidR="0007247D">
        <w:rPr>
          <w:rFonts w:ascii="Times New Roman" w:hAnsi="Times New Roman"/>
          <w:b/>
          <w:sz w:val="24"/>
          <w:szCs w:val="24"/>
        </w:rPr>
        <w:t>7</w:t>
      </w:r>
      <w:r w:rsidR="0007247D" w:rsidRPr="00081CF5">
        <w:rPr>
          <w:rFonts w:ascii="Times New Roman" w:hAnsi="Times New Roman"/>
          <w:b/>
          <w:sz w:val="24"/>
          <w:szCs w:val="24"/>
        </w:rPr>
        <w:t xml:space="preserve"> </w:t>
      </w:r>
      <w:r w:rsidRPr="00081CF5">
        <w:rPr>
          <w:rFonts w:ascii="Times New Roman" w:hAnsi="Times New Roman"/>
          <w:b/>
          <w:sz w:val="24"/>
          <w:szCs w:val="24"/>
        </w:rPr>
        <w:t>Postanowienia końcowe</w:t>
      </w:r>
    </w:p>
    <w:p w:rsidR="007E4C6B" w:rsidRPr="00081CF5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pacing w:val="-3"/>
          <w:sz w:val="24"/>
          <w:szCs w:val="24"/>
        </w:rPr>
      </w:pPr>
      <w:r w:rsidRPr="00081CF5">
        <w:rPr>
          <w:rFonts w:ascii="Times New Roman" w:hAnsi="Times New Roman"/>
          <w:spacing w:val="-3"/>
          <w:sz w:val="24"/>
          <w:szCs w:val="24"/>
        </w:rPr>
        <w:t xml:space="preserve">Wszelkie zmiany niniejszej </w:t>
      </w:r>
      <w:r>
        <w:rPr>
          <w:rFonts w:ascii="Times New Roman" w:hAnsi="Times New Roman"/>
          <w:spacing w:val="-3"/>
          <w:sz w:val="24"/>
          <w:szCs w:val="24"/>
        </w:rPr>
        <w:t>U</w:t>
      </w:r>
      <w:r w:rsidRPr="00081CF5">
        <w:rPr>
          <w:rFonts w:ascii="Times New Roman" w:hAnsi="Times New Roman"/>
          <w:spacing w:val="-3"/>
          <w:sz w:val="24"/>
          <w:szCs w:val="24"/>
        </w:rPr>
        <w:t>mowy wymagają formy pisemnej pod rygorem nieważności.</w:t>
      </w:r>
    </w:p>
    <w:p w:rsidR="007E4C6B" w:rsidRPr="00081CF5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pacing w:val="-3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W sprawach nieuregulowanych niniejszą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mową mają zastosowanie przepisy kodeksu cywilnego.</w:t>
      </w:r>
    </w:p>
    <w:p w:rsidR="007E4C6B" w:rsidRPr="00081CF5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081CF5">
        <w:rPr>
          <w:rFonts w:ascii="Times New Roman" w:hAnsi="Times New Roman"/>
          <w:sz w:val="24"/>
          <w:szCs w:val="24"/>
        </w:rPr>
        <w:t xml:space="preserve">Spory wynikłe na tle wykonywania niniejszej </w:t>
      </w:r>
      <w:r>
        <w:rPr>
          <w:rFonts w:ascii="Times New Roman" w:hAnsi="Times New Roman"/>
          <w:sz w:val="24"/>
          <w:szCs w:val="24"/>
        </w:rPr>
        <w:t>U</w:t>
      </w:r>
      <w:r w:rsidRPr="00081CF5">
        <w:rPr>
          <w:rFonts w:ascii="Times New Roman" w:hAnsi="Times New Roman"/>
          <w:sz w:val="24"/>
          <w:szCs w:val="24"/>
        </w:rPr>
        <w:t>mowy rozpatruje sąd właściwy dla siedziby Zamawiającego.</w:t>
      </w:r>
    </w:p>
    <w:p w:rsidR="007E4C6B" w:rsidRDefault="007E4C6B" w:rsidP="007E4C6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została sporządzona w trzech</w:t>
      </w:r>
      <w:r w:rsidRPr="00081CF5">
        <w:rPr>
          <w:rFonts w:ascii="Times New Roman" w:hAnsi="Times New Roman"/>
          <w:sz w:val="24"/>
          <w:szCs w:val="24"/>
        </w:rPr>
        <w:t xml:space="preserve"> jednobrzmiących egzemplarzach, </w:t>
      </w:r>
      <w:r>
        <w:rPr>
          <w:rFonts w:ascii="Times New Roman" w:hAnsi="Times New Roman"/>
          <w:sz w:val="24"/>
          <w:szCs w:val="24"/>
        </w:rPr>
        <w:t>dwa dla Zamawiającego i jeden dla Wykonawcy.</w:t>
      </w: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4C6B" w:rsidRPr="00081CF5" w:rsidRDefault="007E4C6B" w:rsidP="007E4C6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606"/>
        <w:gridCol w:w="4606"/>
      </w:tblGrid>
      <w:tr w:rsidR="007E4C6B" w:rsidRPr="00081CF5" w:rsidTr="00E47634">
        <w:tc>
          <w:tcPr>
            <w:tcW w:w="4606" w:type="dxa"/>
            <w:shd w:val="clear" w:color="auto" w:fill="auto"/>
          </w:tcPr>
          <w:p w:rsidR="007E4C6B" w:rsidRPr="00081CF5" w:rsidRDefault="007E4C6B" w:rsidP="00E476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F5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4606" w:type="dxa"/>
            <w:shd w:val="clear" w:color="auto" w:fill="auto"/>
          </w:tcPr>
          <w:p w:rsidR="007E4C6B" w:rsidRPr="00081CF5" w:rsidRDefault="007E4C6B" w:rsidP="00E476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F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7E4C6B" w:rsidRPr="00B801B3" w:rsidTr="00E47634">
        <w:tc>
          <w:tcPr>
            <w:tcW w:w="4606" w:type="dxa"/>
            <w:shd w:val="clear" w:color="auto" w:fill="auto"/>
          </w:tcPr>
          <w:p w:rsidR="007E4C6B" w:rsidRPr="00A3096D" w:rsidRDefault="007E4C6B" w:rsidP="00E4763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096D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  <w:tc>
          <w:tcPr>
            <w:tcW w:w="4606" w:type="dxa"/>
            <w:shd w:val="clear" w:color="auto" w:fill="auto"/>
          </w:tcPr>
          <w:p w:rsidR="007E4C6B" w:rsidRPr="00A3096D" w:rsidRDefault="007E4C6B" w:rsidP="00E4763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096D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</w:p>
        </w:tc>
      </w:tr>
    </w:tbl>
    <w:p w:rsidR="0025727F" w:rsidRPr="00285439" w:rsidRDefault="0025727F" w:rsidP="00FB2931">
      <w:pPr>
        <w:rPr>
          <w:rFonts w:ascii="Arial" w:hAnsi="Arial" w:cs="Arial"/>
        </w:rPr>
      </w:pPr>
      <w:bookmarkStart w:id="0" w:name="_GoBack"/>
      <w:bookmarkEnd w:id="0"/>
    </w:p>
    <w:sectPr w:rsidR="0025727F" w:rsidRPr="00285439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F42" w:rsidRDefault="003B7F42" w:rsidP="00C426CE">
      <w:pPr>
        <w:spacing w:after="0" w:line="240" w:lineRule="auto"/>
      </w:pPr>
      <w:r>
        <w:separator/>
      </w:r>
    </w:p>
  </w:endnote>
  <w:endnote w:type="continuationSeparator" w:id="0">
    <w:p w:rsidR="003B7F42" w:rsidRDefault="003B7F4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2" w:rsidRPr="00FB2931" w:rsidRDefault="003B7F42" w:rsidP="00FB2931">
    <w:pPr>
      <w:pStyle w:val="Stopka"/>
      <w:ind w:right="-141"/>
      <w:jc w:val="right"/>
      <w:rPr>
        <w:sz w:val="20"/>
        <w:szCs w:val="20"/>
      </w:rPr>
    </w:pPr>
  </w:p>
  <w:p w:rsidR="003B7F42" w:rsidRPr="00FB2931" w:rsidRDefault="003B7F42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3B7F42" w:rsidRDefault="003B7F42" w:rsidP="00A46AB6">
    <w:pPr>
      <w:pStyle w:val="Stopka"/>
      <w:jc w:val="right"/>
    </w:pPr>
  </w:p>
  <w:p w:rsidR="003B7F42" w:rsidRDefault="00C1700D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3B7F42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3B7F42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444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3B7F42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3B7F42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444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3B7F42" w:rsidRDefault="003B7F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F42" w:rsidRDefault="003B7F42" w:rsidP="00C426CE">
      <w:pPr>
        <w:spacing w:after="0" w:line="240" w:lineRule="auto"/>
      </w:pPr>
      <w:r>
        <w:separator/>
      </w:r>
    </w:p>
  </w:footnote>
  <w:footnote w:type="continuationSeparator" w:id="0">
    <w:p w:rsidR="003B7F42" w:rsidRDefault="003B7F4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2" w:rsidRDefault="003B7F42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3B7F42" w:rsidRDefault="003B7F4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02C2706E"/>
    <w:multiLevelType w:val="hybridMultilevel"/>
    <w:tmpl w:val="0AB06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862A58"/>
    <w:multiLevelType w:val="hybridMultilevel"/>
    <w:tmpl w:val="15E2D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7D767E"/>
    <w:multiLevelType w:val="hybridMultilevel"/>
    <w:tmpl w:val="3796F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801AB7"/>
    <w:multiLevelType w:val="hybridMultilevel"/>
    <w:tmpl w:val="1474E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83CB9"/>
    <w:multiLevelType w:val="hybridMultilevel"/>
    <w:tmpl w:val="55CE1A02"/>
    <w:lvl w:ilvl="0" w:tplc="C8E6CB0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60114"/>
    <w:multiLevelType w:val="hybridMultilevel"/>
    <w:tmpl w:val="1C205D3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80441E0A">
      <w:start w:val="1"/>
      <w:numFmt w:val="decimal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1C93588"/>
    <w:multiLevelType w:val="hybridMultilevel"/>
    <w:tmpl w:val="A9EC68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8B3241"/>
    <w:multiLevelType w:val="hybridMultilevel"/>
    <w:tmpl w:val="A216C4A8"/>
    <w:lvl w:ilvl="0" w:tplc="0B9003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625D5A6D"/>
    <w:multiLevelType w:val="hybridMultilevel"/>
    <w:tmpl w:val="982441FE"/>
    <w:lvl w:ilvl="0" w:tplc="D10EBBF4">
      <w:start w:val="1"/>
      <w:numFmt w:val="decimal"/>
      <w:lvlText w:val="%1."/>
      <w:lvlJc w:val="left"/>
      <w:pPr>
        <w:tabs>
          <w:tab w:val="num" w:pos="2197"/>
        </w:tabs>
        <w:ind w:left="21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BE02C25"/>
    <w:multiLevelType w:val="hybridMultilevel"/>
    <w:tmpl w:val="564E4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5"/>
  </w:num>
  <w:num w:numId="8">
    <w:abstractNumId w:val="9"/>
  </w:num>
  <w:num w:numId="9">
    <w:abstractNumId w:val="2"/>
  </w:num>
  <w:num w:numId="10">
    <w:abstractNumId w:val="7"/>
  </w:num>
  <w:num w:numId="11">
    <w:abstractNumId w:val="1"/>
  </w:num>
  <w:num w:numId="12">
    <w:abstractNumId w:val="13"/>
  </w:num>
  <w:num w:numId="13">
    <w:abstractNumId w:val="4"/>
  </w:num>
  <w:num w:numId="14">
    <w:abstractNumId w:val="6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ncelaria ">
    <w15:presenceInfo w15:providerId="None" w15:userId="Kancelaria 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402C"/>
    <w:rsid w:val="0007247D"/>
    <w:rsid w:val="000C2727"/>
    <w:rsid w:val="000D0C4E"/>
    <w:rsid w:val="000F69FE"/>
    <w:rsid w:val="00114782"/>
    <w:rsid w:val="0016070E"/>
    <w:rsid w:val="00194AE6"/>
    <w:rsid w:val="001B7457"/>
    <w:rsid w:val="001D7BF7"/>
    <w:rsid w:val="00227685"/>
    <w:rsid w:val="00231588"/>
    <w:rsid w:val="0025727F"/>
    <w:rsid w:val="002754E4"/>
    <w:rsid w:val="00285439"/>
    <w:rsid w:val="002C4C55"/>
    <w:rsid w:val="003B7F42"/>
    <w:rsid w:val="003D15DB"/>
    <w:rsid w:val="00446469"/>
    <w:rsid w:val="00473416"/>
    <w:rsid w:val="00504968"/>
    <w:rsid w:val="0050707B"/>
    <w:rsid w:val="00525336"/>
    <w:rsid w:val="005F016C"/>
    <w:rsid w:val="006604DE"/>
    <w:rsid w:val="006A188A"/>
    <w:rsid w:val="006B1670"/>
    <w:rsid w:val="006C6890"/>
    <w:rsid w:val="006D5CE5"/>
    <w:rsid w:val="006E0467"/>
    <w:rsid w:val="007413AD"/>
    <w:rsid w:val="007E4961"/>
    <w:rsid w:val="007E4C6B"/>
    <w:rsid w:val="0082062F"/>
    <w:rsid w:val="00845366"/>
    <w:rsid w:val="0085587C"/>
    <w:rsid w:val="00894441"/>
    <w:rsid w:val="008E5C9D"/>
    <w:rsid w:val="00904817"/>
    <w:rsid w:val="00907DDE"/>
    <w:rsid w:val="00964457"/>
    <w:rsid w:val="00991763"/>
    <w:rsid w:val="00A141B7"/>
    <w:rsid w:val="00A3441B"/>
    <w:rsid w:val="00A46AB6"/>
    <w:rsid w:val="00A82E7C"/>
    <w:rsid w:val="00A860BF"/>
    <w:rsid w:val="00AB36B6"/>
    <w:rsid w:val="00B078FE"/>
    <w:rsid w:val="00B103AC"/>
    <w:rsid w:val="00B211BF"/>
    <w:rsid w:val="00B56F5C"/>
    <w:rsid w:val="00B916B8"/>
    <w:rsid w:val="00BF126F"/>
    <w:rsid w:val="00C04041"/>
    <w:rsid w:val="00C1700D"/>
    <w:rsid w:val="00C426CE"/>
    <w:rsid w:val="00D40F3B"/>
    <w:rsid w:val="00D616D8"/>
    <w:rsid w:val="00D819C1"/>
    <w:rsid w:val="00E3768B"/>
    <w:rsid w:val="00E47634"/>
    <w:rsid w:val="00E502F1"/>
    <w:rsid w:val="00E90C0C"/>
    <w:rsid w:val="00E95631"/>
    <w:rsid w:val="00ED380C"/>
    <w:rsid w:val="00EE1267"/>
    <w:rsid w:val="00EF7AFC"/>
    <w:rsid w:val="00F07A01"/>
    <w:rsid w:val="00F65B0C"/>
    <w:rsid w:val="00FA6423"/>
    <w:rsid w:val="00FB2931"/>
    <w:rsid w:val="00FC0865"/>
    <w:rsid w:val="00FE6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0BF"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E4C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E4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7E4C6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4</Pages>
  <Words>1235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28</cp:revision>
  <dcterms:created xsi:type="dcterms:W3CDTF">2017-02-17T15:27:00Z</dcterms:created>
  <dcterms:modified xsi:type="dcterms:W3CDTF">2019-04-24T09:59:00Z</dcterms:modified>
</cp:coreProperties>
</file>